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754" w:rsidRDefault="00883754">
      <w:pPr>
        <w:spacing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3754" w:rsidRDefault="00883754">
      <w:pPr>
        <w:spacing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язык. 3-й класс. Программа И.Л. Бим </w:t>
      </w:r>
    </w:p>
    <w:p w:rsidR="00883754" w:rsidRDefault="00883754">
      <w:pPr>
        <w:spacing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знаний. </w:t>
      </w:r>
    </w:p>
    <w:p w:rsidR="00883754" w:rsidRDefault="00883754">
      <w:pPr>
        <w:spacing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построен </w:t>
      </w:r>
      <w:r>
        <w:rPr>
          <w:rFonts w:ascii="Times New Roman" w:hAnsi="Times New Roman" w:cs="Times New Roman"/>
          <w:sz w:val="28"/>
          <w:szCs w:val="28"/>
        </w:rPr>
        <w:t>в системно- деятельностном подходе.</w:t>
      </w:r>
    </w:p>
    <w:p w:rsidR="00883754" w:rsidRDefault="0088375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Учитель: </w:t>
      </w:r>
      <w:r>
        <w:rPr>
          <w:rFonts w:ascii="Times New Roman" w:hAnsi="Times New Roman" w:cs="Times New Roman"/>
          <w:sz w:val="28"/>
          <w:szCs w:val="28"/>
        </w:rPr>
        <w:t>Толпышева Людмила Николаевна</w:t>
      </w:r>
    </w:p>
    <w:p w:rsidR="00883754" w:rsidRDefault="00883754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5"/>
        <w:gridCol w:w="10865"/>
      </w:tblGrid>
      <w:tr w:rsidR="00883754"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 Пасха</w:t>
            </w:r>
          </w:p>
        </w:tc>
      </w:tr>
      <w:tr w:rsidR="00883754"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0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аудирования небольших текстов.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умения делать сообщение о погоде в разные времена года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умение читать текст с полным пониманием прочитанного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постановки учебной задачи на основе соотнесения того, что уж известно и того, что пока еще не известно 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строить диалогическую речь в соответствии с грамматическими и синтаксическими нормами языка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УУД)</w:t>
            </w: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уважительного отношения к культуре других народов</w:t>
            </w:r>
          </w:p>
          <w:p w:rsidR="00883754" w:rsidRDefault="00883754">
            <w:pPr>
              <w:spacing w:line="100" w:lineRule="atLeast"/>
            </w:pPr>
          </w:p>
        </w:tc>
      </w:tr>
      <w:tr w:rsidR="00883754"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0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7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результаты:</w:t>
            </w:r>
          </w:p>
          <w:p w:rsidR="00883754" w:rsidRDefault="00883754">
            <w:pPr>
              <w:pStyle w:val="a7"/>
              <w:spacing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   лексику по теме; умеют читать подписи и соотносить их с картинками, отвечать на вопросы теста, читать текст, содержащий новую лексику, с полным пониманием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содержания.</w:t>
            </w:r>
          </w:p>
          <w:p w:rsidR="00883754" w:rsidRDefault="00883754">
            <w:pPr>
              <w:pStyle w:val="a7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результаты:</w:t>
            </w:r>
          </w:p>
          <w:p w:rsidR="00883754" w:rsidRDefault="00883754">
            <w:pPr>
              <w:pStyle w:val="a7"/>
              <w:spacing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Осознают язык, в том числе иностранный, как основное средство общения между людьми; определяют границы собственного знания и «незнания», осознают себя представителями русской культуры и носителями русских традиций</w:t>
            </w:r>
          </w:p>
          <w:p w:rsidR="00883754" w:rsidRDefault="00883754">
            <w:pPr>
              <w:pStyle w:val="a7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Метапредметные:</w:t>
            </w:r>
          </w:p>
          <w:p w:rsidR="00883754" w:rsidRDefault="00883754">
            <w:pPr>
              <w:pStyle w:val="a7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 принимают и сохраняют учебную задачу; слушают в соответствии с целевой установкой; адекватно воспринимают оценку учителя и одноклассников, строят предположения относительно темы и задач урока</w:t>
            </w:r>
          </w:p>
          <w:p w:rsidR="00883754" w:rsidRDefault="00883754">
            <w:pPr>
              <w:pStyle w:val="a7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Познавательные: выделяют необходимую информацию из текстов; осознанно строят речевое высказывание в устной форме.</w:t>
            </w:r>
          </w:p>
          <w:p w:rsidR="00883754" w:rsidRDefault="00883754">
            <w:pPr>
              <w:pStyle w:val="a7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Коммуникативные: договариваются и приходят к общему решению в совместной деятельности с учителем или собеседником, в том числе в ситуации столкновения интересов; задают вопросы и отвечают на них.</w:t>
            </w:r>
          </w:p>
          <w:p w:rsidR="00883754" w:rsidRDefault="00883754">
            <w:pPr>
              <w:spacing w:line="100" w:lineRule="atLeast"/>
            </w:pPr>
          </w:p>
        </w:tc>
      </w:tr>
      <w:tr w:rsidR="00883754" w:rsidRPr="00135DC5"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Новая лексика</w:t>
            </w:r>
          </w:p>
        </w:tc>
        <w:tc>
          <w:tcPr>
            <w:tcW w:w="10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54" w:rsidRPr="00143962" w:rsidRDefault="00883754">
            <w:pPr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Ostern, das Osterei, der Osterkuchen, der Osterhase, bemalen, verstecken, backen, das Ostergebaeck</w:t>
            </w:r>
          </w:p>
        </w:tc>
      </w:tr>
      <w:tr w:rsidR="00883754"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10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  Немецкий язык. Первые шаги. Учебник для 3 класса общеобразовательных учреждений. Часть 2.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 Пасха»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Аншлаги  со словами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dieJahreszeiten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derSommer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derFruehling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derHerbst</w:t>
            </w:r>
            <w:r w:rsidRPr="00143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derWinter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времен года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песни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13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vier</w:t>
            </w:r>
            <w:r w:rsidR="0013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Jahreszeiten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Муляжи овощей и фруктов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Аншлаги новых слов и картинки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( см. приложение) на пару учеников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лепестки для рефлексии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Яичная скорлупа для игры</w:t>
            </w: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пасхального зайца(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83754"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10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54" w:rsidRDefault="00883754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парная, индивидуальная</w:t>
            </w:r>
          </w:p>
        </w:tc>
      </w:tr>
    </w:tbl>
    <w:p w:rsidR="00883754" w:rsidRDefault="0088375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54" w:rsidRDefault="0088375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1"/>
        <w:gridCol w:w="2397"/>
        <w:gridCol w:w="2668"/>
        <w:gridCol w:w="2340"/>
        <w:gridCol w:w="2505"/>
        <w:gridCol w:w="10"/>
        <w:gridCol w:w="2504"/>
      </w:tblGrid>
      <w:tr w:rsidR="00883754">
        <w:tc>
          <w:tcPr>
            <w:tcW w:w="5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7" w:type="dxa"/>
            <w:gridSpan w:val="5"/>
            <w:shd w:val="clear" w:color="auto" w:fill="auto"/>
          </w:tcPr>
          <w:p w:rsidR="00883754" w:rsidRDefault="00883754">
            <w:pPr>
              <w:snapToGrid w:val="0"/>
            </w:pPr>
          </w:p>
        </w:tc>
      </w:tr>
      <w:tr w:rsidR="00883754"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Задания, выполнение которых учащимися приведет к достижению запланированных результатов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883754" w:rsidRDefault="008837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883754" w:rsidRDefault="008837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504" w:type="dxa"/>
            <w:tcBorders>
              <w:lef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</w:pP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организационный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момент)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минуты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осознанной вхождение в тему урока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зарядка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P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GutenTag</w:t>
            </w:r>
            <w:r w:rsidRP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geht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</w:t>
            </w:r>
            <w:r w:rsidRP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-Schoenes Wetter, nicht wahr?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приветствие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отрицательно или утвердительно на вопрос учителя.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минут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актуализация имеющихся  знаний (лексики по теме : «Времена года»), способов деятельности: умение описывать погоду по картинке в вопросно- ответной форме.</w:t>
            </w: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 сформулировать тему урока</w:t>
            </w: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Вопросно- ответное упражнение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песню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“Die vier Jahreszeiten”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погоду по картинке, используя вопросы учителя.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развития навыков аудирования и внимания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развития памяти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развития восприятия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весеннюю погоду за окном, пользуясь планом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-Wann ist das Wetter am schoensten?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прослушать песню, чтобы определить тему урока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песня?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знакомые слова услышали?(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derWinter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derFruehling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обобщающим словом их можно назвать?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-Какова будет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урока?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Вывешивает на доску аншлаг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Jahreszeiten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Сообщает, что это лишь первая часть темы урока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повторить, какая бывает погода в разные времена года, чтобы решить вопрос, когда погода прекраснее всего.</w:t>
            </w: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-Scheint die Sonne hell?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-Wie ist der Himmel?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Ist es kalt oder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warm?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Weht der Wind stark?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Bluehen die Blumen?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Ist alles gruen? ( weiss, nass) u.s.w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Pr="00143962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 с описанием погоды учитель вывешивает на доску картинки с изображением погоды и аншлаги с названием времен года.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der Sommer, der Herbst, der Winter)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описания летней погоды учитель предлагает игру:</w:t>
            </w:r>
          </w:p>
          <w:p w:rsidR="00883754" w:rsidRPr="00143962" w:rsidRDefault="00883754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учащиеся слышат фразу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Die</w:t>
            </w:r>
            <w:r w:rsidR="00135DC5" w:rsidRPr="00135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Sonne</w:t>
            </w:r>
            <w:r w:rsidR="00135DC5" w:rsidRPr="00135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scheint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они разводят руки в стороны и улыбаются,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Der</w:t>
            </w:r>
            <w:r w:rsidR="00135DC5" w:rsidRPr="00135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Wind</w:t>
            </w:r>
            <w:r w:rsidR="00135DC5" w:rsidRPr="00135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дуют,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r w:rsidR="00135DC5" w:rsidRPr="00135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regnet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барабанят пальцами по столу,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r w:rsidR="00135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ist</w:t>
            </w:r>
            <w:r w:rsidR="00135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обмахиваются руками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описания зимней погоды проводится игра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Schneeball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описания осенней погоды проводится игра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Угадай на ощупь»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Все ли времена года мы повторили?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я не приготовила вам картинку с изображением весенней погоды?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описать весеннюю погоду по тому же плану.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Beschreiben wir das Fruehlingswetter. Schaut bitte durch das Fenster!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Sonne…..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Der  Himmel….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Wind…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 ist….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Alles ist…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Pr="00143962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мнение о том, когда погода прекраснее всего.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-Im Sommer ist das Wetter schoen.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 Winter ist das Wetter schoen.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Слушаютпесню</w:t>
            </w: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5DC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</w:t>
            </w:r>
            <w:r w:rsidRPr="0013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Jahreszeiten</w:t>
            </w:r>
            <w:r w:rsidRPr="00135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43962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погоду в разные времена года поочередно, отвечая на вопросы учителя и используя иллюстрации.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z.B.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Sommer.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Sonne scheint hell.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Himmel ist blau. Es ist seh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warm. Der Wind weht nicht stark.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Die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Blumen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bluehen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Alles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gruen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фразы и выполняют движения. Игра проводится  с нарастанием темпа.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называет предложение про зиму, второй повторяет первое предложение и называет своё и т. д.</w:t>
            </w: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</w:pPr>
          </w:p>
          <w:p w:rsidR="00883754" w:rsidRPr="00143962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Угадывают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ощупь овощи и фрукты и задают учителю вопрос: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-Ist das eine Birne?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-Ist das eine Gurke?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можем увидеть весеннюю погоду за окном.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весеннюю погоду, пользуясь опорой на доске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вариант, найти среди предложений на парте 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которыми можно описать погоду за окном и приклеить их под  картинкой, изображающей весеннюю погоду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на слух и понимать содержание несложных аутентичных текстов с аудиокассеты, включающих небольшое количество незнакомых слов;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краткое связное сообщение о погоде в разные времена года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переспрашивать,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структурой вопросительного предложения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краткое связное сообщение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погоде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строить диалогическую речь в соответствии с грамматическими и синтаксическими нормами языка 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строить диалогическую речь в соответствии с грамматическими и синтаксическими нормами языка</w:t>
            </w: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УУД)</w:t>
            </w: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754" w:rsidRDefault="00883754">
            <w:r>
              <w:rPr>
                <w:rFonts w:ascii="Times New Roman" w:hAnsi="Times New Roman" w:cs="Times New Roman"/>
                <w:sz w:val="28"/>
                <w:szCs w:val="28"/>
              </w:rPr>
              <w:t>Умение строить монологическую речь в соответствии с грамматическими и синтаксическими нормами языка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коммуникативные УУД)</w:t>
            </w: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задачи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минуты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побудить учащихся к формулированию темы и задач урока путем подводящего диалога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задачи урока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назвать детей их любимое время года.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heisst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dein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Lieblingsjahreszeit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Сообщает, что его любимое время года – весна.</w:t>
            </w: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Mir gefaellt der Fruhling sehr. Im Mai habe ich Geburtstag.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почему многие дети тоже любят весну.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Весной много прекрасных праздников, но самый светлый и радостный – это Пасха.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традиции празднования Пасхи есть в России?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Германии?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-Хотите узнать?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задачу мы ставим на уроке?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будет вторая часть темы урока?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Lieblingsjahreszeit</w:t>
            </w:r>
            <w:r w:rsidR="0013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предположения: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каникулы, тепло, можно много гулять, есть прекрасные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традициях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 том, как празднуют Пасху в Германии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 известно и того, что пока еще не известно</w:t>
            </w: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УУД)</w:t>
            </w: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нового знания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минуты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введение новой лексики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урока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план работы на уроке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словарь, повторить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запомнить слова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чего нам нужно начать изучение традиций празднования Пасхи в Германии?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вводит новую лексику с использованием презентации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das Ostern, das Osterei, der Osterkuchen, der Osterhase, bemalen, verstecken)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аншлаги со словами и картинки на доску.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-Нужно узнать новые слова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повторяя за учителем, отрабатывают произношение слов, запоминают их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списывать слова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минут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находить в тексте новую лексику, использовать ее для понимания содержания текст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 Первичное закрепление новой лексики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 содержанию. Контроль понимания текста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прочитать письмо пасхального зайца: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 bin ein Osterhase.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 heisse Purzel und lebe in Deutschland.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 Ostern bemale ish die Ostereier und verstecke sie im Garten.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Kinder suchen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die Ostereier und freuen sich sehr.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754" w:rsidRPr="00135DC5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 по содержанию текста.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Wer ist das?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-Wie heisst der Osterhase?  usw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 и переводят его, используя новые слова.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 воспринимать и понимать текст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 самопроверкой по образцу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минуты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использовать новую лексику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проверкой по образцу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 на стр. 56-57 учебника.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подписи к картинкам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предлагается ключ.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– C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 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результата деятельности с заданным образцом</w:t>
            </w: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регулятивные УУД)</w:t>
            </w: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нового знания в систему знаний и повторение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минуты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таблицы. Обобщение знаний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детская игра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заполнить таблицу, где сравниваются традиции празднования Пасхи в России и Германии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приложение)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осуществляется фронтально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времени предлагает поиграть в детскую немецкую пасхальную игру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Eierblasen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»(Описа- ние игры: Дети группами садятся вокруг столов и кладут локти на стол, чтобы они касались локтя соседа . На столе лежит пустая яичная скорлупа.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сигналу все начинают дуть на скорлупу, чтобы она перекатывалась по столу. Задача: не допустить, чтобы скорлупа коснулась твоих рук. Руки со стола убирать нельзя)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Заполняют таблицу, ставя знаки + или -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гражданской идентичности</w:t>
            </w: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УУД)</w:t>
            </w:r>
          </w:p>
        </w:tc>
      </w:tr>
      <w:tr w:rsidR="00883754">
        <w:tblPrEx>
          <w:tblCellMar>
            <w:left w:w="108" w:type="dxa"/>
            <w:right w:w="108" w:type="dxa"/>
          </w:tblCellMar>
        </w:tblPrEx>
        <w:trPr>
          <w:trHeight w:val="97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деятельности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минуты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рефлексия и оценка своей деятельности на уроке учащимися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свою работу. Составить цветок.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была тема урока?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задачу мы ставили?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-Удалось ли ее выполнить?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вопросы остались?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на пасхальный стол в Германии ставят нарциссы. Их называют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Osterglocken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составить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цветок. 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все было понятно, все понравилось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– нужно повторить дома слова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– остались вопросы, нужно обратиться к учебнику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– нужна помощь учителя при подготовке к следующему уроку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лепесток того цвета, которым они оценивают свою работу на уроке и прикрепляют на доску к общей середине.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Оценка: выделение и осознание учащимися того, что уже усвоено и что подлежит усвоению</w:t>
            </w:r>
          </w:p>
          <w:p w:rsidR="00883754" w:rsidRDefault="00883754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УУД)</w:t>
            </w:r>
          </w:p>
        </w:tc>
      </w:tr>
      <w:tr w:rsidR="00883754">
        <w:tblPrEx>
          <w:tblCellMar>
            <w:left w:w="108" w:type="dxa"/>
            <w:right w:w="108" w:type="dxa"/>
          </w:tblCellMar>
        </w:tblPrEx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tabs>
                <w:tab w:val="left" w:pos="1080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1минута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задание :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новые слова,</w:t>
            </w:r>
          </w:p>
          <w:p w:rsidR="00883754" w:rsidRDefault="0088375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выставке пасхальных яиц (раскрасить картинки)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754" w:rsidRDefault="00883754">
      <w:pPr>
        <w:spacing w:line="100" w:lineRule="atLeast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  <w:lang w:val="en-US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Приложение</w:t>
      </w:r>
    </w:p>
    <w:p w:rsidR="00883754" w:rsidRDefault="00883754">
      <w:pPr>
        <w:spacing w:line="100" w:lineRule="atLeast"/>
        <w:jc w:val="center"/>
        <w:rPr>
          <w:rFonts w:ascii="Times New Roman" w:eastAsia="@Arial Unicode MS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6"/>
        <w:gridCol w:w="4942"/>
      </w:tblGrid>
      <w:tr w:rsidR="008837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after="0" w:line="100" w:lineRule="atLeast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  <w:t>Im Deutschland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pacing w:after="0" w:line="100" w:lineRule="atLeast"/>
              <w:jc w:val="center"/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  <w:t>Im Russland</w:t>
            </w:r>
          </w:p>
        </w:tc>
      </w:tr>
      <w:tr w:rsidR="008837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  <w:t>Die Kinder bemalen Eier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754" w:rsidRPr="00135DC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  <w:t>Der Osterhase versteckt  die Ostereier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754" w:rsidRPr="00135DC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  <w:t>Die ganze Familie sitzt am  Ostertisch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754" w:rsidRPr="00135DC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val="en-US"/>
              </w:rPr>
              <w:t>Die Kinder spielen und freuen sich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54" w:rsidRDefault="0088375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3754" w:rsidRDefault="00883754">
      <w:pPr>
        <w:spacing w:line="100" w:lineRule="atLeast"/>
        <w:rPr>
          <w:rFonts w:ascii="Times New Roman" w:eastAsia="@Arial Unicode MS" w:hAnsi="Times New Roman" w:cs="Times New Roman"/>
          <w:sz w:val="28"/>
          <w:szCs w:val="28"/>
          <w:lang w:val="en-US"/>
        </w:rPr>
      </w:pPr>
    </w:p>
    <w:p w:rsidR="00883754" w:rsidRDefault="00883754">
      <w:pPr>
        <w:tabs>
          <w:tab w:val="center" w:pos="4677"/>
          <w:tab w:val="left" w:pos="610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754" w:rsidRPr="00135DC5" w:rsidRDefault="00883754">
      <w:pPr>
        <w:rPr>
          <w:lang w:val="en-US"/>
        </w:rPr>
      </w:pPr>
    </w:p>
    <w:sectPr w:rsidR="00883754" w:rsidRPr="00135DC5" w:rsidSect="003E106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65" w:right="1134" w:bottom="776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03" w:rsidRDefault="00313803">
      <w:pPr>
        <w:spacing w:after="0" w:line="240" w:lineRule="auto"/>
      </w:pPr>
      <w:r>
        <w:separator/>
      </w:r>
    </w:p>
  </w:endnote>
  <w:endnote w:type="continuationSeparator" w:id="1">
    <w:p w:rsidR="00313803" w:rsidRDefault="0031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54" w:rsidRDefault="008837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54" w:rsidRDefault="008837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54" w:rsidRDefault="00883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03" w:rsidRDefault="00313803">
      <w:pPr>
        <w:spacing w:after="0" w:line="240" w:lineRule="auto"/>
      </w:pPr>
      <w:r>
        <w:separator/>
      </w:r>
    </w:p>
  </w:footnote>
  <w:footnote w:type="continuationSeparator" w:id="1">
    <w:p w:rsidR="00313803" w:rsidRDefault="0031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54" w:rsidRDefault="003E1065">
    <w:pPr>
      <w:pStyle w:val="a9"/>
    </w:pPr>
    <w:r>
      <w:fldChar w:fldCharType="begin"/>
    </w:r>
    <w:r w:rsidR="00883754">
      <w:instrText xml:space="preserve"> PAGE </w:instrText>
    </w:r>
    <w:r>
      <w:fldChar w:fldCharType="separate"/>
    </w:r>
    <w:r w:rsidR="00135DC5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54" w:rsidRDefault="008837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E29"/>
    <w:rsid w:val="00135DC5"/>
    <w:rsid w:val="00143962"/>
    <w:rsid w:val="00313803"/>
    <w:rsid w:val="003E1065"/>
    <w:rsid w:val="006F7E29"/>
    <w:rsid w:val="00883754"/>
    <w:rsid w:val="00E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5"/>
    <w:pPr>
      <w:suppressAutoHyphens/>
      <w:spacing w:after="200" w:line="276" w:lineRule="auto"/>
    </w:pPr>
    <w:rPr>
      <w:rFonts w:ascii="Calibri" w:eastAsia="SimSun" w:hAnsi="Calibri" w:cs="font24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E1065"/>
  </w:style>
  <w:style w:type="character" w:customStyle="1" w:styleId="2">
    <w:name w:val="Основной шрифт абзаца2"/>
    <w:rsid w:val="003E1065"/>
  </w:style>
  <w:style w:type="character" w:customStyle="1" w:styleId="a3">
    <w:name w:val="Верхний колонтитул Знак"/>
    <w:basedOn w:val="2"/>
    <w:rsid w:val="003E1065"/>
  </w:style>
  <w:style w:type="character" w:customStyle="1" w:styleId="a4">
    <w:name w:val="Нижний колонтитул Знак"/>
    <w:basedOn w:val="2"/>
    <w:rsid w:val="003E1065"/>
  </w:style>
  <w:style w:type="character" w:customStyle="1" w:styleId="a5">
    <w:name w:val="Маркеры списка"/>
    <w:rsid w:val="003E106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E1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E1065"/>
    <w:pPr>
      <w:spacing w:after="120"/>
    </w:pPr>
  </w:style>
  <w:style w:type="paragraph" w:styleId="a8">
    <w:name w:val="List"/>
    <w:basedOn w:val="a7"/>
    <w:rsid w:val="003E1065"/>
    <w:rPr>
      <w:rFonts w:cs="Mangal"/>
    </w:rPr>
  </w:style>
  <w:style w:type="paragraph" w:customStyle="1" w:styleId="20">
    <w:name w:val="Название2"/>
    <w:basedOn w:val="a"/>
    <w:rsid w:val="003E1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E106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E1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E1065"/>
    <w:pPr>
      <w:suppressLineNumbers/>
    </w:pPr>
    <w:rPr>
      <w:rFonts w:cs="Mangal"/>
    </w:rPr>
  </w:style>
  <w:style w:type="paragraph" w:styleId="a9">
    <w:name w:val="header"/>
    <w:basedOn w:val="a"/>
    <w:rsid w:val="003E106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3E106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b">
    <w:name w:val="Содержимое таблицы"/>
    <w:basedOn w:val="a"/>
    <w:rsid w:val="003E1065"/>
    <w:pPr>
      <w:suppressLineNumbers/>
    </w:pPr>
  </w:style>
  <w:style w:type="paragraph" w:customStyle="1" w:styleId="ac">
    <w:name w:val="Заголовок таблицы"/>
    <w:basedOn w:val="ab"/>
    <w:rsid w:val="003E10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1601-01-01T00:00:00Z</cp:lastPrinted>
  <dcterms:created xsi:type="dcterms:W3CDTF">2017-05-29T18:29:00Z</dcterms:created>
  <dcterms:modified xsi:type="dcterms:W3CDTF">2023-01-18T17:12:00Z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