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Муниципальное казенное дошкольное образовательное учреждение комбинированного вида детский сад №6 рп. Михайловка</w:t>
      </w: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7406" w:rsidRDefault="004A4A57" w:rsidP="00654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Методическое пособие </w:t>
      </w:r>
    </w:p>
    <w:p w:rsidR="000C7406" w:rsidRDefault="000C7406" w:rsidP="00654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«Д</w:t>
      </w:r>
      <w:r w:rsidR="004A4A5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идактическая книга «Времена года» </w:t>
      </w:r>
    </w:p>
    <w:p w:rsidR="004A4A57" w:rsidRDefault="004A4A57" w:rsidP="006546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детей раннего возраста</w:t>
      </w: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rPr>
          <w:b/>
          <w:sz w:val="24"/>
          <w:szCs w:val="24"/>
        </w:rPr>
      </w:pPr>
    </w:p>
    <w:p w:rsidR="004A4A57" w:rsidRDefault="004A4A57" w:rsidP="004A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Бокарева Н. А.</w:t>
      </w:r>
    </w:p>
    <w:p w:rsidR="004A4A57" w:rsidRDefault="004A4A57" w:rsidP="004A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A57" w:rsidRDefault="004A4A57" w:rsidP="004A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406" w:rsidRDefault="000C7406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A57" w:rsidRDefault="004A4A57" w:rsidP="004A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</w:t>
      </w:r>
    </w:p>
    <w:p w:rsidR="00713666" w:rsidRDefault="00713666" w:rsidP="00C5546D">
      <w:pPr>
        <w:spacing w:after="0" w:line="240" w:lineRule="auto"/>
        <w:ind w:firstLine="426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0C7406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формирование у детей раннего дошкольного возраста первичных представлений о сезонных изменениях в природе.</w:t>
      </w:r>
    </w:p>
    <w:p w:rsidR="00713666" w:rsidRPr="000C7406" w:rsidRDefault="00713666" w:rsidP="00C5546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406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713666" w:rsidRDefault="00713666" w:rsidP="00C5546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13666">
        <w:rPr>
          <w:rFonts w:ascii="Times New Roman" w:hAnsi="Times New Roman" w:cs="Times New Roman"/>
          <w:sz w:val="28"/>
          <w:szCs w:val="28"/>
        </w:rPr>
        <w:t>накомить детей с сезонными изменениями природы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3666">
        <w:rPr>
          <w:rFonts w:ascii="Times New Roman" w:hAnsi="Times New Roman" w:cs="Times New Roman"/>
          <w:sz w:val="28"/>
          <w:szCs w:val="28"/>
        </w:rPr>
        <w:t xml:space="preserve"> времена</w:t>
      </w:r>
      <w:r w:rsidR="00C5546D">
        <w:rPr>
          <w:rFonts w:ascii="Times New Roman" w:hAnsi="Times New Roman" w:cs="Times New Roman"/>
          <w:sz w:val="28"/>
          <w:szCs w:val="28"/>
        </w:rPr>
        <w:t>ми</w:t>
      </w:r>
      <w:r w:rsidRPr="00713666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3666" w:rsidRDefault="00713666" w:rsidP="00C5546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словарный запас детей по теме «Времена года»</w:t>
      </w:r>
    </w:p>
    <w:p w:rsidR="00713666" w:rsidRDefault="00713666" w:rsidP="00C5546D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3666">
        <w:rPr>
          <w:rFonts w:ascii="Times New Roman" w:hAnsi="Times New Roman" w:cs="Times New Roman"/>
          <w:sz w:val="28"/>
          <w:szCs w:val="28"/>
        </w:rPr>
        <w:t>Развивать мелкую моторику пальцев рук.</w:t>
      </w:r>
    </w:p>
    <w:p w:rsidR="00713666" w:rsidRDefault="006A7E96" w:rsidP="00C554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546D">
        <w:rPr>
          <w:rFonts w:ascii="Times New Roman" w:hAnsi="Times New Roman" w:cs="Times New Roman"/>
          <w:i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книга «Времена года»</w:t>
      </w:r>
      <w:r w:rsidR="00F24FDD">
        <w:rPr>
          <w:rFonts w:ascii="Times New Roman" w:hAnsi="Times New Roman" w:cs="Times New Roman"/>
          <w:sz w:val="28"/>
          <w:szCs w:val="28"/>
        </w:rPr>
        <w:t>, четыре конверта (к</w:t>
      </w:r>
      <w:r w:rsidR="00831C64">
        <w:rPr>
          <w:rFonts w:ascii="Times New Roman" w:hAnsi="Times New Roman" w:cs="Times New Roman"/>
          <w:sz w:val="28"/>
          <w:szCs w:val="28"/>
        </w:rPr>
        <w:t>расный, желтый, зелёный, синий).  В красном конверте</w:t>
      </w:r>
      <w:r w:rsidR="00C5546D">
        <w:rPr>
          <w:rFonts w:ascii="Times New Roman" w:hAnsi="Times New Roman" w:cs="Times New Roman"/>
          <w:sz w:val="28"/>
          <w:szCs w:val="28"/>
        </w:rPr>
        <w:t>:</w:t>
      </w:r>
      <w:r w:rsidR="00831C64">
        <w:rPr>
          <w:rFonts w:ascii="Times New Roman" w:hAnsi="Times New Roman" w:cs="Times New Roman"/>
          <w:sz w:val="28"/>
          <w:szCs w:val="28"/>
        </w:rPr>
        <w:t xml:space="preserve"> </w:t>
      </w:r>
      <w:r w:rsidR="00C5546D">
        <w:rPr>
          <w:rFonts w:ascii="Times New Roman" w:hAnsi="Times New Roman" w:cs="Times New Roman"/>
          <w:sz w:val="28"/>
          <w:szCs w:val="28"/>
        </w:rPr>
        <w:t>изображения «Ц</w:t>
      </w:r>
      <w:r w:rsidR="00831C64">
        <w:rPr>
          <w:rFonts w:ascii="Times New Roman" w:hAnsi="Times New Roman" w:cs="Times New Roman"/>
          <w:sz w:val="28"/>
          <w:szCs w:val="28"/>
        </w:rPr>
        <w:t>веты</w:t>
      </w:r>
      <w:r w:rsidR="00C5546D">
        <w:rPr>
          <w:rFonts w:ascii="Times New Roman" w:hAnsi="Times New Roman" w:cs="Times New Roman"/>
          <w:sz w:val="28"/>
          <w:szCs w:val="28"/>
        </w:rPr>
        <w:t>»</w:t>
      </w:r>
      <w:r w:rsidR="00831C64">
        <w:rPr>
          <w:rFonts w:ascii="Times New Roman" w:hAnsi="Times New Roman" w:cs="Times New Roman"/>
          <w:sz w:val="28"/>
          <w:szCs w:val="28"/>
        </w:rPr>
        <w:t xml:space="preserve">, </w:t>
      </w:r>
      <w:r w:rsidR="00C5546D">
        <w:rPr>
          <w:rFonts w:ascii="Times New Roman" w:hAnsi="Times New Roman" w:cs="Times New Roman"/>
          <w:sz w:val="28"/>
          <w:szCs w:val="28"/>
        </w:rPr>
        <w:t>«Н</w:t>
      </w:r>
      <w:r w:rsidR="00831C64">
        <w:rPr>
          <w:rFonts w:ascii="Times New Roman" w:hAnsi="Times New Roman" w:cs="Times New Roman"/>
          <w:sz w:val="28"/>
          <w:szCs w:val="28"/>
        </w:rPr>
        <w:t>асекомые</w:t>
      </w:r>
      <w:r w:rsidR="00C5546D">
        <w:rPr>
          <w:rFonts w:ascii="Times New Roman" w:hAnsi="Times New Roman" w:cs="Times New Roman"/>
          <w:sz w:val="28"/>
          <w:szCs w:val="28"/>
        </w:rPr>
        <w:t>»; в</w:t>
      </w:r>
      <w:r w:rsidR="00831C64">
        <w:rPr>
          <w:rFonts w:ascii="Times New Roman" w:hAnsi="Times New Roman" w:cs="Times New Roman"/>
          <w:sz w:val="28"/>
          <w:szCs w:val="28"/>
        </w:rPr>
        <w:t xml:space="preserve"> </w:t>
      </w:r>
      <w:r w:rsidR="00F24FDD">
        <w:rPr>
          <w:rFonts w:ascii="Times New Roman" w:hAnsi="Times New Roman" w:cs="Times New Roman"/>
          <w:sz w:val="28"/>
          <w:szCs w:val="28"/>
        </w:rPr>
        <w:t>жёлтом конверте</w:t>
      </w:r>
      <w:r w:rsidR="00C5546D">
        <w:rPr>
          <w:rFonts w:ascii="Times New Roman" w:hAnsi="Times New Roman" w:cs="Times New Roman"/>
          <w:sz w:val="28"/>
          <w:szCs w:val="28"/>
        </w:rPr>
        <w:t>:</w:t>
      </w:r>
      <w:r w:rsidR="00F24FDD">
        <w:rPr>
          <w:rFonts w:ascii="Times New Roman" w:hAnsi="Times New Roman" w:cs="Times New Roman"/>
          <w:sz w:val="28"/>
          <w:szCs w:val="28"/>
        </w:rPr>
        <w:t xml:space="preserve"> </w:t>
      </w:r>
      <w:r w:rsidR="00C5546D">
        <w:rPr>
          <w:rFonts w:ascii="Times New Roman" w:hAnsi="Times New Roman" w:cs="Times New Roman"/>
          <w:sz w:val="28"/>
          <w:szCs w:val="28"/>
        </w:rPr>
        <w:t>изображения «Жёлтые листья», «Г</w:t>
      </w:r>
      <w:r w:rsidR="00831C64">
        <w:rPr>
          <w:rFonts w:ascii="Times New Roman" w:hAnsi="Times New Roman" w:cs="Times New Roman"/>
          <w:sz w:val="28"/>
          <w:szCs w:val="28"/>
        </w:rPr>
        <w:t>рибы</w:t>
      </w:r>
      <w:r w:rsidR="00C5546D">
        <w:rPr>
          <w:rFonts w:ascii="Times New Roman" w:hAnsi="Times New Roman" w:cs="Times New Roman"/>
          <w:sz w:val="28"/>
          <w:szCs w:val="28"/>
        </w:rPr>
        <w:t>»; в</w:t>
      </w:r>
      <w:r w:rsidR="00F24FDD">
        <w:rPr>
          <w:rFonts w:ascii="Times New Roman" w:hAnsi="Times New Roman" w:cs="Times New Roman"/>
          <w:sz w:val="28"/>
          <w:szCs w:val="28"/>
        </w:rPr>
        <w:t xml:space="preserve"> зеленом конверте</w:t>
      </w:r>
      <w:r w:rsidR="00C5546D">
        <w:rPr>
          <w:rFonts w:ascii="Times New Roman" w:hAnsi="Times New Roman" w:cs="Times New Roman"/>
          <w:sz w:val="28"/>
          <w:szCs w:val="28"/>
        </w:rPr>
        <w:t>:</w:t>
      </w:r>
      <w:r w:rsidR="00F24FDD">
        <w:rPr>
          <w:rFonts w:ascii="Times New Roman" w:hAnsi="Times New Roman" w:cs="Times New Roman"/>
          <w:sz w:val="28"/>
          <w:szCs w:val="28"/>
        </w:rPr>
        <w:t xml:space="preserve"> </w:t>
      </w:r>
      <w:r w:rsidR="00C5546D">
        <w:rPr>
          <w:rFonts w:ascii="Times New Roman" w:hAnsi="Times New Roman" w:cs="Times New Roman"/>
          <w:sz w:val="28"/>
          <w:szCs w:val="28"/>
        </w:rPr>
        <w:t>изображения</w:t>
      </w:r>
      <w:r w:rsidR="00831C64">
        <w:rPr>
          <w:rFonts w:ascii="Times New Roman" w:hAnsi="Times New Roman" w:cs="Times New Roman"/>
          <w:sz w:val="28"/>
          <w:szCs w:val="28"/>
        </w:rPr>
        <w:t xml:space="preserve"> </w:t>
      </w:r>
      <w:r w:rsidR="00C5546D">
        <w:rPr>
          <w:rFonts w:ascii="Times New Roman" w:hAnsi="Times New Roman" w:cs="Times New Roman"/>
          <w:sz w:val="28"/>
          <w:szCs w:val="28"/>
        </w:rPr>
        <w:t>«С</w:t>
      </w:r>
      <w:r w:rsidR="00831C64">
        <w:rPr>
          <w:rFonts w:ascii="Times New Roman" w:hAnsi="Times New Roman" w:cs="Times New Roman"/>
          <w:sz w:val="28"/>
          <w:szCs w:val="28"/>
        </w:rPr>
        <w:t>осульки, кап</w:t>
      </w:r>
      <w:r w:rsidR="00C5546D">
        <w:rPr>
          <w:rFonts w:ascii="Times New Roman" w:hAnsi="Times New Roman" w:cs="Times New Roman"/>
          <w:sz w:val="28"/>
          <w:szCs w:val="28"/>
        </w:rPr>
        <w:t>ли воды», «П</w:t>
      </w:r>
      <w:r w:rsidR="00831C64">
        <w:rPr>
          <w:rFonts w:ascii="Times New Roman" w:hAnsi="Times New Roman" w:cs="Times New Roman"/>
          <w:sz w:val="28"/>
          <w:szCs w:val="28"/>
        </w:rPr>
        <w:t>ервоцветы</w:t>
      </w:r>
      <w:r w:rsidR="00C5546D">
        <w:rPr>
          <w:rFonts w:ascii="Times New Roman" w:hAnsi="Times New Roman" w:cs="Times New Roman"/>
          <w:sz w:val="28"/>
          <w:szCs w:val="28"/>
        </w:rPr>
        <w:t xml:space="preserve">»; в </w:t>
      </w:r>
      <w:r w:rsidR="00831C64">
        <w:rPr>
          <w:rFonts w:ascii="Times New Roman" w:hAnsi="Times New Roman" w:cs="Times New Roman"/>
          <w:sz w:val="28"/>
          <w:szCs w:val="28"/>
        </w:rPr>
        <w:t>синем конверте</w:t>
      </w:r>
      <w:r w:rsidR="00C5546D">
        <w:rPr>
          <w:rFonts w:ascii="Times New Roman" w:hAnsi="Times New Roman" w:cs="Times New Roman"/>
          <w:sz w:val="28"/>
          <w:szCs w:val="28"/>
        </w:rPr>
        <w:t>: изображения «С</w:t>
      </w:r>
      <w:r w:rsidR="00831C64">
        <w:rPr>
          <w:rFonts w:ascii="Times New Roman" w:hAnsi="Times New Roman" w:cs="Times New Roman"/>
          <w:sz w:val="28"/>
          <w:szCs w:val="28"/>
        </w:rPr>
        <w:t>нежинки</w:t>
      </w:r>
      <w:r w:rsidR="00C5546D">
        <w:rPr>
          <w:rFonts w:ascii="Times New Roman" w:hAnsi="Times New Roman" w:cs="Times New Roman"/>
          <w:sz w:val="28"/>
          <w:szCs w:val="28"/>
        </w:rPr>
        <w:t>», «С</w:t>
      </w:r>
      <w:r w:rsidR="00831C64">
        <w:rPr>
          <w:rFonts w:ascii="Times New Roman" w:hAnsi="Times New Roman" w:cs="Times New Roman"/>
          <w:sz w:val="28"/>
          <w:szCs w:val="28"/>
        </w:rPr>
        <w:t>негири</w:t>
      </w:r>
      <w:r w:rsidR="00C5546D">
        <w:rPr>
          <w:rFonts w:ascii="Times New Roman" w:hAnsi="Times New Roman" w:cs="Times New Roman"/>
          <w:sz w:val="28"/>
          <w:szCs w:val="28"/>
        </w:rPr>
        <w:t>»</w:t>
      </w:r>
      <w:r w:rsidR="00831C64">
        <w:rPr>
          <w:rFonts w:ascii="Times New Roman" w:hAnsi="Times New Roman" w:cs="Times New Roman"/>
          <w:sz w:val="28"/>
          <w:szCs w:val="28"/>
        </w:rPr>
        <w:t>.</w:t>
      </w:r>
    </w:p>
    <w:p w:rsidR="00F24FDD" w:rsidRPr="00C5546D" w:rsidRDefault="00F24FDD" w:rsidP="00C5546D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sz w:val="28"/>
          <w:szCs w:val="28"/>
        </w:rPr>
        <w:t>Ход игры:</w:t>
      </w:r>
    </w:p>
    <w:p w:rsidR="00C5546D" w:rsidRDefault="00AF2FF6" w:rsidP="00C554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вместе с детьми рассматривает книгу «Времена года», рассказывает, что изображено на каждой странице</w:t>
      </w:r>
      <w:r w:rsidR="002C080D">
        <w:rPr>
          <w:rFonts w:ascii="Times New Roman" w:hAnsi="Times New Roman" w:cs="Times New Roman"/>
          <w:sz w:val="28"/>
          <w:szCs w:val="28"/>
        </w:rPr>
        <w:t>, использует художественное слово (стихи)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546D">
        <w:rPr>
          <w:rFonts w:ascii="Times New Roman" w:hAnsi="Times New Roman" w:cs="Times New Roman"/>
          <w:sz w:val="28"/>
          <w:szCs w:val="28"/>
        </w:rPr>
        <w:t>Далее предлагает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="00C5546D">
        <w:rPr>
          <w:rFonts w:ascii="Times New Roman" w:hAnsi="Times New Roman" w:cs="Times New Roman"/>
          <w:sz w:val="28"/>
          <w:szCs w:val="28"/>
        </w:rPr>
        <w:t xml:space="preserve">обрать </w:t>
      </w:r>
      <w:r>
        <w:rPr>
          <w:rFonts w:ascii="Times New Roman" w:hAnsi="Times New Roman" w:cs="Times New Roman"/>
          <w:sz w:val="28"/>
          <w:szCs w:val="28"/>
        </w:rPr>
        <w:t>соответствующие</w:t>
      </w:r>
      <w:r w:rsidR="00C5546D">
        <w:rPr>
          <w:rFonts w:ascii="Times New Roman" w:hAnsi="Times New Roman" w:cs="Times New Roman"/>
          <w:sz w:val="28"/>
          <w:szCs w:val="28"/>
        </w:rPr>
        <w:t xml:space="preserve"> заданию</w:t>
      </w:r>
      <w:r>
        <w:rPr>
          <w:rFonts w:ascii="Times New Roman" w:hAnsi="Times New Roman" w:cs="Times New Roman"/>
          <w:sz w:val="28"/>
          <w:szCs w:val="28"/>
        </w:rPr>
        <w:t xml:space="preserve"> картинки. Картинки ребёнок сам приклеивает в нужном мес</w:t>
      </w:r>
      <w:r w:rsidR="00831C64">
        <w:rPr>
          <w:rFonts w:ascii="Times New Roman" w:hAnsi="Times New Roman" w:cs="Times New Roman"/>
          <w:sz w:val="28"/>
          <w:szCs w:val="28"/>
        </w:rPr>
        <w:t xml:space="preserve">те с помощью липучки. </w:t>
      </w:r>
    </w:p>
    <w:p w:rsidR="00F24FDD" w:rsidRDefault="00831C64" w:rsidP="00C554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AF2FF6">
        <w:rPr>
          <w:rFonts w:ascii="Times New Roman" w:hAnsi="Times New Roman" w:cs="Times New Roman"/>
          <w:sz w:val="28"/>
          <w:szCs w:val="28"/>
        </w:rPr>
        <w:t xml:space="preserve">лето (цветы, насекомые), осень (грибы, желтые листья), зима (снежинки, снегири), весна (капельки, сосульки, птички). </w:t>
      </w:r>
      <w:r w:rsidR="002F73ED">
        <w:rPr>
          <w:rFonts w:ascii="Times New Roman" w:hAnsi="Times New Roman" w:cs="Times New Roman"/>
          <w:sz w:val="28"/>
          <w:szCs w:val="28"/>
        </w:rPr>
        <w:t>Когда дети усвоят ход игры</w:t>
      </w:r>
      <w:r w:rsidR="00AF2FF6">
        <w:rPr>
          <w:rFonts w:ascii="Times New Roman" w:hAnsi="Times New Roman" w:cs="Times New Roman"/>
          <w:sz w:val="28"/>
          <w:szCs w:val="28"/>
        </w:rPr>
        <w:t>, её можно усложнить</w:t>
      </w:r>
      <w:r w:rsidR="002F73ED">
        <w:rPr>
          <w:rFonts w:ascii="Times New Roman" w:hAnsi="Times New Roman" w:cs="Times New Roman"/>
          <w:sz w:val="28"/>
          <w:szCs w:val="28"/>
        </w:rPr>
        <w:t>, перемешать все картинки.</w:t>
      </w:r>
    </w:p>
    <w:p w:rsidR="004A4A57" w:rsidRDefault="004A4A57" w:rsidP="00F24FDD">
      <w:pPr>
        <w:spacing w:after="0" w:line="240" w:lineRule="auto"/>
        <w:ind w:left="13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94399" cy="3371850"/>
            <wp:effectExtent l="0" t="0" r="6985" b="0"/>
            <wp:docPr id="1" name="Рисунок 1" descr="C:\Users\UserPC\Desktop\Новая папка\20211115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Новая папка\20211115_13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59" cy="33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6D" w:rsidRPr="00C5546D" w:rsidRDefault="00C5546D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sz w:val="28"/>
          <w:szCs w:val="28"/>
        </w:rPr>
        <w:t>Обложка книги</w:t>
      </w: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UserPC\Desktop\Новая папка\20211115_1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Новая папка\20211115_13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57" w:rsidRPr="00C5546D" w:rsidRDefault="00C5546D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Страница «</w:t>
      </w:r>
      <w:r w:rsidR="004A4A57" w:rsidRPr="00C5546D">
        <w:rPr>
          <w:rFonts w:ascii="Times New Roman" w:hAnsi="Times New Roman" w:cs="Times New Roman"/>
          <w:i/>
          <w:sz w:val="28"/>
          <w:szCs w:val="28"/>
        </w:rPr>
        <w:t>Лето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PC\Desktop\Новая папка\20211115_1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Новая папка\20211115_131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57" w:rsidRPr="00C5546D" w:rsidRDefault="00C5546D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Страница «Осень»</w:t>
      </w: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4A57" w:rsidRPr="00C5546D" w:rsidRDefault="004A4A57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UserPC\Desktop\Новая папка\20211115_13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C\Desktop\Новая папка\20211115_131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57" w:rsidRPr="00C5546D" w:rsidRDefault="00C5546D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Страница «Зима»</w:t>
      </w:r>
    </w:p>
    <w:p w:rsidR="006546EE" w:rsidRPr="00C5546D" w:rsidRDefault="006546EE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46EE" w:rsidRPr="00C5546D" w:rsidRDefault="006546EE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546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PC\Desktop\Новая папка\20211115_1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esktop\Новая папка\20211115_131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EE" w:rsidRPr="00C5546D" w:rsidRDefault="00C5546D" w:rsidP="00C5546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Страница «</w:t>
      </w:r>
      <w:r w:rsidR="006546EE" w:rsidRPr="00C5546D">
        <w:rPr>
          <w:rFonts w:ascii="Times New Roman" w:hAnsi="Times New Roman" w:cs="Times New Roman"/>
          <w:i/>
          <w:sz w:val="28"/>
          <w:szCs w:val="28"/>
        </w:rPr>
        <w:t>Весна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sectPr w:rsidR="006546EE" w:rsidRPr="00C5546D" w:rsidSect="00C5546D">
      <w:footerReference w:type="default" r:id="rId12"/>
      <w:pgSz w:w="11906" w:h="16838"/>
      <w:pgMar w:top="1134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E06" w:rsidRDefault="00881E06" w:rsidP="00C5546D">
      <w:pPr>
        <w:spacing w:after="0" w:line="240" w:lineRule="auto"/>
      </w:pPr>
      <w:r>
        <w:separator/>
      </w:r>
    </w:p>
  </w:endnote>
  <w:endnote w:type="continuationSeparator" w:id="0">
    <w:p w:rsidR="00881E06" w:rsidRDefault="00881E06" w:rsidP="00C55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058464"/>
      <w:docPartObj>
        <w:docPartGallery w:val="Page Numbers (Bottom of Page)"/>
        <w:docPartUnique/>
      </w:docPartObj>
    </w:sdtPr>
    <w:sdtEndPr/>
    <w:sdtContent>
      <w:p w:rsidR="00C5546D" w:rsidRDefault="00C5546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80D">
          <w:rPr>
            <w:noProof/>
          </w:rPr>
          <w:t>1</w:t>
        </w:r>
        <w:r>
          <w:fldChar w:fldCharType="end"/>
        </w:r>
      </w:p>
    </w:sdtContent>
  </w:sdt>
  <w:p w:rsidR="00C5546D" w:rsidRDefault="00C5546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E06" w:rsidRDefault="00881E06" w:rsidP="00C5546D">
      <w:pPr>
        <w:spacing w:after="0" w:line="240" w:lineRule="auto"/>
      </w:pPr>
      <w:r>
        <w:separator/>
      </w:r>
    </w:p>
  </w:footnote>
  <w:footnote w:type="continuationSeparator" w:id="0">
    <w:p w:rsidR="00881E06" w:rsidRDefault="00881E06" w:rsidP="00C55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25A3D"/>
    <w:multiLevelType w:val="hybridMultilevel"/>
    <w:tmpl w:val="B1B85AA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539"/>
    <w:rsid w:val="000170E0"/>
    <w:rsid w:val="000C7406"/>
    <w:rsid w:val="002A4539"/>
    <w:rsid w:val="002C080D"/>
    <w:rsid w:val="002F73ED"/>
    <w:rsid w:val="00442BF2"/>
    <w:rsid w:val="004A4A57"/>
    <w:rsid w:val="006546EE"/>
    <w:rsid w:val="006A7E96"/>
    <w:rsid w:val="00713666"/>
    <w:rsid w:val="00831C64"/>
    <w:rsid w:val="00881E06"/>
    <w:rsid w:val="00905436"/>
    <w:rsid w:val="00AF2FF6"/>
    <w:rsid w:val="00C5546D"/>
    <w:rsid w:val="00F2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C035A"/>
  <w15:chartTrackingRefBased/>
  <w15:docId w15:val="{B77344A4-2769-453D-9800-3C1504FB7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6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546D"/>
  </w:style>
  <w:style w:type="paragraph" w:styleId="a6">
    <w:name w:val="footer"/>
    <w:basedOn w:val="a"/>
    <w:link w:val="a7"/>
    <w:uiPriority w:val="99"/>
    <w:unhideWhenUsed/>
    <w:rsid w:val="00C55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5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6</cp:revision>
  <dcterms:created xsi:type="dcterms:W3CDTF">2021-11-16T02:59:00Z</dcterms:created>
  <dcterms:modified xsi:type="dcterms:W3CDTF">2022-10-22T14:05:00Z</dcterms:modified>
</cp:coreProperties>
</file>