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621" w:rsidRDefault="00683621" w:rsidP="00683621">
      <w:pPr>
        <w:spacing w:after="0" w:line="240" w:lineRule="auto"/>
        <w:jc w:val="center"/>
        <w:rPr>
          <w:rFonts w:ascii="Times New Roman" w:hAnsi="Times New Roman" w:cs="Times New Roman"/>
          <w:b/>
          <w:sz w:val="28"/>
          <w:szCs w:val="28"/>
        </w:rPr>
      </w:pPr>
      <w:r w:rsidRPr="00683621">
        <w:rPr>
          <w:rFonts w:ascii="Times New Roman" w:hAnsi="Times New Roman" w:cs="Times New Roman"/>
          <w:b/>
          <w:sz w:val="28"/>
          <w:szCs w:val="28"/>
        </w:rPr>
        <w:t>" Экологическое образование дошкольников с использованием пособия " Волшебные картины".</w:t>
      </w:r>
    </w:p>
    <w:p w:rsidR="00683621" w:rsidRDefault="00683621" w:rsidP="00683621">
      <w:pPr>
        <w:spacing w:after="0" w:line="240" w:lineRule="auto"/>
        <w:jc w:val="center"/>
        <w:rPr>
          <w:rFonts w:ascii="Times New Roman" w:hAnsi="Times New Roman" w:cs="Times New Roman"/>
          <w:b/>
          <w:sz w:val="24"/>
          <w:szCs w:val="24"/>
        </w:rPr>
      </w:pPr>
    </w:p>
    <w:p w:rsidR="00683621" w:rsidRDefault="00683621" w:rsidP="00683621">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Автор : воспитатель высшей категории </w:t>
      </w:r>
    </w:p>
    <w:p w:rsidR="00683621" w:rsidRPr="00683621" w:rsidRDefault="00683621" w:rsidP="00683621">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Драная Анжелика Жановна.</w:t>
      </w:r>
    </w:p>
    <w:p w:rsidR="00683621" w:rsidRPr="00683621" w:rsidRDefault="00683621" w:rsidP="00683621">
      <w:pPr>
        <w:spacing w:after="0" w:line="240" w:lineRule="auto"/>
        <w:jc w:val="right"/>
        <w:rPr>
          <w:rFonts w:ascii="Times New Roman" w:hAnsi="Times New Roman" w:cs="Times New Roman"/>
          <w:b/>
          <w:sz w:val="28"/>
          <w:szCs w:val="28"/>
        </w:rPr>
      </w:pPr>
    </w:p>
    <w:p w:rsidR="00DB4C6F" w:rsidRDefault="00683621" w:rsidP="00AD6F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522C2" w:rsidRPr="00F522C2">
        <w:rPr>
          <w:rFonts w:ascii="Times New Roman" w:hAnsi="Times New Roman" w:cs="Times New Roman"/>
          <w:sz w:val="24"/>
          <w:szCs w:val="24"/>
        </w:rPr>
        <w:t xml:space="preserve">ФОП </w:t>
      </w:r>
      <w:r w:rsidR="009C4C76" w:rsidRPr="00F522C2">
        <w:rPr>
          <w:rFonts w:ascii="Times New Roman" w:hAnsi="Times New Roman" w:cs="Times New Roman"/>
          <w:sz w:val="24"/>
          <w:szCs w:val="24"/>
        </w:rPr>
        <w:t xml:space="preserve"> ДО  - разностороннее развитие ребенка на основе духовно-нравственных ценностей. Я ,работая почти 40 лет в детском саду очень рада, что наконец  в России снова появилась общая </w:t>
      </w:r>
      <w:r w:rsidR="00BA7F12">
        <w:rPr>
          <w:rFonts w:ascii="Times New Roman" w:hAnsi="Times New Roman" w:cs="Times New Roman"/>
          <w:sz w:val="24"/>
          <w:szCs w:val="24"/>
        </w:rPr>
        <w:t>Ф</w:t>
      </w:r>
      <w:r w:rsidR="00705B23" w:rsidRPr="00F522C2">
        <w:rPr>
          <w:rFonts w:ascii="Times New Roman" w:hAnsi="Times New Roman" w:cs="Times New Roman"/>
          <w:sz w:val="24"/>
          <w:szCs w:val="24"/>
        </w:rPr>
        <w:t xml:space="preserve">едеральная </w:t>
      </w:r>
      <w:r w:rsidR="009C4C76" w:rsidRPr="00F522C2">
        <w:rPr>
          <w:rFonts w:ascii="Times New Roman" w:hAnsi="Times New Roman" w:cs="Times New Roman"/>
          <w:sz w:val="24"/>
          <w:szCs w:val="24"/>
        </w:rPr>
        <w:t>образовательная программа, включающая в себя главное - воспитание человека</w:t>
      </w:r>
      <w:r w:rsidR="00705B23" w:rsidRPr="00F522C2">
        <w:rPr>
          <w:rFonts w:ascii="Times New Roman" w:hAnsi="Times New Roman" w:cs="Times New Roman"/>
          <w:sz w:val="24"/>
          <w:szCs w:val="24"/>
        </w:rPr>
        <w:t xml:space="preserve">. Как писал еще наш классик А. П. Чехов : "В человеке должно быть всё прекрасно: и лицо, и одежда, и душа, и мысли". </w:t>
      </w:r>
    </w:p>
    <w:p w:rsidR="00F522C2" w:rsidRDefault="00DB4C6F" w:rsidP="00AD6F9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00705B23" w:rsidRPr="00F522C2">
        <w:rPr>
          <w:rFonts w:ascii="Times New Roman" w:hAnsi="Times New Roman" w:cs="Times New Roman"/>
          <w:sz w:val="24"/>
          <w:szCs w:val="24"/>
        </w:rPr>
        <w:t xml:space="preserve">Подлетая на самолете к нашему северному городку Белоярскому я раньше радовалась чистым  </w:t>
      </w:r>
      <w:proofErr w:type="spellStart"/>
      <w:r w:rsidR="00705B23" w:rsidRPr="00F522C2">
        <w:rPr>
          <w:rFonts w:ascii="Times New Roman" w:hAnsi="Times New Roman" w:cs="Times New Roman"/>
          <w:sz w:val="24"/>
          <w:szCs w:val="24"/>
        </w:rPr>
        <w:t>голубым</w:t>
      </w:r>
      <w:proofErr w:type="spellEnd"/>
      <w:r w:rsidR="00705B23" w:rsidRPr="00F522C2">
        <w:rPr>
          <w:rFonts w:ascii="Times New Roman" w:hAnsi="Times New Roman" w:cs="Times New Roman"/>
          <w:sz w:val="24"/>
          <w:szCs w:val="24"/>
        </w:rPr>
        <w:t xml:space="preserve"> озерам и нетронутым величественным лесам. Но, сейчас стараюсь не смотреть в окно. Часто можно увидеть срубленные или сожженные леса, а возле озер и рек горы мусора. Душа болит ,глядя на все это безобразие. Хочется изменить хоть что-то и начинать нужно с самых маленьких -наших детей.</w:t>
      </w:r>
      <w:r w:rsidR="00F522C2" w:rsidRPr="00F522C2">
        <w:rPr>
          <w:rFonts w:ascii="Times New Roman" w:hAnsi="Times New Roman" w:cs="Times New Roman"/>
          <w:sz w:val="24"/>
          <w:szCs w:val="24"/>
        </w:rPr>
        <w:t xml:space="preserve"> Я давно стараюсь привить своим воспитанникам любовь к своему родному краю, учу видеть его красоту. Ведь человек  не будет губить то, что ему дорого.</w:t>
      </w:r>
      <w:r w:rsidR="00F522C2" w:rsidRPr="00F522C2">
        <w:rPr>
          <w:rFonts w:ascii="Times New Roman" w:hAnsi="Times New Roman" w:cs="Times New Roman"/>
          <w:iCs/>
          <w:sz w:val="24"/>
          <w:szCs w:val="24"/>
        </w:rPr>
        <w:t xml:space="preserve"> Это очень созвучно одной из основных задач  новой  Федеральной образовательной  программы дошкольного образования:  " Создание условий для формирования ценностного отношения к окружающему миру , становление опыта действий и поступков на основе осмысления ценностей..."</w:t>
      </w:r>
      <w:r w:rsidR="00F522C2" w:rsidRPr="00F522C2">
        <w:rPr>
          <w:rFonts w:ascii="Times New Roman" w:hAnsi="Times New Roman" w:cs="Times New Roman"/>
          <w:b/>
          <w:sz w:val="24"/>
          <w:szCs w:val="24"/>
        </w:rPr>
        <w:t xml:space="preserve"> </w:t>
      </w:r>
    </w:p>
    <w:p w:rsidR="00AD6F9D" w:rsidRDefault="00AD6F9D" w:rsidP="00AD6F9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AD6F9D">
        <w:rPr>
          <w:rFonts w:ascii="Times New Roman" w:eastAsia="Times New Roman" w:hAnsi="Times New Roman" w:cs="Times New Roman"/>
          <w:color w:val="000000"/>
          <w:sz w:val="24"/>
          <w:szCs w:val="24"/>
        </w:rPr>
        <w:t>Для экологического образования  дошкольников большое значение имеет показ конкретных фактов взаимодействия человека с природой, прежде всего знакомство на местном материале с разнообразной деятельностью взрослых в природе, многогранной практической работой по охране природы (посадка и охрана леса, сохранение лугов и болот, мест обитания редких видов растений и животных).</w:t>
      </w:r>
      <w:r w:rsidR="00653D1A">
        <w:rPr>
          <w:rFonts w:ascii="Times New Roman" w:eastAsia="Times New Roman" w:hAnsi="Times New Roman" w:cs="Times New Roman"/>
          <w:color w:val="000000"/>
          <w:sz w:val="24"/>
          <w:szCs w:val="24"/>
        </w:rPr>
        <w:t>Эти эпизоды часто пишут местные художники на своих полотнах</w:t>
      </w:r>
      <w:r w:rsidR="001D7BC0">
        <w:rPr>
          <w:rFonts w:ascii="Times New Roman" w:eastAsia="Times New Roman" w:hAnsi="Times New Roman" w:cs="Times New Roman"/>
          <w:color w:val="000000"/>
          <w:sz w:val="24"/>
          <w:szCs w:val="24"/>
        </w:rPr>
        <w:t>. Моей педагогической изюминкой было научить любить природу родного края через живопись местных художников.</w:t>
      </w:r>
    </w:p>
    <w:p w:rsidR="001D7BC0" w:rsidRPr="00AD6F9D" w:rsidRDefault="001D7BC0" w:rsidP="00AD6F9D">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ab/>
        <w:t xml:space="preserve">Сначала немного остановлюсь на той работе по экологии, что делается в детском саду. </w:t>
      </w:r>
    </w:p>
    <w:p w:rsidR="00AD6F9D" w:rsidRPr="00AD6F9D" w:rsidRDefault="00AD6F9D" w:rsidP="00AD6F9D">
      <w:pPr>
        <w:shd w:val="clear" w:color="auto" w:fill="FFFFFF"/>
        <w:spacing w:after="0" w:line="240" w:lineRule="auto"/>
        <w:ind w:left="40" w:right="118" w:firstLine="102"/>
        <w:jc w:val="both"/>
        <w:rPr>
          <w:rFonts w:ascii="Times New Roman" w:hAnsi="Times New Roman" w:cs="Times New Roman"/>
          <w:b/>
          <w:sz w:val="24"/>
          <w:szCs w:val="24"/>
        </w:rPr>
      </w:pPr>
      <w:r w:rsidRPr="00AD6F9D">
        <w:rPr>
          <w:rFonts w:ascii="Times New Roman" w:eastAsia="Times New Roman" w:hAnsi="Times New Roman" w:cs="Times New Roman"/>
          <w:color w:val="000000"/>
          <w:sz w:val="24"/>
          <w:szCs w:val="24"/>
        </w:rPr>
        <w:t>Детям необходимо помочь осознать значение природы, как универсальной ценности (познавательной, эстетической, практической), понять красоту, самоценность живого существа.</w:t>
      </w:r>
      <w:r w:rsidRPr="00AD6F9D">
        <w:rPr>
          <w:rFonts w:ascii="Calibri" w:eastAsia="Times New Roman" w:hAnsi="Calibri" w:cs="Calibri"/>
          <w:color w:val="000000"/>
          <w:sz w:val="24"/>
          <w:szCs w:val="24"/>
        </w:rPr>
        <w:t xml:space="preserve">                                                                                                                                 </w:t>
      </w:r>
    </w:p>
    <w:p w:rsidR="00BA56C9" w:rsidRPr="00BA56C9" w:rsidRDefault="00BA56C9" w:rsidP="00BA56C9">
      <w:pPr>
        <w:spacing w:after="0" w:line="240" w:lineRule="auto"/>
        <w:jc w:val="both"/>
        <w:rPr>
          <w:rFonts w:ascii="Times New Roman" w:hAnsi="Times New Roman" w:cs="Times New Roman"/>
          <w:sz w:val="24"/>
          <w:szCs w:val="24"/>
        </w:rPr>
      </w:pPr>
      <w:r w:rsidRPr="00BA56C9">
        <w:rPr>
          <w:rFonts w:ascii="Times New Roman" w:hAnsi="Times New Roman" w:cs="Times New Roman"/>
          <w:b/>
          <w:bCs/>
          <w:sz w:val="24"/>
          <w:szCs w:val="24"/>
        </w:rPr>
        <w:t>Цель</w:t>
      </w:r>
      <w:r>
        <w:rPr>
          <w:rFonts w:ascii="Times New Roman" w:hAnsi="Times New Roman" w:cs="Times New Roman"/>
          <w:b/>
          <w:bCs/>
          <w:sz w:val="24"/>
          <w:szCs w:val="24"/>
        </w:rPr>
        <w:t>ю</w:t>
      </w:r>
      <w:r w:rsidRPr="00BA56C9">
        <w:rPr>
          <w:rFonts w:ascii="Times New Roman" w:hAnsi="Times New Roman" w:cs="Times New Roman"/>
          <w:b/>
          <w:bCs/>
          <w:sz w:val="24"/>
          <w:szCs w:val="24"/>
        </w:rPr>
        <w:t xml:space="preserve"> </w:t>
      </w:r>
      <w:r w:rsidRPr="00BA56C9">
        <w:rPr>
          <w:rFonts w:ascii="Times New Roman" w:hAnsi="Times New Roman" w:cs="Times New Roman"/>
          <w:sz w:val="24"/>
          <w:szCs w:val="24"/>
        </w:rPr>
        <w:t xml:space="preserve"> </w:t>
      </w:r>
      <w:r w:rsidRPr="00BA56C9">
        <w:rPr>
          <w:rFonts w:ascii="Times New Roman" w:hAnsi="Times New Roman" w:cs="Times New Roman"/>
          <w:b/>
          <w:bCs/>
          <w:sz w:val="24"/>
          <w:szCs w:val="24"/>
        </w:rPr>
        <w:t>экологического образования дошкольников</w:t>
      </w:r>
      <w:r>
        <w:rPr>
          <w:rFonts w:ascii="Times New Roman" w:hAnsi="Times New Roman" w:cs="Times New Roman"/>
          <w:b/>
          <w:bCs/>
          <w:sz w:val="24"/>
          <w:szCs w:val="24"/>
        </w:rPr>
        <w:t xml:space="preserve"> является: </w:t>
      </w:r>
      <w:r w:rsidRPr="00BA56C9">
        <w:rPr>
          <w:rFonts w:ascii="Times New Roman" w:hAnsi="Times New Roman" w:cs="Times New Roman"/>
          <w:b/>
          <w:bCs/>
          <w:sz w:val="24"/>
          <w:szCs w:val="24"/>
        </w:rPr>
        <w:t xml:space="preserve"> </w:t>
      </w:r>
    </w:p>
    <w:p w:rsidR="00BA56C9" w:rsidRPr="00BA56C9" w:rsidRDefault="00BA56C9" w:rsidP="00BA56C9">
      <w:pPr>
        <w:spacing w:after="0" w:line="240" w:lineRule="auto"/>
        <w:jc w:val="both"/>
        <w:rPr>
          <w:rFonts w:ascii="Times New Roman" w:hAnsi="Times New Roman" w:cs="Times New Roman"/>
          <w:sz w:val="24"/>
          <w:szCs w:val="24"/>
        </w:rPr>
      </w:pPr>
      <w:r w:rsidRPr="00BA56C9">
        <w:rPr>
          <w:rFonts w:ascii="Times New Roman" w:hAnsi="Times New Roman" w:cs="Times New Roman"/>
          <w:b/>
          <w:bCs/>
          <w:sz w:val="24"/>
          <w:szCs w:val="24"/>
        </w:rPr>
        <w:t xml:space="preserve">(ФОП  ДО) </w:t>
      </w:r>
      <w:r w:rsidRPr="00BA56C9">
        <w:rPr>
          <w:rFonts w:ascii="Times New Roman" w:hAnsi="Times New Roman" w:cs="Times New Roman"/>
          <w:sz w:val="24"/>
          <w:szCs w:val="24"/>
        </w:rPr>
        <w:t>«формирование основ экологической культуры, знаний об особенностях  природы и многообразии природы, знаний об особенностях и многообразии природы., родного края. различных континентов, о взаимосвязях внутри природных сообществ, и роли человека в природе. правилах поведения в природной среде и воспитание гуманного отношения к природе.»</w:t>
      </w:r>
    </w:p>
    <w:p w:rsidR="00BA56C9" w:rsidRPr="00BA56C9" w:rsidRDefault="00BA56C9" w:rsidP="00BA56C9">
      <w:pPr>
        <w:spacing w:after="0" w:line="240" w:lineRule="auto"/>
        <w:jc w:val="both"/>
        <w:rPr>
          <w:rFonts w:ascii="Times New Roman" w:hAnsi="Times New Roman" w:cs="Times New Roman"/>
          <w:sz w:val="24"/>
          <w:szCs w:val="24"/>
        </w:rPr>
      </w:pPr>
      <w:r w:rsidRPr="00BA56C9">
        <w:rPr>
          <w:rFonts w:ascii="Times New Roman" w:hAnsi="Times New Roman" w:cs="Times New Roman"/>
          <w:b/>
          <w:bCs/>
          <w:sz w:val="24"/>
          <w:szCs w:val="24"/>
        </w:rPr>
        <w:t xml:space="preserve">Задачи экологического образования: </w:t>
      </w:r>
    </w:p>
    <w:p w:rsidR="00BA56C9" w:rsidRPr="00BA56C9" w:rsidRDefault="00BA56C9" w:rsidP="00BA56C9">
      <w:pPr>
        <w:spacing w:after="0" w:line="240" w:lineRule="auto"/>
        <w:jc w:val="both"/>
        <w:rPr>
          <w:rFonts w:ascii="Times New Roman" w:hAnsi="Times New Roman" w:cs="Times New Roman"/>
          <w:sz w:val="24"/>
          <w:szCs w:val="24"/>
        </w:rPr>
      </w:pPr>
      <w:r w:rsidRPr="00BA56C9">
        <w:rPr>
          <w:rFonts w:ascii="Times New Roman" w:hAnsi="Times New Roman" w:cs="Times New Roman"/>
          <w:sz w:val="24"/>
          <w:szCs w:val="24"/>
        </w:rPr>
        <w:t>а</w:t>
      </w:r>
      <w:r w:rsidRPr="00BA56C9">
        <w:rPr>
          <w:rFonts w:ascii="Times New Roman" w:hAnsi="Times New Roman" w:cs="Times New Roman"/>
          <w:i/>
          <w:iCs/>
          <w:sz w:val="24"/>
          <w:szCs w:val="24"/>
        </w:rPr>
        <w:t>) экологической грамотности:</w:t>
      </w:r>
      <w:r w:rsidRPr="00BA56C9">
        <w:rPr>
          <w:rFonts w:ascii="Times New Roman" w:hAnsi="Times New Roman" w:cs="Times New Roman"/>
          <w:sz w:val="24"/>
          <w:szCs w:val="24"/>
        </w:rPr>
        <w:t xml:space="preserve"> </w:t>
      </w:r>
    </w:p>
    <w:p w:rsidR="00BA56C9" w:rsidRPr="00BA56C9" w:rsidRDefault="00BA56C9" w:rsidP="00BA56C9">
      <w:pPr>
        <w:spacing w:after="0" w:line="240" w:lineRule="auto"/>
        <w:jc w:val="both"/>
        <w:rPr>
          <w:rFonts w:ascii="Times New Roman" w:hAnsi="Times New Roman" w:cs="Times New Roman"/>
          <w:sz w:val="24"/>
          <w:szCs w:val="24"/>
        </w:rPr>
      </w:pPr>
      <w:r w:rsidRPr="00BA56C9">
        <w:rPr>
          <w:rFonts w:ascii="Times New Roman" w:hAnsi="Times New Roman" w:cs="Times New Roman"/>
          <w:sz w:val="24"/>
          <w:szCs w:val="24"/>
        </w:rPr>
        <w:t>• умений познавать особенности окружающего мира.</w:t>
      </w:r>
    </w:p>
    <w:p w:rsidR="00BA56C9" w:rsidRPr="00BA56C9" w:rsidRDefault="00BA56C9" w:rsidP="00BA56C9">
      <w:pPr>
        <w:spacing w:after="0" w:line="240" w:lineRule="auto"/>
        <w:jc w:val="both"/>
        <w:rPr>
          <w:rFonts w:ascii="Times New Roman" w:hAnsi="Times New Roman" w:cs="Times New Roman"/>
          <w:sz w:val="24"/>
          <w:szCs w:val="24"/>
        </w:rPr>
      </w:pPr>
      <w:r w:rsidRPr="00BA56C9">
        <w:rPr>
          <w:rFonts w:ascii="Times New Roman" w:hAnsi="Times New Roman" w:cs="Times New Roman"/>
          <w:sz w:val="24"/>
          <w:szCs w:val="24"/>
        </w:rPr>
        <w:t>• устойчивых знаний о природе и существующих в ней взаимосвязей;</w:t>
      </w:r>
    </w:p>
    <w:p w:rsidR="00BA56C9" w:rsidRPr="00BA56C9" w:rsidRDefault="00BA56C9" w:rsidP="00BA56C9">
      <w:pPr>
        <w:spacing w:after="0" w:line="240" w:lineRule="auto"/>
        <w:jc w:val="both"/>
        <w:rPr>
          <w:rFonts w:ascii="Times New Roman" w:hAnsi="Times New Roman" w:cs="Times New Roman"/>
          <w:sz w:val="24"/>
          <w:szCs w:val="24"/>
        </w:rPr>
      </w:pPr>
      <w:r w:rsidRPr="00BA56C9">
        <w:rPr>
          <w:rFonts w:ascii="Times New Roman" w:hAnsi="Times New Roman" w:cs="Times New Roman"/>
          <w:sz w:val="24"/>
          <w:szCs w:val="24"/>
        </w:rPr>
        <w:t>•правильного понимания понятия «здоровый образ жизни»;</w:t>
      </w:r>
    </w:p>
    <w:p w:rsidR="00BA56C9" w:rsidRPr="00BA56C9" w:rsidRDefault="00BA56C9" w:rsidP="00BA56C9">
      <w:pPr>
        <w:spacing w:after="0" w:line="240" w:lineRule="auto"/>
        <w:jc w:val="both"/>
        <w:rPr>
          <w:rFonts w:ascii="Times New Roman" w:hAnsi="Times New Roman" w:cs="Times New Roman"/>
          <w:sz w:val="24"/>
          <w:szCs w:val="24"/>
        </w:rPr>
      </w:pPr>
      <w:r w:rsidRPr="00BA56C9">
        <w:rPr>
          <w:rFonts w:ascii="Times New Roman" w:hAnsi="Times New Roman" w:cs="Times New Roman"/>
          <w:sz w:val="24"/>
          <w:szCs w:val="24"/>
        </w:rPr>
        <w:t>б)</w:t>
      </w:r>
      <w:r w:rsidRPr="00BA56C9">
        <w:rPr>
          <w:rFonts w:ascii="Times New Roman" w:hAnsi="Times New Roman" w:cs="Times New Roman"/>
          <w:i/>
          <w:iCs/>
          <w:sz w:val="24"/>
          <w:szCs w:val="24"/>
        </w:rPr>
        <w:t>экологической культуры</w:t>
      </w:r>
      <w:r w:rsidRPr="00BA56C9">
        <w:rPr>
          <w:rFonts w:ascii="Times New Roman" w:hAnsi="Times New Roman" w:cs="Times New Roman"/>
          <w:sz w:val="24"/>
          <w:szCs w:val="24"/>
        </w:rPr>
        <w:t>:</w:t>
      </w:r>
    </w:p>
    <w:p w:rsidR="00BA56C9" w:rsidRPr="00BA56C9" w:rsidRDefault="00BA56C9" w:rsidP="00BA56C9">
      <w:pPr>
        <w:spacing w:after="0" w:line="240" w:lineRule="auto"/>
        <w:jc w:val="both"/>
        <w:rPr>
          <w:rFonts w:ascii="Times New Roman" w:hAnsi="Times New Roman" w:cs="Times New Roman"/>
          <w:sz w:val="24"/>
          <w:szCs w:val="24"/>
        </w:rPr>
      </w:pPr>
      <w:r w:rsidRPr="00BA56C9">
        <w:rPr>
          <w:rFonts w:ascii="Times New Roman" w:hAnsi="Times New Roman" w:cs="Times New Roman"/>
          <w:sz w:val="24"/>
          <w:szCs w:val="24"/>
        </w:rPr>
        <w:t>• бережного отношения к природе;</w:t>
      </w:r>
    </w:p>
    <w:p w:rsidR="00BA56C9" w:rsidRPr="00BA56C9" w:rsidRDefault="00BA56C9" w:rsidP="00BA56C9">
      <w:pPr>
        <w:spacing w:after="0" w:line="240" w:lineRule="auto"/>
        <w:jc w:val="both"/>
        <w:rPr>
          <w:rFonts w:ascii="Times New Roman" w:hAnsi="Times New Roman" w:cs="Times New Roman"/>
          <w:sz w:val="24"/>
          <w:szCs w:val="24"/>
        </w:rPr>
      </w:pPr>
      <w:r w:rsidRPr="00BA56C9">
        <w:rPr>
          <w:rFonts w:ascii="Times New Roman" w:hAnsi="Times New Roman" w:cs="Times New Roman"/>
          <w:sz w:val="24"/>
          <w:szCs w:val="24"/>
        </w:rPr>
        <w:t>• моральных и экологически ценных установок, поведенческих умений;</w:t>
      </w:r>
    </w:p>
    <w:p w:rsidR="00BA56C9" w:rsidRPr="00BA56C9" w:rsidRDefault="00BA56C9" w:rsidP="00BA56C9">
      <w:pPr>
        <w:spacing w:after="0" w:line="240" w:lineRule="auto"/>
        <w:jc w:val="both"/>
        <w:rPr>
          <w:rFonts w:ascii="Times New Roman" w:hAnsi="Times New Roman" w:cs="Times New Roman"/>
          <w:sz w:val="24"/>
          <w:szCs w:val="24"/>
        </w:rPr>
      </w:pPr>
      <w:r w:rsidRPr="00BA56C9">
        <w:rPr>
          <w:rFonts w:ascii="Times New Roman" w:hAnsi="Times New Roman" w:cs="Times New Roman"/>
          <w:sz w:val="24"/>
          <w:szCs w:val="24"/>
        </w:rPr>
        <w:t>• эмоциональной отзывчивости к живой природе;</w:t>
      </w:r>
    </w:p>
    <w:p w:rsidR="00BA56C9" w:rsidRDefault="00BA56C9" w:rsidP="00BA56C9">
      <w:pPr>
        <w:spacing w:after="0" w:line="240" w:lineRule="auto"/>
        <w:jc w:val="both"/>
        <w:rPr>
          <w:rFonts w:ascii="Times New Roman" w:hAnsi="Times New Roman" w:cs="Times New Roman"/>
          <w:sz w:val="24"/>
          <w:szCs w:val="24"/>
        </w:rPr>
      </w:pPr>
      <w:r w:rsidRPr="00BA56C9">
        <w:rPr>
          <w:rFonts w:ascii="Times New Roman" w:hAnsi="Times New Roman" w:cs="Times New Roman"/>
          <w:sz w:val="24"/>
          <w:szCs w:val="24"/>
        </w:rPr>
        <w:t>• положительных эстетических ощущений от любования природой.</w:t>
      </w:r>
    </w:p>
    <w:p w:rsidR="007B59CA" w:rsidRDefault="007B59CA" w:rsidP="00BA56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A56C9">
        <w:rPr>
          <w:rFonts w:ascii="Times New Roman" w:hAnsi="Times New Roman" w:cs="Times New Roman"/>
          <w:sz w:val="24"/>
          <w:szCs w:val="24"/>
        </w:rPr>
        <w:t xml:space="preserve">Что же позволяет мне реализовать эти цели и задачи? Конечно же личный пример воспитателя и самых близких ему людей-родителей. Не зря говорят, что лучше один раз увидеть, чем сто раз услышать. Проводя </w:t>
      </w:r>
      <w:r>
        <w:rPr>
          <w:rFonts w:ascii="Times New Roman" w:hAnsi="Times New Roman" w:cs="Times New Roman"/>
          <w:sz w:val="24"/>
          <w:szCs w:val="24"/>
        </w:rPr>
        <w:t xml:space="preserve">прогулки на территории детского сада и </w:t>
      </w:r>
      <w:r w:rsidR="00BA56C9">
        <w:rPr>
          <w:rFonts w:ascii="Times New Roman" w:hAnsi="Times New Roman" w:cs="Times New Roman"/>
          <w:sz w:val="24"/>
          <w:szCs w:val="24"/>
        </w:rPr>
        <w:t xml:space="preserve">экскурсии и прогулки в природу(на реку </w:t>
      </w:r>
      <w:proofErr w:type="spellStart"/>
      <w:r w:rsidR="00BA56C9">
        <w:rPr>
          <w:rFonts w:ascii="Times New Roman" w:hAnsi="Times New Roman" w:cs="Times New Roman"/>
          <w:sz w:val="24"/>
          <w:szCs w:val="24"/>
        </w:rPr>
        <w:t>Казым</w:t>
      </w:r>
      <w:proofErr w:type="spellEnd"/>
      <w:r w:rsidR="00BA56C9">
        <w:rPr>
          <w:rFonts w:ascii="Times New Roman" w:hAnsi="Times New Roman" w:cs="Times New Roman"/>
          <w:sz w:val="24"/>
          <w:szCs w:val="24"/>
        </w:rPr>
        <w:t xml:space="preserve">, в лес на Белую горку и т.д.) мы сначала обговариваем правила поведения  в природе, но главное дети учатся, когда  смотрят на воспитателей и сопровождающих родителей, как вести себя в природе, чтобы не навредить ей, получить истинное эстетическое удовольствие в общении с </w:t>
      </w:r>
      <w:r>
        <w:rPr>
          <w:rFonts w:ascii="Times New Roman" w:hAnsi="Times New Roman" w:cs="Times New Roman"/>
          <w:sz w:val="24"/>
          <w:szCs w:val="24"/>
        </w:rPr>
        <w:t xml:space="preserve">животными </w:t>
      </w:r>
      <w:r w:rsidR="00BA56C9">
        <w:rPr>
          <w:rFonts w:ascii="Times New Roman" w:hAnsi="Times New Roman" w:cs="Times New Roman"/>
          <w:sz w:val="24"/>
          <w:szCs w:val="24"/>
        </w:rPr>
        <w:t xml:space="preserve"> и</w:t>
      </w:r>
      <w:r>
        <w:rPr>
          <w:rFonts w:ascii="Times New Roman" w:hAnsi="Times New Roman" w:cs="Times New Roman"/>
          <w:sz w:val="24"/>
          <w:szCs w:val="24"/>
        </w:rPr>
        <w:t xml:space="preserve"> растениями своей малой родины.</w:t>
      </w:r>
      <w:r w:rsidR="00BA56C9">
        <w:rPr>
          <w:rFonts w:ascii="Times New Roman" w:hAnsi="Times New Roman" w:cs="Times New Roman"/>
          <w:sz w:val="24"/>
          <w:szCs w:val="24"/>
        </w:rPr>
        <w:t xml:space="preserve"> </w:t>
      </w:r>
    </w:p>
    <w:p w:rsidR="00BA56C9" w:rsidRDefault="007B59CA" w:rsidP="006227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A56C9">
        <w:rPr>
          <w:rFonts w:ascii="Times New Roman" w:hAnsi="Times New Roman" w:cs="Times New Roman"/>
          <w:sz w:val="24"/>
          <w:szCs w:val="24"/>
        </w:rPr>
        <w:t xml:space="preserve"> </w:t>
      </w:r>
      <w:r>
        <w:rPr>
          <w:rFonts w:ascii="Times New Roman" w:hAnsi="Times New Roman" w:cs="Times New Roman"/>
          <w:sz w:val="24"/>
          <w:szCs w:val="24"/>
        </w:rPr>
        <w:t xml:space="preserve">Чтобы жить в природе, не нанося ей вреда, конечно же необходимо познать ее секреты. </w:t>
      </w:r>
      <w:r w:rsidR="00067375" w:rsidRPr="00067375">
        <w:rPr>
          <w:rFonts w:ascii="Times New Roman" w:hAnsi="Times New Roman" w:cs="Times New Roman"/>
          <w:sz w:val="24"/>
          <w:szCs w:val="24"/>
        </w:rPr>
        <w:t>Эффективность экологического развития дошкольников во многом обуславливается тем, насколько грамотно строится педагогом взаимодействие с детьми.</w:t>
      </w:r>
      <w:r w:rsidR="00067375">
        <w:rPr>
          <w:rFonts w:ascii="Times New Roman" w:hAnsi="Times New Roman" w:cs="Times New Roman"/>
          <w:sz w:val="24"/>
          <w:szCs w:val="24"/>
        </w:rPr>
        <w:t xml:space="preserve"> </w:t>
      </w:r>
      <w:r w:rsidR="0006380F">
        <w:rPr>
          <w:rFonts w:ascii="Times New Roman" w:hAnsi="Times New Roman" w:cs="Times New Roman"/>
          <w:sz w:val="24"/>
          <w:szCs w:val="24"/>
        </w:rPr>
        <w:t xml:space="preserve">Педагогами детского сада для этого создана в группах, в помещениях и территории   достаточно эстетичная и разнообразная экологическая среда.  </w:t>
      </w:r>
      <w:r w:rsidR="0006380F">
        <w:rPr>
          <w:rFonts w:ascii="Times New Roman" w:hAnsi="Times New Roman" w:cs="Times New Roman"/>
          <w:sz w:val="24"/>
          <w:szCs w:val="24"/>
        </w:rPr>
        <w:lastRenderedPageBreak/>
        <w:t xml:space="preserve">Познавать природу и ее законы </w:t>
      </w:r>
      <w:r w:rsidR="00E65951">
        <w:rPr>
          <w:rFonts w:ascii="Times New Roman" w:hAnsi="Times New Roman" w:cs="Times New Roman"/>
          <w:sz w:val="24"/>
          <w:szCs w:val="24"/>
        </w:rPr>
        <w:t xml:space="preserve"> ребенок</w:t>
      </w:r>
      <w:r w:rsidR="0006380F">
        <w:rPr>
          <w:rFonts w:ascii="Times New Roman" w:hAnsi="Times New Roman" w:cs="Times New Roman"/>
          <w:sz w:val="24"/>
          <w:szCs w:val="24"/>
        </w:rPr>
        <w:t xml:space="preserve"> может</w:t>
      </w:r>
      <w:r w:rsidR="00E65951">
        <w:rPr>
          <w:rFonts w:ascii="Times New Roman" w:hAnsi="Times New Roman" w:cs="Times New Roman"/>
          <w:sz w:val="24"/>
          <w:szCs w:val="24"/>
        </w:rPr>
        <w:t xml:space="preserve"> сам</w:t>
      </w:r>
      <w:r w:rsidR="0006380F">
        <w:rPr>
          <w:rFonts w:ascii="Times New Roman" w:hAnsi="Times New Roman" w:cs="Times New Roman"/>
          <w:sz w:val="24"/>
          <w:szCs w:val="24"/>
        </w:rPr>
        <w:t xml:space="preserve">, </w:t>
      </w:r>
      <w:r w:rsidR="00067375">
        <w:rPr>
          <w:rFonts w:ascii="Times New Roman" w:hAnsi="Times New Roman" w:cs="Times New Roman"/>
          <w:sz w:val="24"/>
          <w:szCs w:val="24"/>
        </w:rPr>
        <w:t xml:space="preserve"> </w:t>
      </w:r>
      <w:r w:rsidR="0006380F">
        <w:rPr>
          <w:rFonts w:ascii="Times New Roman" w:hAnsi="Times New Roman" w:cs="Times New Roman"/>
          <w:sz w:val="24"/>
          <w:szCs w:val="24"/>
        </w:rPr>
        <w:t>н</w:t>
      </w:r>
      <w:r w:rsidR="00067375">
        <w:rPr>
          <w:rFonts w:ascii="Times New Roman" w:hAnsi="Times New Roman" w:cs="Times New Roman"/>
          <w:sz w:val="24"/>
          <w:szCs w:val="24"/>
        </w:rPr>
        <w:t xml:space="preserve">аблюдая за объектами живой и неживой природы </w:t>
      </w:r>
      <w:r w:rsidR="00E65951">
        <w:rPr>
          <w:rFonts w:ascii="Times New Roman" w:hAnsi="Times New Roman" w:cs="Times New Roman"/>
          <w:sz w:val="24"/>
          <w:szCs w:val="24"/>
        </w:rPr>
        <w:t xml:space="preserve"> на прогулках, экскурсиях. пеших переходах, ухаживая за растениями в уголке природы в группе или на улице, или работая на огороде , в цветнике детского сада.</w:t>
      </w:r>
      <w:r>
        <w:rPr>
          <w:rFonts w:ascii="Times New Roman" w:hAnsi="Times New Roman" w:cs="Times New Roman"/>
          <w:sz w:val="24"/>
          <w:szCs w:val="24"/>
        </w:rPr>
        <w:t xml:space="preserve"> </w:t>
      </w:r>
      <w:r>
        <w:rPr>
          <w:rFonts w:ascii="Times New Roman" w:hAnsi="Times New Roman" w:cs="Times New Roman"/>
          <w:bCs/>
          <w:sz w:val="24"/>
          <w:szCs w:val="24"/>
        </w:rPr>
        <w:t>Ч</w:t>
      </w:r>
      <w:r w:rsidRPr="007B59CA">
        <w:rPr>
          <w:rFonts w:ascii="Times New Roman" w:hAnsi="Times New Roman" w:cs="Times New Roman"/>
          <w:bCs/>
          <w:sz w:val="24"/>
          <w:szCs w:val="24"/>
        </w:rPr>
        <w:t>увственное познание мира через органы восприятия</w:t>
      </w:r>
      <w:r w:rsidRPr="007B59CA">
        <w:rPr>
          <w:rFonts w:ascii="Times New Roman" w:hAnsi="Times New Roman" w:cs="Times New Roman"/>
          <w:b/>
          <w:bCs/>
          <w:sz w:val="24"/>
          <w:szCs w:val="24"/>
        </w:rPr>
        <w:t xml:space="preserve"> </w:t>
      </w:r>
      <w:r w:rsidRPr="007B59CA">
        <w:rPr>
          <w:rFonts w:ascii="Times New Roman" w:hAnsi="Times New Roman" w:cs="Times New Roman"/>
          <w:sz w:val="24"/>
          <w:szCs w:val="24"/>
        </w:rPr>
        <w:t>(зрительного, слухового, тактильного, кинестетического, обонятельного)</w:t>
      </w:r>
      <w:r>
        <w:rPr>
          <w:rFonts w:ascii="Times New Roman" w:hAnsi="Times New Roman" w:cs="Times New Roman"/>
          <w:sz w:val="24"/>
          <w:szCs w:val="24"/>
        </w:rPr>
        <w:t xml:space="preserve"> начинается с рождения и продолжается всю жизнь человека.</w:t>
      </w:r>
      <w:r w:rsidR="006227C8">
        <w:rPr>
          <w:rFonts w:ascii="Times New Roman" w:hAnsi="Times New Roman" w:cs="Times New Roman"/>
          <w:sz w:val="24"/>
          <w:szCs w:val="24"/>
        </w:rPr>
        <w:t xml:space="preserve"> Наблюдения могут быть кратковременные( за жуком. например), или длительные(за распусканием почек, например).  В начале прогулки мы можем рассмотреть, какой длины тень от дерева и в конце прогулки снова рассмотреть ее, сравнить результаты. Установить причинно-следственные связи. Наблюдают дети за погодой, сезонными изменениями, явлениями природы, трудом взрослых, живыми и неживыми объектами природы.</w:t>
      </w:r>
      <w:r w:rsidR="00E65951">
        <w:rPr>
          <w:rFonts w:ascii="Times New Roman" w:hAnsi="Times New Roman" w:cs="Times New Roman"/>
          <w:sz w:val="24"/>
          <w:szCs w:val="24"/>
        </w:rPr>
        <w:t xml:space="preserve"> </w:t>
      </w:r>
    </w:p>
    <w:p w:rsidR="00E65951" w:rsidRDefault="00E65951" w:rsidP="006227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Детские исследовательские проекты помогают дошкольникам самостоятельно ставить цели, собирать информацию, в данном случае о природе, делать выводы и выполнять действия. на благо природе. (например, </w:t>
      </w:r>
      <w:r w:rsidR="00984C89">
        <w:rPr>
          <w:rFonts w:ascii="Times New Roman" w:hAnsi="Times New Roman" w:cs="Times New Roman"/>
          <w:sz w:val="24"/>
          <w:szCs w:val="24"/>
        </w:rPr>
        <w:t>проект " Как вырастить сосну?").</w:t>
      </w:r>
    </w:p>
    <w:p w:rsidR="00984C89" w:rsidRDefault="00984C89" w:rsidP="006227C8">
      <w:pPr>
        <w:spacing w:after="0" w:line="240" w:lineRule="auto"/>
        <w:jc w:val="both"/>
        <w:rPr>
          <w:rFonts w:ascii="Times New Roman" w:eastAsia="+mn-ea" w:hAnsi="Times New Roman" w:cs="Times New Roman"/>
          <w:bCs/>
          <w:kern w:val="24"/>
          <w:sz w:val="24"/>
          <w:szCs w:val="24"/>
        </w:rPr>
      </w:pPr>
      <w:r>
        <w:rPr>
          <w:rFonts w:ascii="Times New Roman" w:hAnsi="Times New Roman" w:cs="Times New Roman"/>
          <w:sz w:val="24"/>
          <w:szCs w:val="24"/>
        </w:rPr>
        <w:t xml:space="preserve"> </w:t>
      </w:r>
      <w:r w:rsidR="00067375">
        <w:rPr>
          <w:rFonts w:ascii="Times New Roman" w:hAnsi="Times New Roman" w:cs="Times New Roman"/>
          <w:sz w:val="24"/>
          <w:szCs w:val="24"/>
        </w:rPr>
        <w:tab/>
      </w:r>
      <w:r>
        <w:rPr>
          <w:rFonts w:ascii="Times New Roman" w:hAnsi="Times New Roman" w:cs="Times New Roman"/>
          <w:sz w:val="24"/>
          <w:szCs w:val="24"/>
        </w:rPr>
        <w:t xml:space="preserve">Должна отметить, что помощь взрослого обязательна в познании природы детьми. Это происходит как на занятиях,  так и в совместной образовательной деятельности. Планирование в нашем детском саду составлено так, что каждая неделя посвящена отдельной теме( Животные, птицы, насекомые,..и </w:t>
      </w:r>
      <w:proofErr w:type="spellStart"/>
      <w:r>
        <w:rPr>
          <w:rFonts w:ascii="Times New Roman" w:hAnsi="Times New Roman" w:cs="Times New Roman"/>
          <w:sz w:val="24"/>
          <w:szCs w:val="24"/>
        </w:rPr>
        <w:t>т.д</w:t>
      </w:r>
      <w:proofErr w:type="spellEnd"/>
      <w:r>
        <w:rPr>
          <w:rFonts w:ascii="Times New Roman" w:hAnsi="Times New Roman" w:cs="Times New Roman"/>
          <w:sz w:val="24"/>
          <w:szCs w:val="24"/>
        </w:rPr>
        <w:t xml:space="preserve">). В помощь для успешного овладениями детьми знаниями о классификации природного мира был разработан комплекс по ТРИЗ технологии " Познаю мир". В нем дети узнают все о живой и неживой природе, классификационных характеристиках природного и рукотворного </w:t>
      </w:r>
      <w:r w:rsidRPr="00B10B09">
        <w:rPr>
          <w:rFonts w:ascii="Times New Roman" w:hAnsi="Times New Roman" w:cs="Times New Roman"/>
          <w:sz w:val="24"/>
          <w:szCs w:val="24"/>
        </w:rPr>
        <w:t>мира,</w:t>
      </w:r>
      <w:r w:rsidR="00067375" w:rsidRPr="00B10B09">
        <w:rPr>
          <w:rFonts w:ascii="Times New Roman" w:hAnsi="Times New Roman" w:cs="Times New Roman"/>
          <w:sz w:val="24"/>
          <w:szCs w:val="24"/>
        </w:rPr>
        <w:t xml:space="preserve"> свойствах твердых, </w:t>
      </w:r>
      <w:r w:rsidRPr="00B10B09">
        <w:rPr>
          <w:rFonts w:ascii="Times New Roman" w:hAnsi="Times New Roman" w:cs="Times New Roman"/>
          <w:sz w:val="24"/>
          <w:szCs w:val="24"/>
        </w:rPr>
        <w:t>жидких,</w:t>
      </w:r>
      <w:r w:rsidR="00067375" w:rsidRPr="00B10B09">
        <w:rPr>
          <w:rFonts w:ascii="Times New Roman" w:hAnsi="Times New Roman" w:cs="Times New Roman"/>
          <w:sz w:val="24"/>
          <w:szCs w:val="24"/>
        </w:rPr>
        <w:t xml:space="preserve"> </w:t>
      </w:r>
      <w:r w:rsidRPr="00B10B09">
        <w:rPr>
          <w:rFonts w:ascii="Times New Roman" w:hAnsi="Times New Roman" w:cs="Times New Roman"/>
          <w:sz w:val="24"/>
          <w:szCs w:val="24"/>
        </w:rPr>
        <w:t xml:space="preserve">газообразных веществ и живой материи. </w:t>
      </w:r>
      <w:r w:rsidR="00FA6607" w:rsidRPr="00B10B09">
        <w:rPr>
          <w:rFonts w:ascii="Times New Roman" w:hAnsi="Times New Roman" w:cs="Times New Roman"/>
          <w:sz w:val="24"/>
          <w:szCs w:val="24"/>
        </w:rPr>
        <w:t>В полной мере используются методы по данной технологии:  "Мозговой штурм", «</w:t>
      </w:r>
      <w:proofErr w:type="spellStart"/>
      <w:r w:rsidR="00FA6607" w:rsidRPr="00B10B09">
        <w:rPr>
          <w:rFonts w:ascii="Times New Roman" w:hAnsi="Times New Roman" w:cs="Times New Roman"/>
          <w:sz w:val="24"/>
          <w:szCs w:val="24"/>
        </w:rPr>
        <w:t>Синектика</w:t>
      </w:r>
      <w:proofErr w:type="spellEnd"/>
      <w:r w:rsidR="00FA6607" w:rsidRPr="00B10B09">
        <w:rPr>
          <w:rFonts w:ascii="Times New Roman" w:hAnsi="Times New Roman" w:cs="Times New Roman"/>
          <w:sz w:val="24"/>
          <w:szCs w:val="24"/>
        </w:rPr>
        <w:t>»(аналогий),</w:t>
      </w:r>
      <w:r w:rsidR="00FA6607" w:rsidRPr="00B10B09">
        <w:rPr>
          <w:rFonts w:ascii="Times New Roman" w:hAnsi="Times New Roman" w:cs="Times New Roman"/>
        </w:rPr>
        <w:t xml:space="preserve"> </w:t>
      </w:r>
      <w:r w:rsidR="00B10B09" w:rsidRPr="00B10B09">
        <w:rPr>
          <w:rFonts w:ascii="Times New Roman" w:hAnsi="Times New Roman" w:cs="Times New Roman"/>
          <w:bCs/>
          <w:sz w:val="24"/>
          <w:szCs w:val="24"/>
        </w:rPr>
        <w:t>противоречий,</w:t>
      </w:r>
      <w:r w:rsidR="00B10B09" w:rsidRPr="00B10B09">
        <w:rPr>
          <w:rFonts w:ascii="Times New Roman" w:eastAsia="+mn-ea" w:hAnsi="Times New Roman" w:cs="Times New Roman"/>
          <w:bCs/>
          <w:kern w:val="24"/>
          <w:sz w:val="24"/>
          <w:szCs w:val="24"/>
        </w:rPr>
        <w:t xml:space="preserve"> " Снежного кома"(</w:t>
      </w:r>
      <w:proofErr w:type="spellStart"/>
      <w:r w:rsidR="00B10B09" w:rsidRPr="00B10B09">
        <w:rPr>
          <w:rFonts w:ascii="Times New Roman" w:eastAsia="+mn-ea" w:hAnsi="Times New Roman" w:cs="Times New Roman"/>
          <w:bCs/>
          <w:kern w:val="24"/>
          <w:sz w:val="24"/>
          <w:szCs w:val="24"/>
        </w:rPr>
        <w:t>п-с</w:t>
      </w:r>
      <w:proofErr w:type="spellEnd"/>
      <w:r w:rsidR="00B10B09" w:rsidRPr="00B10B09">
        <w:rPr>
          <w:rFonts w:ascii="Times New Roman" w:eastAsia="+mn-ea" w:hAnsi="Times New Roman" w:cs="Times New Roman"/>
          <w:bCs/>
          <w:kern w:val="24"/>
          <w:sz w:val="24"/>
          <w:szCs w:val="24"/>
        </w:rPr>
        <w:t>),</w:t>
      </w:r>
      <w:r w:rsidR="00B10B09">
        <w:rPr>
          <w:rFonts w:ascii="Times New Roman" w:eastAsia="+mn-ea" w:hAnsi="Times New Roman" w:cs="Times New Roman"/>
          <w:bCs/>
          <w:kern w:val="24"/>
          <w:sz w:val="24"/>
          <w:szCs w:val="24"/>
        </w:rPr>
        <w:t xml:space="preserve"> "Робинзона", морфологического анализа , системного оператора и др.А так же игры: " </w:t>
      </w:r>
      <w:proofErr w:type="spellStart"/>
      <w:r w:rsidR="00B10B09">
        <w:rPr>
          <w:rFonts w:ascii="Times New Roman" w:eastAsia="+mn-ea" w:hAnsi="Times New Roman" w:cs="Times New Roman"/>
          <w:bCs/>
          <w:kern w:val="24"/>
          <w:sz w:val="24"/>
          <w:szCs w:val="24"/>
        </w:rPr>
        <w:t>Да-нетка</w:t>
      </w:r>
      <w:proofErr w:type="spellEnd"/>
      <w:r w:rsidR="00B10B09">
        <w:rPr>
          <w:rFonts w:ascii="Times New Roman" w:eastAsia="+mn-ea" w:hAnsi="Times New Roman" w:cs="Times New Roman"/>
          <w:bCs/>
          <w:kern w:val="24"/>
          <w:sz w:val="24"/>
          <w:szCs w:val="24"/>
        </w:rPr>
        <w:t>", " Хорошо-плохо", " Узнай объект по признаку"...</w:t>
      </w:r>
    </w:p>
    <w:p w:rsidR="006528A8" w:rsidRPr="006528A8" w:rsidRDefault="00674A8F" w:rsidP="006528A8">
      <w:pPr>
        <w:spacing w:after="0" w:line="240" w:lineRule="auto"/>
        <w:jc w:val="both"/>
        <w:rPr>
          <w:rFonts w:ascii="Times New Roman" w:eastAsia="+mn-ea" w:hAnsi="Times New Roman" w:cs="Times New Roman"/>
          <w:bCs/>
          <w:kern w:val="24"/>
          <w:sz w:val="24"/>
          <w:szCs w:val="24"/>
        </w:rPr>
      </w:pPr>
      <w:r>
        <w:rPr>
          <w:rFonts w:ascii="Times New Roman" w:eastAsia="+mn-ea" w:hAnsi="Times New Roman" w:cs="Times New Roman"/>
          <w:bCs/>
          <w:kern w:val="24"/>
          <w:sz w:val="24"/>
          <w:szCs w:val="24"/>
        </w:rPr>
        <w:t xml:space="preserve">Кроме ТРИЗ хороший результат в усвоении детьми знаний о природе приносит использование инновационных технологий обучения:  </w:t>
      </w:r>
      <w:r w:rsidR="008E7AA8">
        <w:rPr>
          <w:rFonts w:ascii="Times New Roman" w:eastAsia="+mn-ea" w:hAnsi="Times New Roman" w:cs="Times New Roman"/>
          <w:bCs/>
          <w:kern w:val="24"/>
          <w:sz w:val="24"/>
          <w:szCs w:val="24"/>
        </w:rPr>
        <w:t>информационного, диалогового, ,проблемного, игрового, проектного.</w:t>
      </w:r>
      <w:r w:rsidR="006528A8" w:rsidRPr="006528A8">
        <w:t xml:space="preserve"> </w:t>
      </w:r>
      <w:r w:rsidR="006528A8" w:rsidRPr="006528A8">
        <w:rPr>
          <w:rFonts w:ascii="Times New Roman" w:eastAsia="+mn-ea" w:hAnsi="Times New Roman" w:cs="Times New Roman"/>
          <w:bCs/>
          <w:kern w:val="24"/>
          <w:sz w:val="24"/>
          <w:szCs w:val="24"/>
        </w:rPr>
        <w:t>Труд детей и наблюдение за трудом взрослых дает большой жизненный опыт и так же помогает познанию окружающего мира. Особенно детям нравится трудиться на огороде.</w:t>
      </w:r>
    </w:p>
    <w:p w:rsidR="006528A8" w:rsidRPr="006528A8" w:rsidRDefault="006528A8" w:rsidP="006528A8">
      <w:pPr>
        <w:spacing w:after="0" w:line="240" w:lineRule="auto"/>
        <w:jc w:val="both"/>
        <w:rPr>
          <w:rFonts w:ascii="Times New Roman" w:eastAsia="+mn-ea" w:hAnsi="Times New Roman" w:cs="Times New Roman"/>
          <w:bCs/>
          <w:kern w:val="24"/>
          <w:sz w:val="24"/>
          <w:szCs w:val="24"/>
        </w:rPr>
      </w:pPr>
      <w:r w:rsidRPr="006528A8">
        <w:rPr>
          <w:rFonts w:ascii="Times New Roman" w:eastAsia="+mn-ea" w:hAnsi="Times New Roman" w:cs="Times New Roman"/>
          <w:bCs/>
          <w:kern w:val="24"/>
          <w:sz w:val="24"/>
          <w:szCs w:val="24"/>
        </w:rPr>
        <w:t xml:space="preserve"> </w:t>
      </w:r>
      <w:r w:rsidR="001D7BC0">
        <w:rPr>
          <w:rFonts w:ascii="Times New Roman" w:eastAsia="+mn-ea" w:hAnsi="Times New Roman" w:cs="Times New Roman"/>
          <w:bCs/>
          <w:kern w:val="24"/>
          <w:sz w:val="24"/>
          <w:szCs w:val="24"/>
        </w:rPr>
        <w:tab/>
      </w:r>
      <w:r w:rsidRPr="006528A8">
        <w:rPr>
          <w:rFonts w:ascii="Times New Roman" w:eastAsia="+mn-ea" w:hAnsi="Times New Roman" w:cs="Times New Roman"/>
          <w:bCs/>
          <w:kern w:val="24"/>
          <w:sz w:val="24"/>
          <w:szCs w:val="24"/>
        </w:rPr>
        <w:t>Часто на занятиях   используется  художественная  литература. Художественная литература о природе глубоко воздействует на чувства детей. Прежде всего нужно использовать литературу, рекомендованную программой детского сада. Это произведения А. Пушкина, Ф. Тютчева, А. Фета, Н. Некрасова, К. Ушинского, Л. Толстого, М. Пришвина, В. Бианки, Н. Сладкова и другие. В новой ФПО ДО по группам есть перечень литературы для детей.</w:t>
      </w:r>
    </w:p>
    <w:p w:rsidR="006528A8" w:rsidRDefault="006528A8" w:rsidP="006528A8">
      <w:pPr>
        <w:spacing w:after="0" w:line="240" w:lineRule="auto"/>
        <w:jc w:val="both"/>
        <w:rPr>
          <w:rFonts w:ascii="Times New Roman" w:eastAsia="+mn-ea" w:hAnsi="Times New Roman" w:cs="Times New Roman"/>
          <w:bCs/>
          <w:kern w:val="24"/>
          <w:sz w:val="24"/>
          <w:szCs w:val="24"/>
        </w:rPr>
      </w:pPr>
      <w:r>
        <w:rPr>
          <w:rFonts w:ascii="Times New Roman" w:eastAsia="+mn-ea" w:hAnsi="Times New Roman" w:cs="Times New Roman"/>
          <w:bCs/>
          <w:kern w:val="24"/>
          <w:sz w:val="24"/>
          <w:szCs w:val="24"/>
        </w:rPr>
        <w:tab/>
      </w:r>
      <w:r w:rsidRPr="006528A8">
        <w:rPr>
          <w:rFonts w:ascii="Times New Roman" w:eastAsia="+mn-ea" w:hAnsi="Times New Roman" w:cs="Times New Roman"/>
          <w:bCs/>
          <w:kern w:val="24"/>
          <w:sz w:val="24"/>
          <w:szCs w:val="24"/>
        </w:rPr>
        <w:t>Игра, как ведущий вид деятельности детей позволяет получать и закреплять необходимые знания, получать п</w:t>
      </w:r>
      <w:r>
        <w:rPr>
          <w:rFonts w:ascii="Times New Roman" w:eastAsia="+mn-ea" w:hAnsi="Times New Roman" w:cs="Times New Roman"/>
          <w:bCs/>
          <w:kern w:val="24"/>
          <w:sz w:val="24"/>
          <w:szCs w:val="24"/>
        </w:rPr>
        <w:t>ри этом эмоциональную подпитку.</w:t>
      </w:r>
    </w:p>
    <w:p w:rsidR="006528A8" w:rsidRDefault="006528A8" w:rsidP="006528A8">
      <w:pPr>
        <w:spacing w:after="0" w:line="240" w:lineRule="auto"/>
        <w:jc w:val="both"/>
        <w:rPr>
          <w:rFonts w:ascii="Times New Roman" w:eastAsia="+mn-ea" w:hAnsi="Times New Roman" w:cs="Times New Roman"/>
          <w:bCs/>
          <w:kern w:val="24"/>
          <w:sz w:val="24"/>
          <w:szCs w:val="24"/>
        </w:rPr>
      </w:pPr>
      <w:r w:rsidRPr="006528A8">
        <w:rPr>
          <w:rFonts w:ascii="Times New Roman" w:eastAsia="+mn-ea" w:hAnsi="Times New Roman" w:cs="Times New Roman"/>
          <w:bCs/>
          <w:kern w:val="24"/>
          <w:sz w:val="24"/>
          <w:szCs w:val="24"/>
        </w:rPr>
        <w:t>Проектно-исследовательская деятельность позволяет детям самостоятельно добывать знания о мире . в котором они живут.</w:t>
      </w:r>
      <w:r w:rsidR="001D7BC0">
        <w:rPr>
          <w:rFonts w:ascii="Times New Roman" w:eastAsia="+mn-ea" w:hAnsi="Times New Roman" w:cs="Times New Roman"/>
          <w:bCs/>
          <w:kern w:val="24"/>
          <w:sz w:val="24"/>
          <w:szCs w:val="24"/>
        </w:rPr>
        <w:t xml:space="preserve"> Для данной деятельности в группах и на территории детского сада есть природные и детские исследовательские центры, огород и метеостанция.</w:t>
      </w:r>
    </w:p>
    <w:p w:rsidR="001D7BC0" w:rsidRDefault="006528A8" w:rsidP="006528A8">
      <w:pPr>
        <w:spacing w:after="0" w:line="240" w:lineRule="auto"/>
        <w:jc w:val="both"/>
        <w:rPr>
          <w:rFonts w:ascii="Times New Roman" w:eastAsia="+mn-ea" w:hAnsi="Times New Roman" w:cs="Times New Roman"/>
          <w:bCs/>
          <w:kern w:val="24"/>
          <w:sz w:val="24"/>
          <w:szCs w:val="24"/>
        </w:rPr>
      </w:pPr>
      <w:r>
        <w:rPr>
          <w:rFonts w:ascii="Times New Roman" w:eastAsia="+mn-ea" w:hAnsi="Times New Roman" w:cs="Times New Roman"/>
          <w:bCs/>
          <w:kern w:val="24"/>
          <w:sz w:val="24"/>
          <w:szCs w:val="24"/>
        </w:rPr>
        <w:tab/>
        <w:t xml:space="preserve"> </w:t>
      </w:r>
      <w:r w:rsidRPr="006528A8">
        <w:rPr>
          <w:rFonts w:ascii="Times New Roman" w:eastAsia="+mn-ea" w:hAnsi="Times New Roman" w:cs="Times New Roman"/>
          <w:bCs/>
          <w:kern w:val="24"/>
          <w:sz w:val="24"/>
          <w:szCs w:val="24"/>
        </w:rPr>
        <w:t>Тематические занятия художественно-эстетического нап</w:t>
      </w:r>
      <w:r w:rsidR="00653D1A">
        <w:rPr>
          <w:rFonts w:ascii="Times New Roman" w:eastAsia="+mn-ea" w:hAnsi="Times New Roman" w:cs="Times New Roman"/>
          <w:bCs/>
          <w:kern w:val="24"/>
          <w:sz w:val="24"/>
          <w:szCs w:val="24"/>
        </w:rPr>
        <w:t>равления  так же способствуют да</w:t>
      </w:r>
      <w:r w:rsidRPr="006528A8">
        <w:rPr>
          <w:rFonts w:ascii="Times New Roman" w:eastAsia="+mn-ea" w:hAnsi="Times New Roman" w:cs="Times New Roman"/>
          <w:bCs/>
          <w:kern w:val="24"/>
          <w:sz w:val="24"/>
          <w:szCs w:val="24"/>
        </w:rPr>
        <w:t>нной цели.</w:t>
      </w:r>
      <w:r>
        <w:rPr>
          <w:rFonts w:ascii="Times New Roman" w:eastAsia="+mn-ea" w:hAnsi="Times New Roman" w:cs="Times New Roman"/>
          <w:bCs/>
          <w:kern w:val="24"/>
          <w:sz w:val="24"/>
          <w:szCs w:val="24"/>
        </w:rPr>
        <w:t xml:space="preserve"> </w:t>
      </w:r>
    </w:p>
    <w:p w:rsidR="006528A8" w:rsidRPr="006528A8" w:rsidRDefault="001D7BC0" w:rsidP="006528A8">
      <w:pPr>
        <w:spacing w:after="0" w:line="240" w:lineRule="auto"/>
        <w:jc w:val="both"/>
        <w:rPr>
          <w:rFonts w:ascii="Times New Roman" w:hAnsi="Times New Roman" w:cs="Times New Roman"/>
          <w:sz w:val="24"/>
          <w:szCs w:val="24"/>
        </w:rPr>
      </w:pPr>
      <w:r>
        <w:rPr>
          <w:rFonts w:ascii="Times New Roman" w:eastAsia="+mn-ea" w:hAnsi="Times New Roman" w:cs="Times New Roman"/>
          <w:bCs/>
          <w:kern w:val="24"/>
          <w:sz w:val="24"/>
          <w:szCs w:val="24"/>
        </w:rPr>
        <w:tab/>
      </w:r>
      <w:r w:rsidR="006528A8" w:rsidRPr="006528A8">
        <w:rPr>
          <w:rFonts w:ascii="Times New Roman" w:eastAsia="+mn-ea" w:hAnsi="Times New Roman" w:cs="Times New Roman"/>
          <w:bCs/>
          <w:kern w:val="24"/>
          <w:sz w:val="24"/>
          <w:szCs w:val="24"/>
        </w:rPr>
        <w:t>И</w:t>
      </w:r>
      <w:r w:rsidR="006528A8">
        <w:rPr>
          <w:rFonts w:ascii="Times New Roman" w:eastAsia="+mn-ea" w:hAnsi="Times New Roman" w:cs="Times New Roman"/>
          <w:bCs/>
          <w:kern w:val="24"/>
          <w:sz w:val="24"/>
          <w:szCs w:val="24"/>
        </w:rPr>
        <w:t>зучая  влияние живописи на эмоциональное восприятие  дошкольниками  природы, я пришла к выводу, что живопись местных художников воспринимается детьми более эмоционально т.к. они живут  в той местности, которую они рисуют.</w:t>
      </w:r>
      <w:r w:rsidR="00653D1A" w:rsidRPr="00653D1A">
        <w:t xml:space="preserve"> </w:t>
      </w:r>
      <w:r w:rsidR="00653D1A">
        <w:rPr>
          <w:rFonts w:ascii="Times New Roman" w:eastAsia="+mn-ea" w:hAnsi="Times New Roman" w:cs="Times New Roman"/>
          <w:bCs/>
          <w:kern w:val="24"/>
          <w:sz w:val="24"/>
          <w:szCs w:val="24"/>
        </w:rPr>
        <w:t>Ч</w:t>
      </w:r>
      <w:r w:rsidR="00653D1A" w:rsidRPr="00653D1A">
        <w:rPr>
          <w:rFonts w:ascii="Times New Roman" w:eastAsia="+mn-ea" w:hAnsi="Times New Roman" w:cs="Times New Roman"/>
          <w:bCs/>
          <w:kern w:val="24"/>
          <w:sz w:val="24"/>
          <w:szCs w:val="24"/>
        </w:rPr>
        <w:t>ерез пейзажную живопись расширяется кругозор детей об особенностях  природного ландшафта, пробуждается осознанное понимание прекрасного, нравственного, воспитывается экологически грамотный гражданин.</w:t>
      </w:r>
    </w:p>
    <w:p w:rsidR="00AD6F9D" w:rsidRDefault="00D3556A" w:rsidP="00D3556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2362200</wp:posOffset>
            </wp:positionH>
            <wp:positionV relativeFrom="paragraph">
              <wp:posOffset>113030</wp:posOffset>
            </wp:positionV>
            <wp:extent cx="1790700" cy="1209675"/>
            <wp:effectExtent l="19050" t="0" r="0" b="0"/>
            <wp:wrapTight wrapText="bothSides">
              <wp:wrapPolygon edited="0">
                <wp:start x="-230" y="0"/>
                <wp:lineTo x="-230" y="21430"/>
                <wp:lineTo x="21600" y="21430"/>
                <wp:lineTo x="21600" y="0"/>
                <wp:lineTo x="-230" y="0"/>
              </wp:wrapPolygon>
            </wp:wrapTight>
            <wp:docPr id="11" name="Рисунок 7"/>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5"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790700" cy="1209675"/>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4743450</wp:posOffset>
            </wp:positionH>
            <wp:positionV relativeFrom="paragraph">
              <wp:posOffset>122555</wp:posOffset>
            </wp:positionV>
            <wp:extent cx="1838325" cy="1247775"/>
            <wp:effectExtent l="19050" t="0" r="9525" b="0"/>
            <wp:wrapTight wrapText="bothSides">
              <wp:wrapPolygon edited="0">
                <wp:start x="-224" y="0"/>
                <wp:lineTo x="-224" y="21435"/>
                <wp:lineTo x="21712" y="21435"/>
                <wp:lineTo x="21712" y="0"/>
                <wp:lineTo x="-224" y="0"/>
              </wp:wrapPolygon>
            </wp:wrapTight>
            <wp:docPr id="10" name="Рисунок 6"/>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6" cstate="print"/>
                    <a:srcRect/>
                    <a:stretch>
                      <a:fillRect/>
                    </a:stretch>
                  </pic:blipFill>
                  <pic:spPr bwMode="auto">
                    <a:xfrm>
                      <a:off x="0" y="0"/>
                      <a:ext cx="1838325" cy="1247775"/>
                    </a:xfrm>
                    <a:prstGeom prst="rect">
                      <a:avLst/>
                    </a:prstGeom>
                    <a:noFill/>
                    <a:ln w="9525">
                      <a:noFill/>
                      <a:miter lim="800000"/>
                      <a:headEnd/>
                      <a:tailEnd/>
                    </a:ln>
                    <a:effectLst/>
                  </pic:spPr>
                </pic:pic>
              </a:graphicData>
            </a:graphic>
          </wp:anchor>
        </w:drawing>
      </w: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114300</wp:posOffset>
            </wp:positionH>
            <wp:positionV relativeFrom="paragraph">
              <wp:posOffset>113030</wp:posOffset>
            </wp:positionV>
            <wp:extent cx="1790700" cy="1257300"/>
            <wp:effectExtent l="19050" t="0" r="0" b="0"/>
            <wp:wrapTight wrapText="bothSides">
              <wp:wrapPolygon edited="0">
                <wp:start x="-230" y="0"/>
                <wp:lineTo x="-230" y="21273"/>
                <wp:lineTo x="21600" y="21273"/>
                <wp:lineTo x="21600" y="0"/>
                <wp:lineTo x="-230" y="0"/>
              </wp:wrapPolygon>
            </wp:wrapTight>
            <wp:docPr id="9" name="Рисунок 2" descr="D:\2016-2017год Ср гр В\фото28.09.16 л.с\сентябрь2016 яото\CAM04538.jpg"/>
            <wp:cNvGraphicFramePr/>
            <a:graphic xmlns:a="http://schemas.openxmlformats.org/drawingml/2006/main">
              <a:graphicData uri="http://schemas.openxmlformats.org/drawingml/2006/picture">
                <pic:pic xmlns:pic="http://schemas.openxmlformats.org/drawingml/2006/picture">
                  <pic:nvPicPr>
                    <pic:cNvPr id="4" name="Picture 2" descr="D:\2016-2017год Ср гр В\фото28.09.16 л.с\сентябрь2016 яото\CAM04538.jpg"/>
                    <pic:cNvPicPr>
                      <a:picLocks noGrp="1" noChangeAspect="1" noChangeArrowheads="1"/>
                    </pic:cNvPicPr>
                  </pic:nvPicPr>
                  <pic:blipFill>
                    <a:blip r:embed="rId7" cstate="print"/>
                    <a:srcRect/>
                    <a:stretch>
                      <a:fillRect/>
                    </a:stretch>
                  </pic:blipFill>
                  <pic:spPr bwMode="auto">
                    <a:xfrm>
                      <a:off x="0" y="0"/>
                      <a:ext cx="1790700" cy="1257300"/>
                    </a:xfrm>
                    <a:prstGeom prst="rect">
                      <a:avLst/>
                    </a:prstGeom>
                    <a:noFill/>
                    <a:ln w="9525">
                      <a:noFill/>
                      <a:miter lim="800000"/>
                      <a:headEnd/>
                      <a:tailEnd/>
                    </a:ln>
                  </pic:spPr>
                </pic:pic>
              </a:graphicData>
            </a:graphic>
          </wp:anchor>
        </w:drawing>
      </w:r>
      <w:r w:rsidR="00653D1A" w:rsidRPr="00653D1A">
        <w:rPr>
          <w:rFonts w:ascii="Times New Roman" w:hAnsi="Times New Roman" w:cs="Times New Roman"/>
          <w:sz w:val="24"/>
          <w:szCs w:val="24"/>
        </w:rPr>
        <w:t xml:space="preserve">   </w:t>
      </w:r>
      <w:r w:rsidR="00553459">
        <w:rPr>
          <w:rFonts w:ascii="Times New Roman" w:hAnsi="Times New Roman" w:cs="Times New Roman"/>
          <w:sz w:val="24"/>
          <w:szCs w:val="24"/>
        </w:rPr>
        <w:tab/>
      </w:r>
      <w:r w:rsidR="00653D1A" w:rsidRPr="00653D1A">
        <w:rPr>
          <w:rFonts w:ascii="Times New Roman" w:hAnsi="Times New Roman" w:cs="Times New Roman"/>
          <w:sz w:val="24"/>
          <w:szCs w:val="24"/>
        </w:rPr>
        <w:t xml:space="preserve">В  обогащении знаний о природе родного края большое значение   имеют  экскурсии в музеи  города.  Знакомство детей  с природным ландшафтом города и края, географическими и климатическими особенностями, историей развития, обогащает знания детей, вызывает интерес к </w:t>
      </w:r>
      <w:r w:rsidR="00653D1A" w:rsidRPr="00653D1A">
        <w:rPr>
          <w:rFonts w:ascii="Times New Roman" w:hAnsi="Times New Roman" w:cs="Times New Roman"/>
          <w:sz w:val="24"/>
          <w:szCs w:val="24"/>
        </w:rPr>
        <w:lastRenderedPageBreak/>
        <w:t>исследовательской деятельности, способствует воспитанию любви к родному краю.</w:t>
      </w:r>
      <w:r w:rsidR="00653D1A" w:rsidRPr="00653D1A">
        <w:t xml:space="preserve"> </w:t>
      </w:r>
      <w:r w:rsidR="00605CB1">
        <w:rPr>
          <w:rFonts w:ascii="Times New Roman" w:hAnsi="Times New Roman" w:cs="Times New Roman"/>
          <w:sz w:val="24"/>
          <w:szCs w:val="24"/>
        </w:rPr>
        <w:t>П</w:t>
      </w:r>
      <w:r w:rsidR="00653D1A" w:rsidRPr="00653D1A">
        <w:rPr>
          <w:rFonts w:ascii="Times New Roman" w:hAnsi="Times New Roman" w:cs="Times New Roman"/>
          <w:sz w:val="24"/>
          <w:szCs w:val="24"/>
        </w:rPr>
        <w:t xml:space="preserve">осещение  выставок работ  художников Белоярского района братьев Гришкиных - Артема, Алексея и Юрия  в </w:t>
      </w:r>
      <w:r>
        <w:rPr>
          <w:rFonts w:ascii="Times New Roman" w:hAnsi="Times New Roman" w:cs="Times New Roman"/>
          <w:sz w:val="24"/>
          <w:szCs w:val="24"/>
        </w:rPr>
        <w:t xml:space="preserve"> </w:t>
      </w:r>
      <w:r w:rsidR="00653D1A" w:rsidRPr="00653D1A">
        <w:rPr>
          <w:rFonts w:ascii="Times New Roman" w:hAnsi="Times New Roman" w:cs="Times New Roman"/>
          <w:sz w:val="24"/>
          <w:szCs w:val="24"/>
        </w:rPr>
        <w:t xml:space="preserve">полной мере позволило детям познакомиться и еще раз полюбоваться  природой родного края. </w:t>
      </w:r>
      <w:r w:rsidR="00553459">
        <w:rPr>
          <w:rFonts w:ascii="Times New Roman" w:hAnsi="Times New Roman" w:cs="Times New Roman"/>
          <w:sz w:val="24"/>
          <w:szCs w:val="24"/>
        </w:rPr>
        <w:t xml:space="preserve">Было разработано перспективное планирование по возрастам знакомства с живописью и графикой местных художников, подобран весь необходимый материал. </w:t>
      </w:r>
      <w:r w:rsidR="00653D1A" w:rsidRPr="00653D1A">
        <w:rPr>
          <w:rFonts w:ascii="Times New Roman" w:hAnsi="Times New Roman" w:cs="Times New Roman"/>
          <w:sz w:val="24"/>
          <w:szCs w:val="24"/>
        </w:rPr>
        <w:t>Встречи с заслуженным художником России В.С. Белых  и его картинами способствовали формированию у детей чувства гордости за свою Малую Родину, желания беречь, защищать и сохранять  красоту окружающего мира.</w:t>
      </w:r>
      <w:r w:rsidR="00553459">
        <w:rPr>
          <w:rFonts w:ascii="Times New Roman" w:hAnsi="Times New Roman" w:cs="Times New Roman"/>
          <w:sz w:val="24"/>
          <w:szCs w:val="24"/>
        </w:rPr>
        <w:t xml:space="preserve"> Свою любовь к природе дети передают в своем творчестве. Однако это не всегда получается у детей эстетично, что их часто огорчает.</w:t>
      </w:r>
    </w:p>
    <w:p w:rsidR="00553459" w:rsidRPr="00553459" w:rsidRDefault="00553459" w:rsidP="005534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53459">
        <w:rPr>
          <w:rFonts w:ascii="Times New Roman" w:hAnsi="Times New Roman" w:cs="Times New Roman"/>
          <w:sz w:val="24"/>
          <w:szCs w:val="24"/>
        </w:rPr>
        <w:t>В детском саду мы знакомим детей с различными доступными их возрасту видами изобразительного искусства. Практика показывает, что у тех дошкольников, которые не изучали живопись и графику профессиональных художников, работы получаются однообразные, техника выполнения рисунка слабая.</w:t>
      </w:r>
    </w:p>
    <w:p w:rsidR="00553459" w:rsidRPr="00553459" w:rsidRDefault="00605CB1" w:rsidP="005534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Поэтому, </w:t>
      </w:r>
      <w:r w:rsidR="00553459" w:rsidRPr="00553459">
        <w:rPr>
          <w:rFonts w:ascii="Times New Roman" w:hAnsi="Times New Roman" w:cs="Times New Roman"/>
          <w:sz w:val="24"/>
          <w:szCs w:val="24"/>
        </w:rPr>
        <w:t xml:space="preserve">было создано </w:t>
      </w:r>
      <w:r w:rsidR="00553459" w:rsidRPr="00EA0800">
        <w:rPr>
          <w:rFonts w:ascii="Times New Roman" w:hAnsi="Times New Roman" w:cs="Times New Roman"/>
          <w:b/>
          <w:sz w:val="24"/>
          <w:szCs w:val="24"/>
        </w:rPr>
        <w:t>методическое пособие</w:t>
      </w:r>
      <w:r w:rsidR="00553459" w:rsidRPr="00553459">
        <w:rPr>
          <w:rFonts w:ascii="Times New Roman" w:hAnsi="Times New Roman" w:cs="Times New Roman"/>
          <w:sz w:val="24"/>
          <w:szCs w:val="24"/>
        </w:rPr>
        <w:t xml:space="preserve"> </w:t>
      </w:r>
      <w:r w:rsidR="00553459" w:rsidRPr="00EA0800">
        <w:rPr>
          <w:rFonts w:ascii="Times New Roman" w:hAnsi="Times New Roman" w:cs="Times New Roman"/>
          <w:b/>
          <w:sz w:val="24"/>
          <w:szCs w:val="24"/>
        </w:rPr>
        <w:t>«Волшебные картины».</w:t>
      </w:r>
      <w:r>
        <w:rPr>
          <w:rFonts w:ascii="Times New Roman" w:hAnsi="Times New Roman" w:cs="Times New Roman"/>
          <w:sz w:val="24"/>
          <w:szCs w:val="24"/>
        </w:rPr>
        <w:t xml:space="preserve"> </w:t>
      </w:r>
      <w:r w:rsidR="00553459" w:rsidRPr="00553459">
        <w:rPr>
          <w:rFonts w:ascii="Times New Roman" w:hAnsi="Times New Roman" w:cs="Times New Roman"/>
          <w:sz w:val="24"/>
          <w:szCs w:val="24"/>
        </w:rPr>
        <w:t>Пособие инновационно тем, что наряду с картинами известных художников мира и России, дошкольники знакомятся с живописью и графикой местных художников. А она понятна детям, как отражение жизни Белоярья - малой Родины.</w:t>
      </w:r>
    </w:p>
    <w:p w:rsidR="00553459" w:rsidRPr="00553459" w:rsidRDefault="00553459" w:rsidP="00553459">
      <w:pPr>
        <w:spacing w:after="0" w:line="240" w:lineRule="auto"/>
        <w:jc w:val="both"/>
        <w:rPr>
          <w:rFonts w:ascii="Times New Roman" w:hAnsi="Times New Roman" w:cs="Times New Roman"/>
          <w:sz w:val="24"/>
          <w:szCs w:val="24"/>
        </w:rPr>
      </w:pPr>
      <w:r w:rsidRPr="00EA0800">
        <w:rPr>
          <w:rFonts w:ascii="Times New Roman" w:hAnsi="Times New Roman" w:cs="Times New Roman"/>
          <w:b/>
          <w:i/>
          <w:sz w:val="24"/>
          <w:szCs w:val="24"/>
        </w:rPr>
        <w:t>Цель</w:t>
      </w:r>
      <w:r w:rsidRPr="00553459">
        <w:rPr>
          <w:rFonts w:ascii="Times New Roman" w:hAnsi="Times New Roman" w:cs="Times New Roman"/>
          <w:sz w:val="24"/>
          <w:szCs w:val="24"/>
        </w:rPr>
        <w:t xml:space="preserve">  пособия: </w:t>
      </w:r>
      <w:r w:rsidR="00605CB1">
        <w:rPr>
          <w:rFonts w:ascii="Times New Roman" w:hAnsi="Times New Roman" w:cs="Times New Roman"/>
          <w:sz w:val="24"/>
          <w:szCs w:val="24"/>
        </w:rPr>
        <w:t xml:space="preserve">получение экологических знаний , формирование осознанного отношения к природе родного края, </w:t>
      </w:r>
      <w:r w:rsidRPr="00553459">
        <w:rPr>
          <w:rFonts w:ascii="Times New Roman" w:hAnsi="Times New Roman" w:cs="Times New Roman"/>
          <w:sz w:val="24"/>
          <w:szCs w:val="24"/>
        </w:rPr>
        <w:t>стимулирование творческого воображения средствами и</w:t>
      </w:r>
      <w:r w:rsidR="00605CB1">
        <w:rPr>
          <w:rFonts w:ascii="Times New Roman" w:hAnsi="Times New Roman" w:cs="Times New Roman"/>
          <w:sz w:val="24"/>
          <w:szCs w:val="24"/>
        </w:rPr>
        <w:t xml:space="preserve">зобразительного искусства, развитие  умения  классифицировать  живопись и графику художников </w:t>
      </w:r>
      <w:r w:rsidRPr="00553459">
        <w:rPr>
          <w:rFonts w:ascii="Times New Roman" w:hAnsi="Times New Roman" w:cs="Times New Roman"/>
          <w:sz w:val="24"/>
          <w:szCs w:val="24"/>
        </w:rPr>
        <w:t xml:space="preserve"> России и  Белоярья.</w:t>
      </w:r>
    </w:p>
    <w:p w:rsidR="00553459" w:rsidRPr="00553459" w:rsidRDefault="00553459" w:rsidP="00553459">
      <w:pPr>
        <w:spacing w:after="0" w:line="240" w:lineRule="auto"/>
        <w:jc w:val="both"/>
        <w:rPr>
          <w:rFonts w:ascii="Times New Roman" w:hAnsi="Times New Roman" w:cs="Times New Roman"/>
          <w:sz w:val="24"/>
          <w:szCs w:val="24"/>
        </w:rPr>
      </w:pPr>
      <w:r w:rsidRPr="00553459">
        <w:rPr>
          <w:rFonts w:ascii="Times New Roman" w:hAnsi="Times New Roman" w:cs="Times New Roman"/>
          <w:sz w:val="24"/>
          <w:szCs w:val="24"/>
        </w:rPr>
        <w:t>Использовать пособие можно в ходе любой образовательной деятельности с дошкольниками.</w:t>
      </w:r>
    </w:p>
    <w:p w:rsidR="00553459" w:rsidRPr="00553459" w:rsidRDefault="00553459" w:rsidP="00553459">
      <w:pPr>
        <w:spacing w:after="0" w:line="240" w:lineRule="auto"/>
        <w:jc w:val="both"/>
        <w:rPr>
          <w:rFonts w:ascii="Times New Roman" w:hAnsi="Times New Roman" w:cs="Times New Roman"/>
          <w:sz w:val="24"/>
          <w:szCs w:val="24"/>
        </w:rPr>
      </w:pPr>
      <w:r w:rsidRPr="00EA0800">
        <w:rPr>
          <w:rFonts w:ascii="Times New Roman" w:hAnsi="Times New Roman" w:cs="Times New Roman"/>
          <w:b/>
          <w:i/>
          <w:sz w:val="24"/>
          <w:szCs w:val="24"/>
        </w:rPr>
        <w:t>В состав</w:t>
      </w:r>
      <w:r w:rsidRPr="00553459">
        <w:rPr>
          <w:rFonts w:ascii="Times New Roman" w:hAnsi="Times New Roman" w:cs="Times New Roman"/>
          <w:sz w:val="24"/>
          <w:szCs w:val="24"/>
        </w:rPr>
        <w:t xml:space="preserve"> пособия "Волшебные картины" входит:</w:t>
      </w:r>
    </w:p>
    <w:p w:rsidR="00553459" w:rsidRPr="00553459" w:rsidRDefault="00553459" w:rsidP="00553459">
      <w:pPr>
        <w:spacing w:after="0" w:line="240" w:lineRule="auto"/>
        <w:jc w:val="both"/>
        <w:rPr>
          <w:rFonts w:ascii="Times New Roman" w:hAnsi="Times New Roman" w:cs="Times New Roman"/>
          <w:sz w:val="24"/>
          <w:szCs w:val="24"/>
        </w:rPr>
      </w:pPr>
      <w:r w:rsidRPr="00553459">
        <w:rPr>
          <w:rFonts w:ascii="Times New Roman" w:hAnsi="Times New Roman" w:cs="Times New Roman"/>
          <w:sz w:val="24"/>
          <w:szCs w:val="24"/>
        </w:rPr>
        <w:t>- набор картин по живописи и графике художников живописцев и иллюстраторов России и местных художников,</w:t>
      </w:r>
    </w:p>
    <w:p w:rsidR="00553459" w:rsidRPr="00553459" w:rsidRDefault="00553459" w:rsidP="00553459">
      <w:pPr>
        <w:spacing w:after="0" w:line="240" w:lineRule="auto"/>
        <w:jc w:val="both"/>
        <w:rPr>
          <w:rFonts w:ascii="Times New Roman" w:hAnsi="Times New Roman" w:cs="Times New Roman"/>
          <w:sz w:val="24"/>
          <w:szCs w:val="24"/>
        </w:rPr>
      </w:pPr>
      <w:r w:rsidRPr="00553459">
        <w:rPr>
          <w:rFonts w:ascii="Times New Roman" w:hAnsi="Times New Roman" w:cs="Times New Roman"/>
          <w:sz w:val="24"/>
          <w:szCs w:val="24"/>
        </w:rPr>
        <w:t>- набор схем с обозначениями жанров и видов изобразительного искусства, и миниатюр картин;</w:t>
      </w:r>
    </w:p>
    <w:p w:rsidR="00553459" w:rsidRPr="00553459" w:rsidRDefault="00553459" w:rsidP="00553459">
      <w:pPr>
        <w:spacing w:after="0" w:line="240" w:lineRule="auto"/>
        <w:jc w:val="both"/>
        <w:rPr>
          <w:rFonts w:ascii="Times New Roman" w:hAnsi="Times New Roman" w:cs="Times New Roman"/>
          <w:sz w:val="24"/>
          <w:szCs w:val="24"/>
        </w:rPr>
      </w:pPr>
      <w:r w:rsidRPr="00553459">
        <w:rPr>
          <w:rFonts w:ascii="Times New Roman" w:hAnsi="Times New Roman" w:cs="Times New Roman"/>
          <w:sz w:val="24"/>
          <w:szCs w:val="24"/>
        </w:rPr>
        <w:t>- набор дидактических игр по технологии ОТСМ-ТРИЗ,</w:t>
      </w:r>
    </w:p>
    <w:p w:rsidR="00553459" w:rsidRPr="00553459" w:rsidRDefault="00553459" w:rsidP="00553459">
      <w:pPr>
        <w:spacing w:after="0" w:line="240" w:lineRule="auto"/>
        <w:jc w:val="both"/>
        <w:rPr>
          <w:rFonts w:ascii="Times New Roman" w:hAnsi="Times New Roman" w:cs="Times New Roman"/>
          <w:sz w:val="24"/>
          <w:szCs w:val="24"/>
        </w:rPr>
      </w:pPr>
      <w:r w:rsidRPr="00553459">
        <w:rPr>
          <w:rFonts w:ascii="Times New Roman" w:hAnsi="Times New Roman" w:cs="Times New Roman"/>
          <w:sz w:val="24"/>
          <w:szCs w:val="24"/>
        </w:rPr>
        <w:t>- методические разработки по ознакомлению с жанрами живописи,</w:t>
      </w:r>
    </w:p>
    <w:p w:rsidR="00553459" w:rsidRPr="00553459" w:rsidRDefault="00553459" w:rsidP="00553459">
      <w:pPr>
        <w:spacing w:after="0" w:line="240" w:lineRule="auto"/>
        <w:jc w:val="both"/>
        <w:rPr>
          <w:rFonts w:ascii="Times New Roman" w:hAnsi="Times New Roman" w:cs="Times New Roman"/>
          <w:sz w:val="24"/>
          <w:szCs w:val="24"/>
        </w:rPr>
      </w:pPr>
      <w:r w:rsidRPr="00553459">
        <w:rPr>
          <w:rFonts w:ascii="Times New Roman" w:hAnsi="Times New Roman" w:cs="Times New Roman"/>
          <w:sz w:val="24"/>
          <w:szCs w:val="24"/>
        </w:rPr>
        <w:t>- практические рекомендации по музейной педагогике.</w:t>
      </w:r>
    </w:p>
    <w:p w:rsidR="00553459" w:rsidRPr="00553459" w:rsidRDefault="00553459" w:rsidP="00553459">
      <w:pPr>
        <w:spacing w:after="0" w:line="240" w:lineRule="auto"/>
        <w:jc w:val="both"/>
        <w:rPr>
          <w:rFonts w:ascii="Times New Roman" w:hAnsi="Times New Roman" w:cs="Times New Roman"/>
          <w:sz w:val="24"/>
          <w:szCs w:val="24"/>
        </w:rPr>
      </w:pPr>
      <w:r w:rsidRPr="00EA0800">
        <w:rPr>
          <w:rFonts w:ascii="Times New Roman" w:hAnsi="Times New Roman" w:cs="Times New Roman"/>
          <w:b/>
          <w:i/>
          <w:sz w:val="24"/>
          <w:szCs w:val="24"/>
        </w:rPr>
        <w:t>Работа над пособием делится на три этапа</w:t>
      </w:r>
      <w:r w:rsidRPr="00553459">
        <w:rPr>
          <w:rFonts w:ascii="Times New Roman" w:hAnsi="Times New Roman" w:cs="Times New Roman"/>
          <w:sz w:val="24"/>
          <w:szCs w:val="24"/>
        </w:rPr>
        <w:t>.</w:t>
      </w:r>
    </w:p>
    <w:p w:rsidR="00553459" w:rsidRPr="00553459" w:rsidRDefault="00553459" w:rsidP="00553459">
      <w:pPr>
        <w:spacing w:after="0" w:line="240" w:lineRule="auto"/>
        <w:jc w:val="both"/>
        <w:rPr>
          <w:rFonts w:ascii="Times New Roman" w:hAnsi="Times New Roman" w:cs="Times New Roman"/>
          <w:sz w:val="24"/>
          <w:szCs w:val="24"/>
        </w:rPr>
      </w:pPr>
      <w:r w:rsidRPr="00553459">
        <w:rPr>
          <w:rFonts w:ascii="Times New Roman" w:hAnsi="Times New Roman" w:cs="Times New Roman"/>
          <w:sz w:val="24"/>
          <w:szCs w:val="24"/>
        </w:rPr>
        <w:t>1. Аналитический. Для создания пособия я применяю деятельностный подход т.е. не делаю его сама, а собираю материалы совместно с воспитанниками. Через детские исследовательские проекты знакомимся с картинами известных художников. Собираем копилку картин разных жанров.</w:t>
      </w:r>
    </w:p>
    <w:p w:rsidR="00553459" w:rsidRPr="00553459" w:rsidRDefault="00553459" w:rsidP="00553459">
      <w:pPr>
        <w:spacing w:after="0" w:line="240" w:lineRule="auto"/>
        <w:jc w:val="both"/>
        <w:rPr>
          <w:rFonts w:ascii="Times New Roman" w:hAnsi="Times New Roman" w:cs="Times New Roman"/>
          <w:sz w:val="24"/>
          <w:szCs w:val="24"/>
        </w:rPr>
      </w:pPr>
      <w:r w:rsidRPr="00553459">
        <w:rPr>
          <w:rFonts w:ascii="Times New Roman" w:hAnsi="Times New Roman" w:cs="Times New Roman"/>
          <w:sz w:val="24"/>
          <w:szCs w:val="24"/>
        </w:rPr>
        <w:t>В ходе работы на основном этапе, дошкольники учатся классифицировать картины, пользоваться определённым словарём, высказывать свои впечатления о картине, придумывают самостоятельно символы и схемы для работы над пособием. Применяют полученные знания в изобразительном творчестве.</w:t>
      </w:r>
    </w:p>
    <w:p w:rsidR="00553459" w:rsidRPr="00553459" w:rsidRDefault="00553459" w:rsidP="00553459">
      <w:pPr>
        <w:spacing w:after="0" w:line="240" w:lineRule="auto"/>
        <w:jc w:val="both"/>
        <w:rPr>
          <w:rFonts w:ascii="Times New Roman" w:hAnsi="Times New Roman" w:cs="Times New Roman"/>
          <w:sz w:val="24"/>
          <w:szCs w:val="24"/>
        </w:rPr>
      </w:pPr>
      <w:r w:rsidRPr="00553459">
        <w:rPr>
          <w:rFonts w:ascii="Times New Roman" w:hAnsi="Times New Roman" w:cs="Times New Roman"/>
          <w:sz w:val="24"/>
          <w:szCs w:val="24"/>
        </w:rPr>
        <w:t>3. Заключительный. Воспитанники дают мастер-классы сверстникам и родителям, рассказывают про живопись и графику художников. Участвуют в выставках и конкурсах разного уровня.</w:t>
      </w:r>
    </w:p>
    <w:p w:rsidR="00553459" w:rsidRDefault="00553459" w:rsidP="00553459">
      <w:pPr>
        <w:spacing w:after="0" w:line="240" w:lineRule="auto"/>
        <w:jc w:val="both"/>
        <w:rPr>
          <w:rFonts w:ascii="Times New Roman" w:hAnsi="Times New Roman" w:cs="Times New Roman"/>
          <w:sz w:val="24"/>
          <w:szCs w:val="24"/>
        </w:rPr>
      </w:pPr>
      <w:r w:rsidRPr="00553459">
        <w:rPr>
          <w:rFonts w:ascii="Times New Roman" w:hAnsi="Times New Roman" w:cs="Times New Roman"/>
          <w:sz w:val="24"/>
          <w:szCs w:val="24"/>
        </w:rPr>
        <w:t>Подробней хочется остановиться на основном этапе внедрения пособия.</w:t>
      </w:r>
    </w:p>
    <w:p w:rsidR="00605CB1" w:rsidRDefault="00605CB1" w:rsidP="005534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Хочу представить несколько игр из денного пособия.</w:t>
      </w:r>
    </w:p>
    <w:p w:rsidR="00E412B7" w:rsidRPr="00EA0800" w:rsidRDefault="00D3556A" w:rsidP="00E412B7">
      <w:pPr>
        <w:spacing w:after="0" w:line="240" w:lineRule="auto"/>
        <w:jc w:val="both"/>
        <w:rPr>
          <w:rFonts w:ascii="Times New Roman" w:hAnsi="Times New Roman" w:cs="Times New Roman"/>
          <w:b/>
          <w:i/>
          <w:sz w:val="24"/>
          <w:szCs w:val="24"/>
        </w:rPr>
      </w:pPr>
      <w:r w:rsidRPr="00EA0800">
        <w:rPr>
          <w:rFonts w:ascii="Times New Roman" w:hAnsi="Times New Roman" w:cs="Times New Roman"/>
          <w:b/>
          <w:i/>
          <w:noProof/>
          <w:sz w:val="24"/>
          <w:szCs w:val="24"/>
        </w:rPr>
        <w:drawing>
          <wp:anchor distT="0" distB="0" distL="114300" distR="114300" simplePos="0" relativeHeight="251669504" behindDoc="1" locked="0" layoutInCell="1" allowOverlap="1">
            <wp:simplePos x="0" y="0"/>
            <wp:positionH relativeFrom="column">
              <wp:posOffset>19050</wp:posOffset>
            </wp:positionH>
            <wp:positionV relativeFrom="paragraph">
              <wp:posOffset>29210</wp:posOffset>
            </wp:positionV>
            <wp:extent cx="2133600" cy="1495425"/>
            <wp:effectExtent l="19050" t="0" r="0" b="0"/>
            <wp:wrapTight wrapText="bothSides">
              <wp:wrapPolygon edited="0">
                <wp:start x="-193" y="0"/>
                <wp:lineTo x="-193" y="21462"/>
                <wp:lineTo x="21600" y="21462"/>
                <wp:lineTo x="21600" y="0"/>
                <wp:lineTo x="-193" y="0"/>
              </wp:wrapPolygon>
            </wp:wrapTight>
            <wp:docPr id="12" name="Рисунок 8"/>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133600" cy="1495425"/>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sidR="00E412B7" w:rsidRPr="00EA0800">
        <w:rPr>
          <w:rFonts w:ascii="Times New Roman" w:hAnsi="Times New Roman" w:cs="Times New Roman"/>
          <w:b/>
          <w:i/>
          <w:sz w:val="24"/>
          <w:szCs w:val="24"/>
        </w:rPr>
        <w:t>Игра «Составь матрицу по картине».</w:t>
      </w:r>
    </w:p>
    <w:p w:rsidR="00E412B7" w:rsidRPr="00E412B7" w:rsidRDefault="00E412B7" w:rsidP="00E412B7">
      <w:pPr>
        <w:spacing w:after="0" w:line="240" w:lineRule="auto"/>
        <w:jc w:val="both"/>
        <w:rPr>
          <w:rFonts w:ascii="Times New Roman" w:hAnsi="Times New Roman" w:cs="Times New Roman"/>
          <w:sz w:val="24"/>
          <w:szCs w:val="24"/>
        </w:rPr>
      </w:pPr>
      <w:r w:rsidRPr="00E412B7">
        <w:rPr>
          <w:rFonts w:ascii="Times New Roman" w:hAnsi="Times New Roman" w:cs="Times New Roman"/>
          <w:sz w:val="24"/>
          <w:szCs w:val="24"/>
        </w:rPr>
        <w:t>Данная игра -это разбор картины по ее признакам.</w:t>
      </w:r>
    </w:p>
    <w:p w:rsidR="00E412B7" w:rsidRDefault="00683621" w:rsidP="00E412B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-2247900</wp:posOffset>
            </wp:positionH>
            <wp:positionV relativeFrom="paragraph">
              <wp:posOffset>1259840</wp:posOffset>
            </wp:positionV>
            <wp:extent cx="2133600" cy="1400175"/>
            <wp:effectExtent l="19050" t="0" r="0" b="0"/>
            <wp:wrapTight wrapText="bothSides">
              <wp:wrapPolygon edited="0">
                <wp:start x="-193" y="0"/>
                <wp:lineTo x="-193" y="21453"/>
                <wp:lineTo x="21600" y="21453"/>
                <wp:lineTo x="21600" y="0"/>
                <wp:lineTo x="-193" y="0"/>
              </wp:wrapPolygon>
            </wp:wrapTight>
            <wp:docPr id="14" name="Рисунок 10" descr="C:\Users\1\Desktop\1.11.20. фото Л.С\20201029_142939.jpg"/>
            <wp:cNvGraphicFramePr/>
            <a:graphic xmlns:a="http://schemas.openxmlformats.org/drawingml/2006/main">
              <a:graphicData uri="http://schemas.openxmlformats.org/drawingml/2006/picture">
                <pic:pic xmlns:pic="http://schemas.openxmlformats.org/drawingml/2006/picture">
                  <pic:nvPicPr>
                    <pic:cNvPr id="3" name="Рисунок 2" descr="C:\Users\1\Desktop\1.11.20. фото Л.С\20201029_142939.jpg"/>
                    <pic:cNvPicPr/>
                  </pic:nvPicPr>
                  <pic:blipFill>
                    <a:blip r:embed="rId9" cstate="print"/>
                    <a:srcRect l="1603" t="7977" b="13675"/>
                    <a:stretch>
                      <a:fillRect/>
                    </a:stretch>
                  </pic:blipFill>
                  <pic:spPr bwMode="auto">
                    <a:xfrm>
                      <a:off x="0" y="0"/>
                      <a:ext cx="2133600" cy="1400175"/>
                    </a:xfrm>
                    <a:prstGeom prst="rect">
                      <a:avLst/>
                    </a:prstGeom>
                    <a:noFill/>
                    <a:ln w="9525">
                      <a:noFill/>
                      <a:miter lim="800000"/>
                      <a:headEnd/>
                      <a:tailEnd/>
                    </a:ln>
                  </pic:spPr>
                </pic:pic>
              </a:graphicData>
            </a:graphic>
          </wp:anchor>
        </w:drawing>
      </w:r>
      <w:r w:rsidR="00E412B7" w:rsidRPr="00E412B7">
        <w:rPr>
          <w:rFonts w:ascii="Times New Roman" w:hAnsi="Times New Roman" w:cs="Times New Roman"/>
          <w:sz w:val="24"/>
          <w:szCs w:val="24"/>
        </w:rPr>
        <w:t>В верхних клеточках воспитанники  раскладывают основные признаки, по которым будут характеризовать картину. Под каждым из признаков игроки определяют  его значение. Например: признак места - дети рисуют схемой лес, признак цвета - эта картина многоцветная в теплой цветовой гамме, признак расположение частей (объектов на картине) -в центре картины- глухарь, перед ним глухарки, вдалеке – лес и так далее. По матрице ребенок легко сможет научиться составлять описательные рассказы по картинам.</w:t>
      </w:r>
    </w:p>
    <w:p w:rsidR="00E412B7" w:rsidRPr="00E412B7" w:rsidRDefault="00E412B7" w:rsidP="00E412B7">
      <w:pPr>
        <w:spacing w:after="0" w:line="240" w:lineRule="auto"/>
        <w:jc w:val="both"/>
        <w:rPr>
          <w:rFonts w:ascii="Times New Roman" w:hAnsi="Times New Roman" w:cs="Times New Roman"/>
          <w:sz w:val="24"/>
          <w:szCs w:val="24"/>
        </w:rPr>
      </w:pPr>
      <w:r w:rsidRPr="00EA0800">
        <w:rPr>
          <w:rFonts w:ascii="Times New Roman" w:hAnsi="Times New Roman" w:cs="Times New Roman"/>
          <w:b/>
          <w:i/>
          <w:sz w:val="24"/>
          <w:szCs w:val="24"/>
        </w:rPr>
        <w:t>Игра «Найди на картине живое – неживое».</w:t>
      </w:r>
      <w:r>
        <w:rPr>
          <w:rFonts w:ascii="Times New Roman" w:hAnsi="Times New Roman" w:cs="Times New Roman"/>
          <w:sz w:val="24"/>
          <w:szCs w:val="24"/>
        </w:rPr>
        <w:t xml:space="preserve"> </w:t>
      </w:r>
      <w:r w:rsidRPr="00E412B7">
        <w:rPr>
          <w:rFonts w:ascii="Times New Roman" w:hAnsi="Times New Roman" w:cs="Times New Roman"/>
          <w:sz w:val="24"/>
          <w:szCs w:val="24"/>
        </w:rPr>
        <w:t>Дети выбирают картину и по очереди находят на ней объекты живой и неживой природы.</w:t>
      </w:r>
    </w:p>
    <w:p w:rsidR="00E412B7" w:rsidRPr="00EA0800" w:rsidRDefault="00E412B7" w:rsidP="00E412B7">
      <w:pPr>
        <w:spacing w:after="0" w:line="240" w:lineRule="auto"/>
        <w:jc w:val="both"/>
        <w:rPr>
          <w:rFonts w:ascii="Times New Roman" w:hAnsi="Times New Roman" w:cs="Times New Roman"/>
          <w:b/>
          <w:i/>
          <w:sz w:val="24"/>
          <w:szCs w:val="24"/>
        </w:rPr>
      </w:pPr>
      <w:r w:rsidRPr="00EA0800">
        <w:rPr>
          <w:rFonts w:ascii="Times New Roman" w:hAnsi="Times New Roman" w:cs="Times New Roman"/>
          <w:b/>
          <w:i/>
          <w:sz w:val="24"/>
          <w:szCs w:val="24"/>
        </w:rPr>
        <w:t>Игра «Определи реальный и фантастический мир».</w:t>
      </w:r>
    </w:p>
    <w:p w:rsidR="00E412B7" w:rsidRDefault="00E412B7" w:rsidP="00E412B7">
      <w:pPr>
        <w:spacing w:after="0" w:line="240" w:lineRule="auto"/>
        <w:jc w:val="both"/>
        <w:rPr>
          <w:rFonts w:ascii="Times New Roman" w:hAnsi="Times New Roman" w:cs="Times New Roman"/>
          <w:sz w:val="24"/>
          <w:szCs w:val="24"/>
        </w:rPr>
      </w:pPr>
      <w:r w:rsidRPr="00E412B7">
        <w:rPr>
          <w:rFonts w:ascii="Times New Roman" w:hAnsi="Times New Roman" w:cs="Times New Roman"/>
          <w:sz w:val="24"/>
          <w:szCs w:val="24"/>
        </w:rPr>
        <w:lastRenderedPageBreak/>
        <w:t>Детям необходимо разделить живопись и графику на реальный и фантастический мир.</w:t>
      </w:r>
      <w:r w:rsidRPr="00E412B7">
        <w:rPr>
          <w:rFonts w:ascii="Times New Roman" w:hAnsi="Times New Roman" w:cs="Times New Roman"/>
          <w:sz w:val="24"/>
          <w:szCs w:val="24"/>
        </w:rPr>
        <w:t xml:space="preserve"> Методическое пособие предусматривает множество вариантов игр, направленных на сужение поля поиска или развития связной речи. Выбор игры зависит от цели поставленной педагогом.</w:t>
      </w:r>
    </w:p>
    <w:p w:rsidR="00E412B7" w:rsidRDefault="00E412B7" w:rsidP="00E412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Многие игры сделаны для мультимедийного оборудования : </w:t>
      </w:r>
      <w:r w:rsidRPr="00EA0800">
        <w:rPr>
          <w:rFonts w:ascii="Times New Roman" w:hAnsi="Times New Roman" w:cs="Times New Roman"/>
          <w:b/>
          <w:i/>
          <w:sz w:val="24"/>
          <w:szCs w:val="24"/>
        </w:rPr>
        <w:t>"Угадай художника чей пейзаж нарисован", " Что перепутал художник?", " Угадай пейзаж по части..."," Составь картину из природных элементов"</w:t>
      </w:r>
      <w:r w:rsidR="00BA6A05" w:rsidRPr="00EA0800">
        <w:rPr>
          <w:rFonts w:ascii="Times New Roman" w:hAnsi="Times New Roman" w:cs="Times New Roman"/>
          <w:b/>
          <w:i/>
          <w:sz w:val="24"/>
          <w:szCs w:val="24"/>
        </w:rPr>
        <w:t>, " Придумай рассказ или сказку по картине"</w:t>
      </w:r>
      <w:r>
        <w:rPr>
          <w:rFonts w:ascii="Times New Roman" w:hAnsi="Times New Roman" w:cs="Times New Roman"/>
          <w:sz w:val="24"/>
          <w:szCs w:val="24"/>
        </w:rPr>
        <w:t xml:space="preserve"> и другие.</w:t>
      </w:r>
    </w:p>
    <w:p w:rsidR="00621CE5" w:rsidRPr="00E412B7" w:rsidRDefault="00621CE5" w:rsidP="00E412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21CE5">
        <w:rPr>
          <w:rFonts w:ascii="Times New Roman" w:hAnsi="Times New Roman" w:cs="Times New Roman"/>
          <w:sz w:val="24"/>
          <w:szCs w:val="24"/>
        </w:rPr>
        <w:drawing>
          <wp:inline distT="0" distB="0" distL="0" distR="0">
            <wp:extent cx="2400300" cy="1389380"/>
            <wp:effectExtent l="19050" t="0" r="0" b="0"/>
            <wp:docPr id="18" name="Рисунок 14" descr="C:\Users\dralaia\AppData\Local\Microsoft\Windows\Temporary Internet Files\Content.Word\20201026_102931.jpg"/>
            <wp:cNvGraphicFramePr/>
            <a:graphic xmlns:a="http://schemas.openxmlformats.org/drawingml/2006/main">
              <a:graphicData uri="http://schemas.openxmlformats.org/drawingml/2006/picture">
                <pic:pic xmlns:pic="http://schemas.openxmlformats.org/drawingml/2006/picture">
                  <pic:nvPicPr>
                    <pic:cNvPr id="4" name="Рисунок 3" descr="C:\Users\dralaia\AppData\Local\Microsoft\Windows\Temporary Internet Files\Content.Word\20201026_102931.jpg"/>
                    <pic:cNvPicPr/>
                  </pic:nvPicPr>
                  <pic:blipFill>
                    <a:blip r:embed="rId10"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400300" cy="1389380"/>
                    </a:xfrm>
                    <a:prstGeom prst="rect">
                      <a:avLst/>
                    </a:prstGeom>
                    <a:noFill/>
                    <a:ln>
                      <a:noFill/>
                    </a:ln>
                  </pic:spPr>
                </pic:pic>
              </a:graphicData>
            </a:graphic>
          </wp:inline>
        </w:drawing>
      </w:r>
      <w:r>
        <w:rPr>
          <w:rFonts w:ascii="Times New Roman" w:hAnsi="Times New Roman" w:cs="Times New Roman"/>
          <w:sz w:val="24"/>
          <w:szCs w:val="24"/>
        </w:rPr>
        <w:t xml:space="preserve">                                       </w:t>
      </w:r>
      <w:r w:rsidRPr="00621CE5">
        <w:rPr>
          <w:rFonts w:ascii="Times New Roman" w:hAnsi="Times New Roman" w:cs="Times New Roman"/>
          <w:sz w:val="24"/>
          <w:szCs w:val="24"/>
        </w:rPr>
        <w:drawing>
          <wp:inline distT="0" distB="0" distL="0" distR="0">
            <wp:extent cx="2215462" cy="1352550"/>
            <wp:effectExtent l="19050" t="0" r="0" b="0"/>
            <wp:docPr id="19" name="Рисунок 15"/>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1"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216625" cy="1353260"/>
                    </a:xfrm>
                    <a:prstGeom prst="rect">
                      <a:avLst/>
                    </a:prstGeom>
                    <a:noFill/>
                    <a:ln>
                      <a:noFill/>
                    </a:ln>
                    <a:effectLst/>
                    <a:extLst/>
                  </pic:spPr>
                </pic:pic>
              </a:graphicData>
            </a:graphic>
          </wp:inline>
        </w:drawing>
      </w:r>
    </w:p>
    <w:p w:rsidR="00E412B7" w:rsidRDefault="00E412B7" w:rsidP="00E412B7">
      <w:pPr>
        <w:spacing w:after="0" w:line="240" w:lineRule="auto"/>
        <w:jc w:val="both"/>
        <w:rPr>
          <w:rFonts w:ascii="Times New Roman" w:hAnsi="Times New Roman" w:cs="Times New Roman"/>
          <w:sz w:val="24"/>
          <w:szCs w:val="24"/>
        </w:rPr>
      </w:pPr>
      <w:r w:rsidRPr="00E412B7">
        <w:rPr>
          <w:rFonts w:ascii="Times New Roman" w:hAnsi="Times New Roman" w:cs="Times New Roman"/>
          <w:sz w:val="24"/>
          <w:szCs w:val="24"/>
        </w:rPr>
        <w:t>Дети самостоятельно придумывают схемы жанров живописи и графики и они сразу вводятся в игры.</w:t>
      </w:r>
    </w:p>
    <w:p w:rsidR="00984A47" w:rsidRDefault="00E412B7" w:rsidP="00E412B7">
      <w:pPr>
        <w:spacing w:after="0" w:line="240" w:lineRule="auto"/>
        <w:jc w:val="both"/>
        <w:rPr>
          <w:rFonts w:ascii="Times New Roman" w:hAnsi="Times New Roman" w:cs="Times New Roman"/>
          <w:sz w:val="24"/>
          <w:szCs w:val="24"/>
        </w:rPr>
      </w:pPr>
      <w:r w:rsidRPr="00E412B7">
        <w:rPr>
          <w:rFonts w:ascii="Times New Roman" w:hAnsi="Times New Roman" w:cs="Times New Roman"/>
          <w:sz w:val="24"/>
          <w:szCs w:val="24"/>
        </w:rPr>
        <w:t>При работе с пособием "Волшебные картины" дети научились классифицировать объекты по определенным признакам, составлять интересные рассказы, сочинять сказки. Детские рисунки стали разнообразными, технически грамотными, у многих появился свой стиль рисования.</w:t>
      </w:r>
    </w:p>
    <w:p w:rsidR="00E412B7" w:rsidRPr="00E412B7" w:rsidRDefault="00AE53EA" w:rsidP="00E412B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2419350</wp:posOffset>
            </wp:positionH>
            <wp:positionV relativeFrom="paragraph">
              <wp:posOffset>560070</wp:posOffset>
            </wp:positionV>
            <wp:extent cx="1162050" cy="1619250"/>
            <wp:effectExtent l="19050" t="0" r="0" b="0"/>
            <wp:wrapTight wrapText="bothSides">
              <wp:wrapPolygon edited="0">
                <wp:start x="-354" y="0"/>
                <wp:lineTo x="-354" y="21346"/>
                <wp:lineTo x="21600" y="21346"/>
                <wp:lineTo x="21600" y="0"/>
                <wp:lineTo x="-354" y="0"/>
              </wp:wrapPolygon>
            </wp:wrapTight>
            <wp:docPr id="16" name="Рисунок 12" descr="D:\проекты  и методические разработки\готовые работы\голайдо милана зима2015\SAM_3510.JPG"/>
            <wp:cNvGraphicFramePr/>
            <a:graphic xmlns:a="http://schemas.openxmlformats.org/drawingml/2006/main">
              <a:graphicData uri="http://schemas.openxmlformats.org/drawingml/2006/picture">
                <pic:pic xmlns:pic="http://schemas.openxmlformats.org/drawingml/2006/picture">
                  <pic:nvPicPr>
                    <pic:cNvPr id="11" name="Рисунок 10" descr="D:\проекты  и методические разработки\готовые работы\голайдо милана зима2015\SAM_3510.JPG"/>
                    <pic:cNvPicPr/>
                  </pic:nvPicPr>
                  <pic:blipFill>
                    <a:blip r:embed="rId12" cstate="print"/>
                    <a:srcRect/>
                    <a:stretch>
                      <a:fillRect/>
                    </a:stretch>
                  </pic:blipFill>
                  <pic:spPr bwMode="auto">
                    <a:xfrm>
                      <a:off x="0" y="0"/>
                      <a:ext cx="1162050" cy="16192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3819525</wp:posOffset>
            </wp:positionH>
            <wp:positionV relativeFrom="paragraph">
              <wp:posOffset>550545</wp:posOffset>
            </wp:positionV>
            <wp:extent cx="1210310" cy="1590675"/>
            <wp:effectExtent l="19050" t="0" r="8890" b="0"/>
            <wp:wrapTight wrapText="bothSides">
              <wp:wrapPolygon edited="0">
                <wp:start x="-340" y="0"/>
                <wp:lineTo x="-340" y="21471"/>
                <wp:lineTo x="21759" y="21471"/>
                <wp:lineTo x="21759" y="0"/>
                <wp:lineTo x="-340" y="0"/>
              </wp:wrapPolygon>
            </wp:wrapTight>
            <wp:docPr id="8" name="Рисунок 1" descr="C:\Users\1\Desktop\ВЕСЕЛАЯ КИСТОЧКА 2022-23.(СРЕДНИЙ ВОЗРАСТ)\весна и одуванчики ася с матрешками\20230313_16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ВЕСЕЛАЯ КИСТОЧКА 2022-23.(СРЕДНИЙ ВОЗРАСТ)\весна и одуванчики ася с матрешками\20230313_162239.jpg"/>
                    <pic:cNvPicPr>
                      <a:picLocks noChangeAspect="1" noChangeArrowheads="1"/>
                    </pic:cNvPicPr>
                  </pic:nvPicPr>
                  <pic:blipFill>
                    <a:blip r:embed="rId13" cstate="print"/>
                    <a:srcRect/>
                    <a:stretch>
                      <a:fillRect/>
                    </a:stretch>
                  </pic:blipFill>
                  <pic:spPr bwMode="auto">
                    <a:xfrm>
                      <a:off x="0" y="0"/>
                      <a:ext cx="1210310" cy="15906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0</wp:posOffset>
            </wp:positionH>
            <wp:positionV relativeFrom="paragraph">
              <wp:posOffset>541020</wp:posOffset>
            </wp:positionV>
            <wp:extent cx="1057275" cy="1600200"/>
            <wp:effectExtent l="19050" t="0" r="9525" b="0"/>
            <wp:wrapTight wrapText="bothSides">
              <wp:wrapPolygon edited="0">
                <wp:start x="-389" y="0"/>
                <wp:lineTo x="-389" y="21343"/>
                <wp:lineTo x="21795" y="21343"/>
                <wp:lineTo x="21795" y="0"/>
                <wp:lineTo x="-389" y="0"/>
              </wp:wrapPolygon>
            </wp:wrapTight>
            <wp:docPr id="15" name="Рисунок 11" descr="D:\проекты  и методические разработки\рыжий кот лето 2016\закат летнего  гапизова  дианасолнца.jpg"/>
            <wp:cNvGraphicFramePr/>
            <a:graphic xmlns:a="http://schemas.openxmlformats.org/drawingml/2006/main">
              <a:graphicData uri="http://schemas.openxmlformats.org/drawingml/2006/picture">
                <pic:pic xmlns:pic="http://schemas.openxmlformats.org/drawingml/2006/picture">
                  <pic:nvPicPr>
                    <pic:cNvPr id="2052" name="Picture 4" descr="D:\проекты  и методические разработки\рыжий кот лето 2016\закат летнего  гапизова  дианасолнца.jpg"/>
                    <pic:cNvPicPr>
                      <a:picLocks noChangeAspect="1" noChangeArrowheads="1"/>
                    </pic:cNvPicPr>
                  </pic:nvPicPr>
                  <pic:blipFill>
                    <a:blip r:embed="rId14" cstate="print"/>
                    <a:srcRect/>
                    <a:stretch>
                      <a:fillRect/>
                    </a:stretch>
                  </pic:blipFill>
                  <pic:spPr bwMode="auto">
                    <a:xfrm>
                      <a:off x="0" y="0"/>
                      <a:ext cx="1057275" cy="1600200"/>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5419725</wp:posOffset>
            </wp:positionH>
            <wp:positionV relativeFrom="paragraph">
              <wp:posOffset>521970</wp:posOffset>
            </wp:positionV>
            <wp:extent cx="1200150" cy="1619250"/>
            <wp:effectExtent l="19050" t="0" r="0" b="0"/>
            <wp:wrapTight wrapText="bothSides">
              <wp:wrapPolygon edited="0">
                <wp:start x="-343" y="0"/>
                <wp:lineTo x="-343" y="21346"/>
                <wp:lineTo x="21600" y="21346"/>
                <wp:lineTo x="21600" y="0"/>
                <wp:lineTo x="-343" y="0"/>
              </wp:wrapPolygon>
            </wp:wrapTight>
            <wp:docPr id="7" name="Рисунок 5" descr="Копия (2) PICT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пия (2) PICT0779"/>
                    <pic:cNvPicPr>
                      <a:picLocks noChangeAspect="1" noChangeArrowheads="1"/>
                    </pic:cNvPicPr>
                  </pic:nvPicPr>
                  <pic:blipFill>
                    <a:blip r:embed="rId15" cstate="print">
                      <a:lum bright="12000" contrast="24000"/>
                    </a:blip>
                    <a:srcRect l="13911" t="3727" b="4348"/>
                    <a:stretch>
                      <a:fillRect/>
                    </a:stretch>
                  </pic:blipFill>
                  <pic:spPr bwMode="auto">
                    <a:xfrm>
                      <a:off x="0" y="0"/>
                      <a:ext cx="1200150" cy="1619250"/>
                    </a:xfrm>
                    <a:prstGeom prst="rect">
                      <a:avLst/>
                    </a:prstGeom>
                    <a:noFill/>
                  </pic:spPr>
                </pic:pic>
              </a:graphicData>
            </a:graphic>
          </wp:anchor>
        </w:drawing>
      </w:r>
      <w:r w:rsidR="00621CE5">
        <w:tab/>
      </w:r>
      <w:r w:rsidR="00E412B7" w:rsidRPr="00E412B7">
        <w:rPr>
          <w:rFonts w:ascii="Times New Roman" w:hAnsi="Times New Roman" w:cs="Times New Roman"/>
          <w:sz w:val="24"/>
          <w:szCs w:val="24"/>
        </w:rPr>
        <w:t xml:space="preserve">  Представленная модель позволяет любому педагогу, работающему с детьми дошкольного возраста, дополнить систему работы новыми нетрадиционными формами и сформировать творческую всест</w:t>
      </w: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haracter">
              <wp:posOffset>24765</wp:posOffset>
            </wp:positionH>
            <wp:positionV relativeFrom="line">
              <wp:posOffset>209550</wp:posOffset>
            </wp:positionV>
            <wp:extent cx="1028700" cy="1600200"/>
            <wp:effectExtent l="19050" t="0" r="0" b="0"/>
            <wp:wrapTight wrapText="bothSides">
              <wp:wrapPolygon edited="0">
                <wp:start x="-400" y="0"/>
                <wp:lineTo x="-400" y="21343"/>
                <wp:lineTo x="21600" y="21343"/>
                <wp:lineTo x="21600" y="0"/>
                <wp:lineTo x="-400" y="0"/>
              </wp:wrapPolygon>
            </wp:wrapTight>
            <wp:docPr id="6" name="Рисунок 4" descr="Копия (2) PICT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2) PICT0780"/>
                    <pic:cNvPicPr>
                      <a:picLocks noChangeAspect="1" noChangeArrowheads="1"/>
                    </pic:cNvPicPr>
                  </pic:nvPicPr>
                  <pic:blipFill>
                    <a:blip r:embed="rId16" cstate="print">
                      <a:lum bright="12000" contrast="30000"/>
                    </a:blip>
                    <a:srcRect l="7943" r="9055" b="1786"/>
                    <a:stretch>
                      <a:fillRect/>
                    </a:stretch>
                  </pic:blipFill>
                  <pic:spPr bwMode="auto">
                    <a:xfrm>
                      <a:off x="0" y="0"/>
                      <a:ext cx="1028700" cy="1600200"/>
                    </a:xfrm>
                    <a:prstGeom prst="rect">
                      <a:avLst/>
                    </a:prstGeom>
                    <a:noFill/>
                  </pic:spPr>
                </pic:pic>
              </a:graphicData>
            </a:graphic>
          </wp:anchor>
        </w:drawing>
      </w:r>
      <w:r w:rsidR="00E412B7" w:rsidRPr="00E412B7">
        <w:rPr>
          <w:rFonts w:ascii="Times New Roman" w:hAnsi="Times New Roman" w:cs="Times New Roman"/>
          <w:sz w:val="24"/>
          <w:szCs w:val="24"/>
        </w:rPr>
        <w:t>оронне развитую, личность.</w:t>
      </w:r>
    </w:p>
    <w:p w:rsidR="00653D1A" w:rsidRDefault="00653D1A" w:rsidP="001D16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D1683">
        <w:rPr>
          <w:rFonts w:ascii="Times New Roman" w:hAnsi="Times New Roman" w:cs="Times New Roman"/>
          <w:sz w:val="24"/>
          <w:szCs w:val="24"/>
        </w:rPr>
        <w:t>Пособие и работа по экологическому развитию детей помогает сделать главное: научить любить природу родного края</w:t>
      </w:r>
      <w:r w:rsidR="00BA6A05">
        <w:rPr>
          <w:rFonts w:ascii="Times New Roman" w:hAnsi="Times New Roman" w:cs="Times New Roman"/>
          <w:sz w:val="24"/>
          <w:szCs w:val="24"/>
        </w:rPr>
        <w:t xml:space="preserve"> и бережно с нею обращаться.  С</w:t>
      </w:r>
      <w:r w:rsidR="001D1683">
        <w:rPr>
          <w:rFonts w:ascii="Times New Roman" w:hAnsi="Times New Roman" w:cs="Times New Roman"/>
          <w:sz w:val="24"/>
          <w:szCs w:val="24"/>
        </w:rPr>
        <w:t xml:space="preserve">вои экологические представления , свою любовь к природе нашей Родины дети передают в своем творчестве, воспевающем </w:t>
      </w:r>
      <w:r w:rsidRPr="00653D1A">
        <w:rPr>
          <w:rFonts w:ascii="Times New Roman" w:hAnsi="Times New Roman" w:cs="Times New Roman"/>
          <w:sz w:val="24"/>
          <w:szCs w:val="24"/>
        </w:rPr>
        <w:t xml:space="preserve"> неп</w:t>
      </w:r>
      <w:r w:rsidR="001D1683">
        <w:rPr>
          <w:rFonts w:ascii="Times New Roman" w:hAnsi="Times New Roman" w:cs="Times New Roman"/>
          <w:sz w:val="24"/>
          <w:szCs w:val="24"/>
        </w:rPr>
        <w:t xml:space="preserve">овторимую  ее красоту </w:t>
      </w:r>
      <w:r w:rsidRPr="00653D1A">
        <w:rPr>
          <w:rFonts w:ascii="Times New Roman" w:hAnsi="Times New Roman" w:cs="Times New Roman"/>
          <w:sz w:val="24"/>
          <w:szCs w:val="24"/>
        </w:rPr>
        <w:t>.    Выставки детских  работ являются призывом   для родителей и жителей города к  бережному отношению к природе и сохранению её красоты. Многие работы были представл</w:t>
      </w:r>
      <w:r>
        <w:rPr>
          <w:rFonts w:ascii="Times New Roman" w:hAnsi="Times New Roman" w:cs="Times New Roman"/>
          <w:sz w:val="24"/>
          <w:szCs w:val="24"/>
        </w:rPr>
        <w:t>ены на конкур</w:t>
      </w:r>
      <w:r w:rsidR="001D1683">
        <w:rPr>
          <w:rFonts w:ascii="Times New Roman" w:hAnsi="Times New Roman" w:cs="Times New Roman"/>
          <w:sz w:val="24"/>
          <w:szCs w:val="24"/>
        </w:rPr>
        <w:t xml:space="preserve">сах разного уровня </w:t>
      </w:r>
      <w:r w:rsidRPr="00653D1A">
        <w:rPr>
          <w:rFonts w:ascii="Times New Roman" w:hAnsi="Times New Roman" w:cs="Times New Roman"/>
          <w:sz w:val="24"/>
          <w:szCs w:val="24"/>
        </w:rPr>
        <w:t xml:space="preserve"> и отмечены дипломами</w:t>
      </w:r>
      <w:r w:rsidR="00BA6A05">
        <w:rPr>
          <w:rFonts w:ascii="Times New Roman" w:hAnsi="Times New Roman" w:cs="Times New Roman"/>
          <w:sz w:val="24"/>
          <w:szCs w:val="24"/>
        </w:rPr>
        <w:t xml:space="preserve"> победителей и призеров.</w:t>
      </w:r>
    </w:p>
    <w:p w:rsidR="00653D1A" w:rsidRDefault="00653D1A" w:rsidP="00AD6F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22208">
        <w:rPr>
          <w:rFonts w:ascii="Times New Roman" w:hAnsi="Times New Roman" w:cs="Times New Roman"/>
          <w:sz w:val="24"/>
          <w:szCs w:val="24"/>
        </w:rPr>
        <w:t>Большая работа по экологии ведется в нашем саду и маленькая изюминка - мое пособие " Волшебные картины" хорошее подспорье  воспитателям в этом нелегком труде.</w:t>
      </w:r>
    </w:p>
    <w:p w:rsidR="00161C5A" w:rsidRPr="00622208" w:rsidRDefault="00EA0800" w:rsidP="00161C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A0800">
        <w:rPr>
          <w:rFonts w:ascii="Times New Roman" w:hAnsi="Times New Roman" w:cs="Times New Roman"/>
          <w:b/>
          <w:sz w:val="24"/>
          <w:szCs w:val="24"/>
        </w:rPr>
        <w:t>В итоге</w:t>
      </w:r>
      <w:r>
        <w:rPr>
          <w:rFonts w:ascii="Times New Roman" w:hAnsi="Times New Roman" w:cs="Times New Roman"/>
          <w:sz w:val="24"/>
          <w:szCs w:val="24"/>
        </w:rPr>
        <w:t xml:space="preserve"> е</w:t>
      </w:r>
      <w:r w:rsidR="00622208">
        <w:rPr>
          <w:rFonts w:ascii="Times New Roman" w:hAnsi="Times New Roman" w:cs="Times New Roman"/>
          <w:sz w:val="24"/>
          <w:szCs w:val="24"/>
        </w:rPr>
        <w:t>жегодно у наших детей :</w:t>
      </w:r>
    </w:p>
    <w:p w:rsidR="00161C5A" w:rsidRPr="00161C5A" w:rsidRDefault="00161C5A" w:rsidP="00161C5A">
      <w:pPr>
        <w:spacing w:after="0" w:line="240" w:lineRule="auto"/>
        <w:jc w:val="both"/>
        <w:rPr>
          <w:rFonts w:ascii="Times New Roman" w:hAnsi="Times New Roman" w:cs="Times New Roman"/>
          <w:sz w:val="24"/>
          <w:szCs w:val="24"/>
        </w:rPr>
      </w:pPr>
      <w:r w:rsidRPr="00161C5A">
        <w:rPr>
          <w:rFonts w:ascii="Times New Roman" w:hAnsi="Times New Roman" w:cs="Times New Roman"/>
          <w:sz w:val="24"/>
          <w:szCs w:val="24"/>
        </w:rPr>
        <w:t>•сформируются  умения познавать особенности окружающего мира.</w:t>
      </w:r>
    </w:p>
    <w:p w:rsidR="00161C5A" w:rsidRPr="00161C5A" w:rsidRDefault="00161C5A" w:rsidP="00161C5A">
      <w:pPr>
        <w:spacing w:after="0" w:line="240" w:lineRule="auto"/>
        <w:jc w:val="both"/>
        <w:rPr>
          <w:rFonts w:ascii="Times New Roman" w:hAnsi="Times New Roman" w:cs="Times New Roman"/>
          <w:sz w:val="24"/>
          <w:szCs w:val="24"/>
        </w:rPr>
      </w:pPr>
      <w:r w:rsidRPr="00161C5A">
        <w:rPr>
          <w:rFonts w:ascii="Times New Roman" w:hAnsi="Times New Roman" w:cs="Times New Roman"/>
          <w:sz w:val="24"/>
          <w:szCs w:val="24"/>
        </w:rPr>
        <w:t>•появятся  устойчивые  знания о природе и существующих в ней взаимосвязей;</w:t>
      </w:r>
    </w:p>
    <w:p w:rsidR="00161C5A" w:rsidRPr="00161C5A" w:rsidRDefault="00161C5A" w:rsidP="00161C5A">
      <w:pPr>
        <w:spacing w:after="0" w:line="240" w:lineRule="auto"/>
        <w:jc w:val="both"/>
        <w:rPr>
          <w:rFonts w:ascii="Times New Roman" w:hAnsi="Times New Roman" w:cs="Times New Roman"/>
          <w:sz w:val="24"/>
          <w:szCs w:val="24"/>
        </w:rPr>
      </w:pPr>
      <w:r w:rsidRPr="00161C5A">
        <w:rPr>
          <w:rFonts w:ascii="Times New Roman" w:hAnsi="Times New Roman" w:cs="Times New Roman"/>
          <w:sz w:val="24"/>
          <w:szCs w:val="24"/>
        </w:rPr>
        <w:t>•разовьются умственные способности детей, которые проявляются в умении экспериментировать, анализировать, делать выводы</w:t>
      </w:r>
    </w:p>
    <w:p w:rsidR="00161C5A" w:rsidRPr="00161C5A" w:rsidRDefault="00161C5A" w:rsidP="00161C5A">
      <w:pPr>
        <w:spacing w:after="0" w:line="240" w:lineRule="auto"/>
        <w:jc w:val="both"/>
        <w:rPr>
          <w:rFonts w:ascii="Times New Roman" w:hAnsi="Times New Roman" w:cs="Times New Roman"/>
          <w:sz w:val="24"/>
          <w:szCs w:val="24"/>
        </w:rPr>
      </w:pPr>
      <w:r w:rsidRPr="00161C5A">
        <w:rPr>
          <w:rFonts w:ascii="Times New Roman" w:hAnsi="Times New Roman" w:cs="Times New Roman"/>
          <w:sz w:val="24"/>
          <w:szCs w:val="24"/>
        </w:rPr>
        <w:t>• появится правильное  понимание понятия «здоровый образ жизни»;</w:t>
      </w:r>
    </w:p>
    <w:p w:rsidR="00161C5A" w:rsidRPr="00161C5A" w:rsidRDefault="00161C5A" w:rsidP="00161C5A">
      <w:pPr>
        <w:spacing w:after="0" w:line="240" w:lineRule="auto"/>
        <w:jc w:val="both"/>
        <w:rPr>
          <w:rFonts w:ascii="Times New Roman" w:hAnsi="Times New Roman" w:cs="Times New Roman"/>
          <w:sz w:val="24"/>
          <w:szCs w:val="24"/>
        </w:rPr>
      </w:pPr>
      <w:r w:rsidRPr="00161C5A">
        <w:rPr>
          <w:rFonts w:ascii="Times New Roman" w:hAnsi="Times New Roman" w:cs="Times New Roman"/>
          <w:sz w:val="24"/>
          <w:szCs w:val="24"/>
        </w:rPr>
        <w:t>• сформированы начала экологической культуры у детей;</w:t>
      </w:r>
    </w:p>
    <w:p w:rsidR="00161C5A" w:rsidRPr="00161C5A" w:rsidRDefault="00161C5A" w:rsidP="00161C5A">
      <w:pPr>
        <w:spacing w:after="0" w:line="240" w:lineRule="auto"/>
        <w:jc w:val="both"/>
        <w:rPr>
          <w:rFonts w:ascii="Times New Roman" w:hAnsi="Times New Roman" w:cs="Times New Roman"/>
          <w:sz w:val="24"/>
          <w:szCs w:val="24"/>
        </w:rPr>
      </w:pPr>
      <w:r w:rsidRPr="00161C5A">
        <w:rPr>
          <w:rFonts w:ascii="Times New Roman" w:hAnsi="Times New Roman" w:cs="Times New Roman"/>
          <w:sz w:val="24"/>
          <w:szCs w:val="24"/>
        </w:rPr>
        <w:t xml:space="preserve">•сформировано осознанно правильное отношение к объектам </w:t>
      </w:r>
    </w:p>
    <w:p w:rsidR="00161C5A" w:rsidRPr="00161C5A" w:rsidRDefault="00161C5A" w:rsidP="00161C5A">
      <w:pPr>
        <w:spacing w:after="0" w:line="240" w:lineRule="auto"/>
        <w:jc w:val="both"/>
        <w:rPr>
          <w:rFonts w:ascii="Times New Roman" w:hAnsi="Times New Roman" w:cs="Times New Roman"/>
          <w:sz w:val="24"/>
          <w:szCs w:val="24"/>
        </w:rPr>
      </w:pPr>
      <w:r w:rsidRPr="00161C5A">
        <w:rPr>
          <w:rFonts w:ascii="Times New Roman" w:hAnsi="Times New Roman" w:cs="Times New Roman"/>
          <w:sz w:val="24"/>
          <w:szCs w:val="24"/>
        </w:rPr>
        <w:t>и явлениям природы, экологическое мышление;</w:t>
      </w:r>
    </w:p>
    <w:p w:rsidR="00161C5A" w:rsidRPr="00161C5A" w:rsidRDefault="00161C5A" w:rsidP="00161C5A">
      <w:pPr>
        <w:spacing w:after="0" w:line="240" w:lineRule="auto"/>
        <w:jc w:val="both"/>
        <w:rPr>
          <w:rFonts w:ascii="Times New Roman" w:hAnsi="Times New Roman" w:cs="Times New Roman"/>
          <w:sz w:val="24"/>
          <w:szCs w:val="24"/>
        </w:rPr>
      </w:pPr>
      <w:r w:rsidRPr="00161C5A">
        <w:rPr>
          <w:rFonts w:ascii="Times New Roman" w:hAnsi="Times New Roman" w:cs="Times New Roman"/>
          <w:sz w:val="24"/>
          <w:szCs w:val="24"/>
        </w:rPr>
        <w:t>•дети учатся практическим действиям по охране природы;</w:t>
      </w:r>
    </w:p>
    <w:p w:rsidR="00161C5A" w:rsidRPr="00161C5A" w:rsidRDefault="00161C5A" w:rsidP="00161C5A">
      <w:pPr>
        <w:spacing w:after="0" w:line="240" w:lineRule="auto"/>
        <w:jc w:val="both"/>
        <w:rPr>
          <w:rFonts w:ascii="Times New Roman" w:hAnsi="Times New Roman" w:cs="Times New Roman"/>
          <w:sz w:val="24"/>
          <w:szCs w:val="24"/>
        </w:rPr>
      </w:pPr>
      <w:r w:rsidRPr="00161C5A">
        <w:rPr>
          <w:rFonts w:ascii="Times New Roman" w:hAnsi="Times New Roman" w:cs="Times New Roman"/>
          <w:sz w:val="24"/>
          <w:szCs w:val="24"/>
        </w:rPr>
        <w:t xml:space="preserve">•у детей появится  желание общаться с природой и отражать </w:t>
      </w:r>
    </w:p>
    <w:p w:rsidR="00161C5A" w:rsidRDefault="00161C5A" w:rsidP="00161C5A">
      <w:pPr>
        <w:spacing w:after="0" w:line="240" w:lineRule="auto"/>
        <w:jc w:val="both"/>
        <w:rPr>
          <w:rFonts w:ascii="Times New Roman" w:hAnsi="Times New Roman" w:cs="Times New Roman"/>
          <w:sz w:val="24"/>
          <w:szCs w:val="24"/>
        </w:rPr>
      </w:pPr>
      <w:r w:rsidRPr="00161C5A">
        <w:rPr>
          <w:rFonts w:ascii="Times New Roman" w:hAnsi="Times New Roman" w:cs="Times New Roman"/>
          <w:sz w:val="24"/>
          <w:szCs w:val="24"/>
        </w:rPr>
        <w:t>свои впечатления через различные виды деятельности.</w:t>
      </w:r>
    </w:p>
    <w:p w:rsidR="00622208" w:rsidRPr="00161C5A" w:rsidRDefault="00622208" w:rsidP="00161C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Удачи вам, коллеги</w:t>
      </w:r>
      <w:r w:rsidR="009F2D02">
        <w:rPr>
          <w:rFonts w:ascii="Times New Roman" w:hAnsi="Times New Roman" w:cs="Times New Roman"/>
          <w:sz w:val="24"/>
          <w:szCs w:val="24"/>
        </w:rPr>
        <w:t xml:space="preserve">, </w:t>
      </w:r>
      <w:r>
        <w:rPr>
          <w:rFonts w:ascii="Times New Roman" w:hAnsi="Times New Roman" w:cs="Times New Roman"/>
          <w:sz w:val="24"/>
          <w:szCs w:val="24"/>
        </w:rPr>
        <w:t xml:space="preserve"> в нашем общем деле -</w:t>
      </w:r>
      <w:r w:rsidR="009F2D02">
        <w:rPr>
          <w:rFonts w:ascii="Times New Roman" w:hAnsi="Times New Roman" w:cs="Times New Roman"/>
          <w:sz w:val="24"/>
          <w:szCs w:val="24"/>
        </w:rPr>
        <w:t xml:space="preserve"> </w:t>
      </w:r>
      <w:r>
        <w:rPr>
          <w:rFonts w:ascii="Times New Roman" w:hAnsi="Times New Roman" w:cs="Times New Roman"/>
          <w:sz w:val="24"/>
          <w:szCs w:val="24"/>
        </w:rPr>
        <w:t>воспитании из маленького человека, "Человека" с большой буквы!</w:t>
      </w:r>
    </w:p>
    <w:p w:rsidR="00705B23" w:rsidRPr="00F522C2" w:rsidRDefault="00705B23" w:rsidP="00AD6F9D">
      <w:pPr>
        <w:spacing w:after="0" w:line="240" w:lineRule="auto"/>
        <w:jc w:val="both"/>
        <w:rPr>
          <w:rFonts w:ascii="Times New Roman" w:hAnsi="Times New Roman" w:cs="Times New Roman"/>
          <w:sz w:val="24"/>
          <w:szCs w:val="24"/>
        </w:rPr>
      </w:pPr>
    </w:p>
    <w:sectPr w:rsidR="00705B23" w:rsidRPr="00F522C2" w:rsidSect="009C4C7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useFELayout/>
  </w:compat>
  <w:rsids>
    <w:rsidRoot w:val="009C4C76"/>
    <w:rsid w:val="0006380F"/>
    <w:rsid w:val="00067375"/>
    <w:rsid w:val="000E02B3"/>
    <w:rsid w:val="00161C5A"/>
    <w:rsid w:val="001D1683"/>
    <w:rsid w:val="001D7BC0"/>
    <w:rsid w:val="002D5F95"/>
    <w:rsid w:val="00553459"/>
    <w:rsid w:val="00605CB1"/>
    <w:rsid w:val="00621CE5"/>
    <w:rsid w:val="00622208"/>
    <w:rsid w:val="006227C8"/>
    <w:rsid w:val="006528A8"/>
    <w:rsid w:val="00653D1A"/>
    <w:rsid w:val="00674A8F"/>
    <w:rsid w:val="00683621"/>
    <w:rsid w:val="00705B23"/>
    <w:rsid w:val="007B59CA"/>
    <w:rsid w:val="008E7AA8"/>
    <w:rsid w:val="00984A47"/>
    <w:rsid w:val="00984C89"/>
    <w:rsid w:val="009A0EB7"/>
    <w:rsid w:val="009C4C76"/>
    <w:rsid w:val="009F2D02"/>
    <w:rsid w:val="00AD6F9D"/>
    <w:rsid w:val="00AE53EA"/>
    <w:rsid w:val="00B10B09"/>
    <w:rsid w:val="00B2630B"/>
    <w:rsid w:val="00BA56C9"/>
    <w:rsid w:val="00BA6A05"/>
    <w:rsid w:val="00BA7F12"/>
    <w:rsid w:val="00D3556A"/>
    <w:rsid w:val="00D76FE7"/>
    <w:rsid w:val="00DB4C6F"/>
    <w:rsid w:val="00E412B7"/>
    <w:rsid w:val="00E65951"/>
    <w:rsid w:val="00EA0800"/>
    <w:rsid w:val="00F522C2"/>
    <w:rsid w:val="00FA66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EB7"/>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0B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0B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942638">
      <w:bodyDiv w:val="1"/>
      <w:marLeft w:val="0"/>
      <w:marRight w:val="0"/>
      <w:marTop w:val="0"/>
      <w:marBottom w:val="0"/>
      <w:divBdr>
        <w:top w:val="none" w:sz="0" w:space="0" w:color="auto"/>
        <w:left w:val="none" w:sz="0" w:space="0" w:color="auto"/>
        <w:bottom w:val="none" w:sz="0" w:space="0" w:color="auto"/>
        <w:right w:val="none" w:sz="0" w:space="0" w:color="auto"/>
      </w:divBdr>
    </w:div>
    <w:div w:id="6635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9AFCB-CFAA-489E-B64C-94F1405FA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4</Pages>
  <Words>2140</Words>
  <Characters>12199</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28</cp:revision>
  <dcterms:created xsi:type="dcterms:W3CDTF">2023-05-16T03:31:00Z</dcterms:created>
  <dcterms:modified xsi:type="dcterms:W3CDTF">2023-05-22T05:47:00Z</dcterms:modified>
</cp:coreProperties>
</file>