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0F37D1" w14:textId="0AFC632E" w:rsidR="00B21395" w:rsidRDefault="00FD1F43" w:rsidP="00B21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Использование пазл при</w:t>
      </w:r>
      <w:r w:rsidR="00AC48D7" w:rsidRPr="00AC48D7">
        <w:rPr>
          <w:rFonts w:ascii="Times New Roman" w:hAnsi="Times New Roman" w:cs="Times New Roman"/>
          <w:b/>
          <w:bCs/>
          <w:sz w:val="24"/>
          <w:szCs w:val="24"/>
        </w:rPr>
        <w:t xml:space="preserve"> проведении </w:t>
      </w:r>
      <w:r w:rsidR="00B21395">
        <w:rPr>
          <w:rFonts w:ascii="Times New Roman" w:hAnsi="Times New Roman" w:cs="Times New Roman"/>
          <w:b/>
          <w:bCs/>
          <w:sz w:val="24"/>
          <w:szCs w:val="24"/>
        </w:rPr>
        <w:t xml:space="preserve">экологических </w:t>
      </w:r>
      <w:r w:rsidR="00AC48D7" w:rsidRPr="00AC48D7">
        <w:rPr>
          <w:rFonts w:ascii="Times New Roman" w:hAnsi="Times New Roman" w:cs="Times New Roman"/>
          <w:b/>
          <w:bCs/>
          <w:sz w:val="24"/>
          <w:szCs w:val="24"/>
        </w:rPr>
        <w:t>уроков</w:t>
      </w:r>
    </w:p>
    <w:p w14:paraId="12E04ADF" w14:textId="0F75A465" w:rsidR="00AC48D7" w:rsidRPr="00AC48D7" w:rsidRDefault="00F5326D" w:rsidP="00B21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 коррекционных классах</w:t>
      </w:r>
    </w:p>
    <w:p w14:paraId="2F254BCC" w14:textId="77777777" w:rsidR="00B21395" w:rsidRDefault="00B21395" w:rsidP="00B213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4B005B8" w14:textId="1A1EEAE0" w:rsidR="00AC48D7" w:rsidRPr="0023453E" w:rsidRDefault="00AC48D7" w:rsidP="00B21395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23453E">
        <w:rPr>
          <w:rFonts w:ascii="Times New Roman" w:hAnsi="Times New Roman" w:cs="Times New Roman"/>
          <w:i/>
          <w:iCs/>
          <w:sz w:val="24"/>
          <w:szCs w:val="24"/>
        </w:rPr>
        <w:t>Царегородцева Антонина Григорьевна</w:t>
      </w:r>
    </w:p>
    <w:p w14:paraId="4194B49C" w14:textId="5E6C1BA8" w:rsidR="00AC48D7" w:rsidRPr="0023453E" w:rsidRDefault="00AC48D7" w:rsidP="00B21395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23453E">
        <w:rPr>
          <w:rFonts w:ascii="Times New Roman" w:hAnsi="Times New Roman" w:cs="Times New Roman"/>
          <w:i/>
          <w:iCs/>
          <w:sz w:val="24"/>
          <w:szCs w:val="24"/>
        </w:rPr>
        <w:t>педагог дополнительного образования высшей квалификационной категории, к.г.н.</w:t>
      </w:r>
    </w:p>
    <w:p w14:paraId="0C4D2C12" w14:textId="256DF576" w:rsidR="00197750" w:rsidRPr="0023453E" w:rsidRDefault="00197750" w:rsidP="00B21395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23453E">
        <w:rPr>
          <w:rFonts w:ascii="Times New Roman" w:hAnsi="Times New Roman" w:cs="Times New Roman"/>
          <w:i/>
          <w:iCs/>
          <w:sz w:val="24"/>
          <w:szCs w:val="24"/>
        </w:rPr>
        <w:t>МАУ ДО «ДЮЦ» Планетарий имени космонавта Анны Кикиной»</w:t>
      </w:r>
    </w:p>
    <w:p w14:paraId="6C356CD2" w14:textId="77777777" w:rsidR="00B21395" w:rsidRDefault="00B21395" w:rsidP="00B213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8A8E557" w14:textId="77777777" w:rsidR="00FE3B16" w:rsidRDefault="00FD1F43" w:rsidP="00B213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1F43">
        <w:rPr>
          <w:rFonts w:ascii="Times New Roman" w:hAnsi="Times New Roman" w:cs="Times New Roman"/>
          <w:sz w:val="24"/>
          <w:szCs w:val="24"/>
        </w:rPr>
        <w:t xml:space="preserve">В данной статье, я хотела бы поделиться с своими наработками при проведении </w:t>
      </w:r>
      <w:r w:rsidR="007E05F6">
        <w:rPr>
          <w:rFonts w:ascii="Times New Roman" w:hAnsi="Times New Roman" w:cs="Times New Roman"/>
          <w:sz w:val="24"/>
          <w:szCs w:val="24"/>
        </w:rPr>
        <w:t xml:space="preserve">экологических </w:t>
      </w:r>
      <w:r w:rsidRPr="00FD1F43">
        <w:rPr>
          <w:rFonts w:ascii="Times New Roman" w:hAnsi="Times New Roman" w:cs="Times New Roman"/>
          <w:sz w:val="24"/>
          <w:szCs w:val="24"/>
        </w:rPr>
        <w:t xml:space="preserve">уроков в коррекционных классах. </w:t>
      </w:r>
    </w:p>
    <w:p w14:paraId="3A88F1CC" w14:textId="539AE751" w:rsidR="007E05F6" w:rsidRDefault="00FD1F43" w:rsidP="00B213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1F43">
        <w:rPr>
          <w:rFonts w:ascii="Times New Roman" w:hAnsi="Times New Roman" w:cs="Times New Roman"/>
          <w:sz w:val="24"/>
          <w:szCs w:val="24"/>
        </w:rPr>
        <w:t>Достаточно известно, что учащи</w:t>
      </w:r>
      <w:r w:rsidR="00197750">
        <w:rPr>
          <w:rFonts w:ascii="Times New Roman" w:hAnsi="Times New Roman" w:cs="Times New Roman"/>
          <w:sz w:val="24"/>
          <w:szCs w:val="24"/>
        </w:rPr>
        <w:t>м</w:t>
      </w:r>
      <w:r w:rsidRPr="00FD1F43">
        <w:rPr>
          <w:rFonts w:ascii="Times New Roman" w:hAnsi="Times New Roman" w:cs="Times New Roman"/>
          <w:sz w:val="24"/>
          <w:szCs w:val="24"/>
        </w:rPr>
        <w:t>ся коррекционных классов больше нравиться работать практически</w:t>
      </w:r>
      <w:r w:rsidR="007E05F6">
        <w:rPr>
          <w:rFonts w:ascii="Times New Roman" w:hAnsi="Times New Roman" w:cs="Times New Roman"/>
          <w:sz w:val="24"/>
          <w:szCs w:val="24"/>
        </w:rPr>
        <w:t>. т</w:t>
      </w:r>
      <w:r w:rsidRPr="00FD1F43">
        <w:rPr>
          <w:rFonts w:ascii="Times New Roman" w:hAnsi="Times New Roman" w:cs="Times New Roman"/>
          <w:sz w:val="24"/>
          <w:szCs w:val="24"/>
        </w:rPr>
        <w:t xml:space="preserve">о есть «своими руками», творить, рисовать, составлять. </w:t>
      </w:r>
    </w:p>
    <w:p w14:paraId="4B3CC916" w14:textId="77777777" w:rsidR="007E05F6" w:rsidRDefault="00FD1F43" w:rsidP="007E05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1F43">
        <w:rPr>
          <w:rFonts w:ascii="Times New Roman" w:hAnsi="Times New Roman" w:cs="Times New Roman"/>
          <w:sz w:val="24"/>
          <w:szCs w:val="24"/>
        </w:rPr>
        <w:t>В процессе своей работы, я заметила</w:t>
      </w:r>
      <w:r w:rsidR="00D537ED">
        <w:rPr>
          <w:rFonts w:ascii="Times New Roman" w:hAnsi="Times New Roman" w:cs="Times New Roman"/>
          <w:sz w:val="24"/>
          <w:szCs w:val="24"/>
        </w:rPr>
        <w:t>, ч</w:t>
      </w:r>
      <w:r w:rsidRPr="00FD1F43">
        <w:rPr>
          <w:rFonts w:ascii="Times New Roman" w:hAnsi="Times New Roman" w:cs="Times New Roman"/>
          <w:sz w:val="24"/>
          <w:szCs w:val="24"/>
        </w:rPr>
        <w:t>то из многочисленного используемого дидактического материала, детям</w:t>
      </w:r>
      <w:r w:rsidR="00D537ED">
        <w:rPr>
          <w:rFonts w:ascii="Times New Roman" w:hAnsi="Times New Roman" w:cs="Times New Roman"/>
          <w:sz w:val="24"/>
          <w:szCs w:val="24"/>
        </w:rPr>
        <w:t>,</w:t>
      </w:r>
      <w:r w:rsidRPr="00FD1F43">
        <w:rPr>
          <w:rFonts w:ascii="Times New Roman" w:hAnsi="Times New Roman" w:cs="Times New Roman"/>
          <w:sz w:val="24"/>
          <w:szCs w:val="24"/>
        </w:rPr>
        <w:t xml:space="preserve"> </w:t>
      </w:r>
      <w:r w:rsidR="00D537ED">
        <w:rPr>
          <w:rFonts w:ascii="Times New Roman" w:hAnsi="Times New Roman" w:cs="Times New Roman"/>
          <w:sz w:val="24"/>
          <w:szCs w:val="24"/>
        </w:rPr>
        <w:t xml:space="preserve">больше всего, </w:t>
      </w:r>
      <w:r w:rsidRPr="00FD1F43">
        <w:rPr>
          <w:rFonts w:ascii="Times New Roman" w:hAnsi="Times New Roman" w:cs="Times New Roman"/>
          <w:sz w:val="24"/>
          <w:szCs w:val="24"/>
        </w:rPr>
        <w:t xml:space="preserve">нравится составлять тематические пазлы. </w:t>
      </w:r>
    </w:p>
    <w:p w14:paraId="3C797E67" w14:textId="32B0FF3E" w:rsidR="00BB68B2" w:rsidRDefault="00FD1F43" w:rsidP="007E05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1F43">
        <w:rPr>
          <w:rFonts w:ascii="Times New Roman" w:hAnsi="Times New Roman" w:cs="Times New Roman"/>
          <w:sz w:val="24"/>
          <w:szCs w:val="24"/>
        </w:rPr>
        <w:t xml:space="preserve">При создании пазл, используются тематические рисунки, </w:t>
      </w:r>
      <w:r w:rsidR="00D537ED">
        <w:rPr>
          <w:rFonts w:ascii="Times New Roman" w:hAnsi="Times New Roman" w:cs="Times New Roman"/>
          <w:sz w:val="24"/>
          <w:szCs w:val="24"/>
        </w:rPr>
        <w:t xml:space="preserve">которые </w:t>
      </w:r>
      <w:r w:rsidRPr="00FD1F43">
        <w:rPr>
          <w:rFonts w:ascii="Times New Roman" w:hAnsi="Times New Roman" w:cs="Times New Roman"/>
          <w:sz w:val="24"/>
          <w:szCs w:val="24"/>
        </w:rPr>
        <w:t>распечатываются на плотной бумаге (можно на фотобумаге, более долговечнее) и разрезаются на несколько частей, разной конфигурации, но несложные и немногочисленные</w:t>
      </w:r>
      <w:r w:rsidR="00D537ED">
        <w:rPr>
          <w:rFonts w:ascii="Times New Roman" w:hAnsi="Times New Roman" w:cs="Times New Roman"/>
          <w:sz w:val="24"/>
          <w:szCs w:val="24"/>
        </w:rPr>
        <w:t xml:space="preserve"> (рисунок 1)</w:t>
      </w:r>
      <w:r w:rsidRPr="00FD1F4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86EAD27" w14:textId="77777777" w:rsidR="007E05F6" w:rsidRPr="00FD1F43" w:rsidRDefault="007E05F6" w:rsidP="007E05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41FC06" w14:textId="7FF3DEDE" w:rsidR="00D537ED" w:rsidRDefault="00D537ED" w:rsidP="00A3057C">
      <w:pPr>
        <w:ind w:right="-284" w:hanging="851"/>
        <w:jc w:val="center"/>
        <w:rPr>
          <w:noProof/>
        </w:rPr>
      </w:pPr>
      <w:r>
        <w:rPr>
          <w:noProof/>
        </w:rPr>
        <w:drawing>
          <wp:inline distT="0" distB="0" distL="0" distR="0" wp14:anchorId="68796FFA" wp14:editId="034E8E39">
            <wp:extent cx="2419085" cy="3225360"/>
            <wp:effectExtent l="0" t="3175" r="0" b="0"/>
            <wp:docPr id="3577784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9085" cy="322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6141A" w14:textId="49B9E17C" w:rsidR="00D537ED" w:rsidRDefault="00D537ED" w:rsidP="0011445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1 - </w:t>
      </w:r>
      <w:r w:rsidRPr="00D97B0B">
        <w:rPr>
          <w:rFonts w:ascii="Times New Roman" w:hAnsi="Times New Roman" w:cs="Times New Roman"/>
          <w:sz w:val="24"/>
          <w:szCs w:val="24"/>
        </w:rPr>
        <w:t>Использование пазл в работе учащихся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A6003A" w14:textId="77777777" w:rsidR="00AC1075" w:rsidRDefault="00AC1075" w:rsidP="00AC10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B2BB7F" w14:textId="71915CE7" w:rsidR="00D537ED" w:rsidRDefault="00D537ED" w:rsidP="00AC10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Задания могут быть разные при работе с пазлами, например: </w:t>
      </w:r>
    </w:p>
    <w:p w14:paraId="650CF5E4" w14:textId="2980A898" w:rsidR="00D537ED" w:rsidRPr="00D537ED" w:rsidRDefault="00D537ED" w:rsidP="00AC10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="00AC1075">
        <w:rPr>
          <w:rFonts w:ascii="Times New Roman" w:hAnsi="Times New Roman" w:cs="Times New Roman"/>
          <w:sz w:val="24"/>
          <w:szCs w:val="24"/>
        </w:rPr>
        <w:t>с</w:t>
      </w:r>
      <w:r w:rsidRPr="00D537ED">
        <w:rPr>
          <w:rFonts w:ascii="Times New Roman" w:hAnsi="Times New Roman" w:cs="Times New Roman"/>
          <w:sz w:val="24"/>
          <w:szCs w:val="24"/>
        </w:rPr>
        <w:t>оставить пазл, объяснить, что изображено на картинке, почему это произошло и что необходимо сделать, чтобы этого не происходило;</w:t>
      </w:r>
    </w:p>
    <w:p w14:paraId="4C5150C2" w14:textId="27F8B865" w:rsidR="00D537ED" w:rsidRDefault="00D537ED" w:rsidP="00AC10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б) </w:t>
      </w:r>
      <w:r w:rsidR="00AC1075">
        <w:rPr>
          <w:rFonts w:ascii="Times New Roman" w:hAnsi="Times New Roman" w:cs="Times New Roman"/>
          <w:sz w:val="24"/>
          <w:szCs w:val="24"/>
        </w:rPr>
        <w:t>с</w:t>
      </w:r>
      <w:r w:rsidRPr="00D537ED">
        <w:rPr>
          <w:rFonts w:ascii="Times New Roman" w:hAnsi="Times New Roman" w:cs="Times New Roman"/>
          <w:sz w:val="24"/>
          <w:szCs w:val="24"/>
        </w:rPr>
        <w:t>оставить пазл, объяснить, что изображено на картинке,</w:t>
      </w:r>
      <w:r>
        <w:rPr>
          <w:rFonts w:ascii="Times New Roman" w:hAnsi="Times New Roman" w:cs="Times New Roman"/>
          <w:sz w:val="24"/>
          <w:szCs w:val="24"/>
        </w:rPr>
        <w:t xml:space="preserve"> назовите источник загрязнения реки, в каком городе хотели бы вы жить, что необходимо сделать </w:t>
      </w:r>
      <w:r w:rsidR="00AC1075">
        <w:rPr>
          <w:rFonts w:ascii="Times New Roman" w:hAnsi="Times New Roman" w:cs="Times New Roman"/>
          <w:sz w:val="24"/>
          <w:szCs w:val="24"/>
        </w:rPr>
        <w:t xml:space="preserve">человеку, </w:t>
      </w:r>
      <w:r>
        <w:rPr>
          <w:rFonts w:ascii="Times New Roman" w:hAnsi="Times New Roman" w:cs="Times New Roman"/>
          <w:sz w:val="24"/>
          <w:szCs w:val="24"/>
        </w:rPr>
        <w:t>чтобы река была чистая.</w:t>
      </w:r>
    </w:p>
    <w:p w14:paraId="359C7350" w14:textId="577F0B77" w:rsidR="00DD27E7" w:rsidRDefault="00DD27E7" w:rsidP="004C26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Можно распечатать картин</w:t>
      </w:r>
      <w:r w:rsidR="00114456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у – раскраску, разрезать на несколько частей и дать задание (рисунок 2). </w:t>
      </w:r>
    </w:p>
    <w:p w14:paraId="6E78AD02" w14:textId="6EAC2198" w:rsidR="004C26CE" w:rsidRDefault="004C26CE" w:rsidP="004C26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Например, задание пазл-раскраска «Кит»</w:t>
      </w:r>
      <w:r w:rsidR="00800E68">
        <w:rPr>
          <w:rFonts w:ascii="Times New Roman" w:hAnsi="Times New Roman" w:cs="Times New Roman"/>
          <w:sz w:val="24"/>
          <w:szCs w:val="24"/>
        </w:rPr>
        <w:t>. На картинке изображен кит,</w:t>
      </w:r>
      <w:r w:rsidR="00550ED3">
        <w:rPr>
          <w:rFonts w:ascii="Times New Roman" w:hAnsi="Times New Roman" w:cs="Times New Roman"/>
          <w:sz w:val="24"/>
          <w:szCs w:val="24"/>
        </w:rPr>
        <w:t xml:space="preserve"> внутри которого много разных изделий из пластика</w:t>
      </w:r>
      <w:r>
        <w:rPr>
          <w:rFonts w:ascii="Times New Roman" w:hAnsi="Times New Roman" w:cs="Times New Roman"/>
          <w:sz w:val="24"/>
          <w:szCs w:val="24"/>
        </w:rPr>
        <w:t>. Здесь может подойти и работа в группах, раздать по одной части рисунка ребенку в группе</w:t>
      </w:r>
      <w:r w:rsidR="00550ED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для раскраски, далее дети собирают вместе пазл, объясняю</w:t>
      </w:r>
      <w:r w:rsidR="00550ED3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, что изображено на рисунке, почему так произошло и что необходимо делать чтобы это не произошло.</w:t>
      </w:r>
    </w:p>
    <w:p w14:paraId="21101D48" w14:textId="77777777" w:rsidR="00550ED3" w:rsidRDefault="004C26CE" w:rsidP="00282E0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Поверьте, ребята </w:t>
      </w:r>
      <w:r w:rsidR="00550ED3">
        <w:rPr>
          <w:rFonts w:ascii="Times New Roman" w:hAnsi="Times New Roman" w:cs="Times New Roman"/>
          <w:sz w:val="24"/>
          <w:szCs w:val="24"/>
        </w:rPr>
        <w:t>с удовольствием</w:t>
      </w:r>
      <w:r>
        <w:rPr>
          <w:rFonts w:ascii="Times New Roman" w:hAnsi="Times New Roman" w:cs="Times New Roman"/>
          <w:sz w:val="24"/>
          <w:szCs w:val="24"/>
        </w:rPr>
        <w:t xml:space="preserve"> работают с таким материал</w:t>
      </w:r>
      <w:r w:rsidR="00550ED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м, их это заинтересовывает, и они охотно вступают в беседу, пыта</w:t>
      </w:r>
      <w:r w:rsidR="00550ED3">
        <w:rPr>
          <w:rFonts w:ascii="Times New Roman" w:hAnsi="Times New Roman" w:cs="Times New Roman"/>
          <w:sz w:val="24"/>
          <w:szCs w:val="24"/>
        </w:rPr>
        <w:t>ясь</w:t>
      </w:r>
      <w:r>
        <w:rPr>
          <w:rFonts w:ascii="Times New Roman" w:hAnsi="Times New Roman" w:cs="Times New Roman"/>
          <w:sz w:val="24"/>
          <w:szCs w:val="24"/>
        </w:rPr>
        <w:t xml:space="preserve"> донести свою мысль.  </w:t>
      </w:r>
    </w:p>
    <w:p w14:paraId="2692173F" w14:textId="51CF8437" w:rsidR="004C26CE" w:rsidRDefault="004C26CE" w:rsidP="00550E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Несомненно, перед такой работой, необходимо пройти материал по соответствующей теме, разобрать основные моменты и далее можно приступать к практической работе. </w:t>
      </w:r>
    </w:p>
    <w:p w14:paraId="32FF5024" w14:textId="77777777" w:rsidR="00FE3B16" w:rsidRDefault="00FE3B16" w:rsidP="00FE3B16">
      <w:pPr>
        <w:jc w:val="center"/>
      </w:pPr>
      <w:r>
        <w:rPr>
          <w:noProof/>
        </w:rPr>
        <w:lastRenderedPageBreak/>
        <w:drawing>
          <wp:inline distT="0" distB="0" distL="0" distR="0" wp14:anchorId="5BA1E089" wp14:editId="619F90F5">
            <wp:extent cx="4530581" cy="3225209"/>
            <wp:effectExtent l="0" t="0" r="3810" b="0"/>
            <wp:docPr id="17580947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382" cy="32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23B84" w14:textId="77777777" w:rsidR="00FE3B16" w:rsidRDefault="00FE3B16" w:rsidP="00FE3B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 – Пазл-раскраска «Кит»</w:t>
      </w:r>
    </w:p>
    <w:p w14:paraId="3FD25A57" w14:textId="77777777" w:rsidR="00FE3B16" w:rsidRDefault="00FE3B16" w:rsidP="00FE3B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37CB11" w14:textId="157259A8" w:rsidR="004C26CE" w:rsidRPr="00D537ED" w:rsidRDefault="004C26CE" w:rsidP="004C26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Конечно же</w:t>
      </w:r>
      <w:r w:rsidR="00282E0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даже в одном коррекционном классе, могут быть ребята с разным уровнем понимания, здесь возможна градация пазл по сложности</w:t>
      </w:r>
      <w:r w:rsidR="0076628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как в </w:t>
      </w:r>
      <w:r w:rsidR="008B712D">
        <w:rPr>
          <w:rFonts w:ascii="Times New Roman" w:hAnsi="Times New Roman" w:cs="Times New Roman"/>
          <w:sz w:val="24"/>
          <w:szCs w:val="24"/>
        </w:rPr>
        <w:t>количествах составных частей</w:t>
      </w:r>
      <w:r>
        <w:rPr>
          <w:rFonts w:ascii="Times New Roman" w:hAnsi="Times New Roman" w:cs="Times New Roman"/>
          <w:sz w:val="24"/>
          <w:szCs w:val="24"/>
        </w:rPr>
        <w:t>, так и в задании к ним.</w:t>
      </w:r>
    </w:p>
    <w:p w14:paraId="50B6DAFE" w14:textId="77777777" w:rsidR="00A3057C" w:rsidRDefault="00766288" w:rsidP="00A305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6288">
        <w:rPr>
          <w:rFonts w:ascii="Times New Roman" w:hAnsi="Times New Roman" w:cs="Times New Roman"/>
          <w:sz w:val="24"/>
          <w:szCs w:val="24"/>
        </w:rPr>
        <w:t>Считаю, что, несомненно, каждая тема в таких классах должна сопровождаться закреплением информации практической</w:t>
      </w:r>
      <w:r>
        <w:rPr>
          <w:rFonts w:ascii="Times New Roman" w:hAnsi="Times New Roman" w:cs="Times New Roman"/>
          <w:sz w:val="24"/>
          <w:szCs w:val="24"/>
        </w:rPr>
        <w:t>, творческой</w:t>
      </w:r>
      <w:r w:rsidRPr="00766288">
        <w:rPr>
          <w:rFonts w:ascii="Times New Roman" w:hAnsi="Times New Roman" w:cs="Times New Roman"/>
          <w:sz w:val="24"/>
          <w:szCs w:val="24"/>
        </w:rPr>
        <w:t xml:space="preserve"> работ</w:t>
      </w:r>
      <w:r w:rsidR="00B21395">
        <w:rPr>
          <w:rFonts w:ascii="Times New Roman" w:hAnsi="Times New Roman" w:cs="Times New Roman"/>
          <w:sz w:val="24"/>
          <w:szCs w:val="24"/>
        </w:rPr>
        <w:t>ой</w:t>
      </w:r>
      <w:r w:rsidRPr="00766288">
        <w:rPr>
          <w:rFonts w:ascii="Times New Roman" w:hAnsi="Times New Roman" w:cs="Times New Roman"/>
          <w:sz w:val="24"/>
          <w:szCs w:val="24"/>
        </w:rPr>
        <w:t xml:space="preserve">, которая может быть и усложняться по мере изучения материала, </w:t>
      </w:r>
      <w:r w:rsidR="00B21395">
        <w:rPr>
          <w:rFonts w:ascii="Times New Roman" w:hAnsi="Times New Roman" w:cs="Times New Roman"/>
          <w:sz w:val="24"/>
          <w:szCs w:val="24"/>
        </w:rPr>
        <w:t xml:space="preserve">то есть, </w:t>
      </w:r>
      <w:r w:rsidRPr="00766288">
        <w:rPr>
          <w:rFonts w:ascii="Times New Roman" w:hAnsi="Times New Roman" w:cs="Times New Roman"/>
          <w:sz w:val="24"/>
          <w:szCs w:val="24"/>
        </w:rPr>
        <w:t xml:space="preserve">мыслительная работа тоже должна иметь место. </w:t>
      </w:r>
    </w:p>
    <w:p w14:paraId="575B8626" w14:textId="761E3A45" w:rsidR="00B21395" w:rsidRDefault="00B21395" w:rsidP="00A305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проведении экологических уроков, </w:t>
      </w:r>
      <w:r w:rsidR="00374826">
        <w:rPr>
          <w:rFonts w:ascii="Times New Roman" w:hAnsi="Times New Roman" w:cs="Times New Roman"/>
          <w:sz w:val="24"/>
          <w:szCs w:val="24"/>
        </w:rPr>
        <w:t>конечно, необходимо</w:t>
      </w:r>
      <w:r>
        <w:rPr>
          <w:rFonts w:ascii="Times New Roman" w:hAnsi="Times New Roman" w:cs="Times New Roman"/>
          <w:sz w:val="24"/>
          <w:szCs w:val="24"/>
        </w:rPr>
        <w:t xml:space="preserve"> рассматривать экологические проблемы и своего региона</w:t>
      </w:r>
      <w:r w:rsidR="00374826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BB1489">
        <w:rPr>
          <w:rFonts w:ascii="Times New Roman" w:hAnsi="Times New Roman" w:cs="Times New Roman"/>
          <w:sz w:val="24"/>
          <w:szCs w:val="24"/>
        </w:rPr>
        <w:t>3</w:t>
      </w:r>
      <w:r w:rsidR="00374826">
        <w:rPr>
          <w:rFonts w:ascii="Times New Roman" w:hAnsi="Times New Roman" w:cs="Times New Roman"/>
          <w:sz w:val="24"/>
          <w:szCs w:val="24"/>
        </w:rPr>
        <w:t>), разобрать «плюсы и «минусы» экологической проблемы.</w:t>
      </w:r>
    </w:p>
    <w:p w14:paraId="6DFE2AAC" w14:textId="77777777" w:rsidR="00282E0A" w:rsidRDefault="00282E0A" w:rsidP="00B2139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106744D" w14:textId="648E9BFB" w:rsidR="003A3E6D" w:rsidRDefault="00D97B0B" w:rsidP="00282E0A">
      <w:pPr>
        <w:ind w:right="-426" w:hanging="851"/>
        <w:jc w:val="center"/>
      </w:pPr>
      <w:r>
        <w:rPr>
          <w:noProof/>
        </w:rPr>
        <w:drawing>
          <wp:inline distT="0" distB="0" distL="0" distR="0" wp14:anchorId="7A660509" wp14:editId="689F0E68">
            <wp:extent cx="4114800" cy="3085989"/>
            <wp:effectExtent l="0" t="0" r="0" b="635"/>
            <wp:docPr id="2927857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785707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772" cy="310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81360" w14:textId="286F1940" w:rsidR="00282E0A" w:rsidRDefault="00282E0A" w:rsidP="00282E0A">
      <w:pPr>
        <w:ind w:right="-426" w:hanging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Pr="00282E0A">
        <w:rPr>
          <w:rFonts w:ascii="Times New Roman" w:hAnsi="Times New Roman" w:cs="Times New Roman"/>
          <w:sz w:val="24"/>
          <w:szCs w:val="24"/>
        </w:rPr>
        <w:t>)</w:t>
      </w:r>
    </w:p>
    <w:p w14:paraId="504B9E3B" w14:textId="77777777" w:rsidR="00282E0A" w:rsidRDefault="00282E0A" w:rsidP="00D116CC">
      <w:pPr>
        <w:ind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3F0EA1" wp14:editId="764BA8D9">
            <wp:extent cx="4066842" cy="3050022"/>
            <wp:effectExtent l="0" t="0" r="0" b="0"/>
            <wp:docPr id="21322919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91966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432" cy="310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44C8E" w14:textId="7E54257F" w:rsidR="00282E0A" w:rsidRDefault="00282E0A" w:rsidP="00FE3B16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</w:t>
      </w:r>
    </w:p>
    <w:p w14:paraId="612C0305" w14:textId="3B9C69C0" w:rsidR="00FE3B16" w:rsidRDefault="00FE3B16" w:rsidP="00FE3B16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BB1489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– Экологические проблемы региона</w:t>
      </w:r>
      <w:r w:rsidR="00973B43">
        <w:rPr>
          <w:rFonts w:ascii="Times New Roman" w:hAnsi="Times New Roman" w:cs="Times New Roman"/>
          <w:sz w:val="24"/>
          <w:szCs w:val="24"/>
        </w:rPr>
        <w:t xml:space="preserve"> (а, б)</w:t>
      </w:r>
    </w:p>
    <w:p w14:paraId="2E27CE1E" w14:textId="77777777" w:rsidR="00282E0A" w:rsidRDefault="00282E0A" w:rsidP="000165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263D181" w14:textId="53D0A55C" w:rsidR="00CC7DD7" w:rsidRDefault="00282E0A" w:rsidP="00973B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4826">
        <w:rPr>
          <w:rFonts w:ascii="Times New Roman" w:hAnsi="Times New Roman" w:cs="Times New Roman"/>
          <w:sz w:val="24"/>
          <w:szCs w:val="24"/>
        </w:rPr>
        <w:t>Закреплением экологического урока, например</w:t>
      </w:r>
      <w:r>
        <w:rPr>
          <w:rFonts w:ascii="Times New Roman" w:hAnsi="Times New Roman" w:cs="Times New Roman"/>
          <w:sz w:val="24"/>
          <w:szCs w:val="24"/>
        </w:rPr>
        <w:t>, к</w:t>
      </w:r>
      <w:r w:rsidRPr="00374826">
        <w:rPr>
          <w:rFonts w:ascii="Times New Roman" w:hAnsi="Times New Roman" w:cs="Times New Roman"/>
          <w:sz w:val="24"/>
          <w:szCs w:val="24"/>
        </w:rPr>
        <w:t xml:space="preserve">асающегося загрязнения </w:t>
      </w:r>
      <w:r>
        <w:rPr>
          <w:rFonts w:ascii="Times New Roman" w:hAnsi="Times New Roman" w:cs="Times New Roman"/>
          <w:sz w:val="24"/>
          <w:szCs w:val="24"/>
        </w:rPr>
        <w:t>водного объекта</w:t>
      </w:r>
      <w:r w:rsidRPr="00374826">
        <w:rPr>
          <w:rFonts w:ascii="Times New Roman" w:hAnsi="Times New Roman" w:cs="Times New Roman"/>
          <w:sz w:val="24"/>
          <w:szCs w:val="24"/>
        </w:rPr>
        <w:t xml:space="preserve"> может послужить и изучение экологических знаков</w:t>
      </w:r>
      <w:r>
        <w:rPr>
          <w:rFonts w:ascii="Times New Roman" w:hAnsi="Times New Roman" w:cs="Times New Roman"/>
          <w:sz w:val="24"/>
          <w:szCs w:val="24"/>
        </w:rPr>
        <w:t>, о чем они предупреждают и что разрешают.</w:t>
      </w:r>
      <w:r w:rsidR="00973B43">
        <w:rPr>
          <w:rFonts w:ascii="Times New Roman" w:hAnsi="Times New Roman" w:cs="Times New Roman"/>
          <w:sz w:val="24"/>
          <w:szCs w:val="24"/>
        </w:rPr>
        <w:t xml:space="preserve"> </w:t>
      </w:r>
      <w:r w:rsidR="00CC7DD7">
        <w:rPr>
          <w:rFonts w:ascii="Times New Roman" w:hAnsi="Times New Roman" w:cs="Times New Roman"/>
          <w:sz w:val="24"/>
          <w:szCs w:val="24"/>
        </w:rPr>
        <w:t>Экологические знаки можно использовать в различных вариантах: общим плакатом, отдельными картинкам, раскраски, частичная дорисовка элементов</w:t>
      </w:r>
      <w:r w:rsidR="00016532">
        <w:rPr>
          <w:rFonts w:ascii="Times New Roman" w:hAnsi="Times New Roman" w:cs="Times New Roman"/>
          <w:sz w:val="24"/>
          <w:szCs w:val="24"/>
        </w:rPr>
        <w:t xml:space="preserve"> знака и тд.</w:t>
      </w:r>
    </w:p>
    <w:p w14:paraId="1B533411" w14:textId="55C5E8E3" w:rsidR="00016532" w:rsidRPr="00CC7DD7" w:rsidRDefault="00016532" w:rsidP="00282E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целом, хотелось бы отметить, что творческий подход педагога к занятиям, несомненно, даст свою эффективность в развитии ребенка.</w:t>
      </w:r>
    </w:p>
    <w:p w14:paraId="3661B00D" w14:textId="77777777" w:rsidR="0099255C" w:rsidRDefault="0099255C" w:rsidP="00BB68B2">
      <w:pPr>
        <w:tabs>
          <w:tab w:val="left" w:pos="3828"/>
        </w:tabs>
        <w:ind w:left="-850" w:hanging="851"/>
        <w:jc w:val="center"/>
      </w:pPr>
    </w:p>
    <w:p w14:paraId="4009990B" w14:textId="41F05C2A" w:rsidR="0099255C" w:rsidRDefault="0099255C" w:rsidP="00BB68B2">
      <w:pPr>
        <w:tabs>
          <w:tab w:val="left" w:pos="3828"/>
        </w:tabs>
        <w:ind w:left="-850" w:hanging="851"/>
        <w:jc w:val="center"/>
      </w:pPr>
    </w:p>
    <w:sectPr w:rsidR="0099255C" w:rsidSect="00CF079A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197A4E"/>
    <w:multiLevelType w:val="hybridMultilevel"/>
    <w:tmpl w:val="95C8C0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671774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0E09"/>
    <w:rsid w:val="00016532"/>
    <w:rsid w:val="00045F9C"/>
    <w:rsid w:val="00082F4C"/>
    <w:rsid w:val="00114456"/>
    <w:rsid w:val="00197750"/>
    <w:rsid w:val="002214B6"/>
    <w:rsid w:val="0023453E"/>
    <w:rsid w:val="00282E0A"/>
    <w:rsid w:val="002860A3"/>
    <w:rsid w:val="00342B01"/>
    <w:rsid w:val="00374826"/>
    <w:rsid w:val="003A3E6D"/>
    <w:rsid w:val="003D0E09"/>
    <w:rsid w:val="004C26CE"/>
    <w:rsid w:val="004C4E77"/>
    <w:rsid w:val="00544E4B"/>
    <w:rsid w:val="00550ED3"/>
    <w:rsid w:val="005A61E0"/>
    <w:rsid w:val="005C0B39"/>
    <w:rsid w:val="00766288"/>
    <w:rsid w:val="0077604D"/>
    <w:rsid w:val="007E05F6"/>
    <w:rsid w:val="007E2031"/>
    <w:rsid w:val="00800E68"/>
    <w:rsid w:val="008B712D"/>
    <w:rsid w:val="00973B43"/>
    <w:rsid w:val="0099255C"/>
    <w:rsid w:val="00A3057C"/>
    <w:rsid w:val="00A351EC"/>
    <w:rsid w:val="00A94BE6"/>
    <w:rsid w:val="00AC1075"/>
    <w:rsid w:val="00AC48D7"/>
    <w:rsid w:val="00B21395"/>
    <w:rsid w:val="00B2167B"/>
    <w:rsid w:val="00B54023"/>
    <w:rsid w:val="00BB1489"/>
    <w:rsid w:val="00BB68B2"/>
    <w:rsid w:val="00CC2EFA"/>
    <w:rsid w:val="00CC7DD7"/>
    <w:rsid w:val="00CF079A"/>
    <w:rsid w:val="00D116CC"/>
    <w:rsid w:val="00D537ED"/>
    <w:rsid w:val="00D97B0B"/>
    <w:rsid w:val="00DD27E7"/>
    <w:rsid w:val="00E151BA"/>
    <w:rsid w:val="00EF5035"/>
    <w:rsid w:val="00F5326D"/>
    <w:rsid w:val="00F95B82"/>
    <w:rsid w:val="00FD1F43"/>
    <w:rsid w:val="00FE3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83DECB"/>
  <w15:chartTrackingRefBased/>
  <w15:docId w15:val="{5CA36455-B83F-45B4-9C01-FCE71B3FF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37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3</Pages>
  <Words>492</Words>
  <Characters>2810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antalia kiss</dc:creator>
  <cp:keywords/>
  <dc:description/>
  <cp:lastModifiedBy>antalia kiss</cp:lastModifiedBy>
  <cp:revision>41</cp:revision>
  <dcterms:created xsi:type="dcterms:W3CDTF">2024-04-08T06:51:00Z</dcterms:created>
  <dcterms:modified xsi:type="dcterms:W3CDTF">2024-04-12T10:12:00Z</dcterms:modified>
</cp:coreProperties>
</file>