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9" w:rsidRDefault="00B30469" w:rsidP="002A5C5D">
      <w:pPr>
        <w:tabs>
          <w:tab w:val="left" w:pos="364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Андреева Юлия Владимировна, учитель географии и химии Муниципального казенного общеобразовательного учреждение «Средняя общеобразовательная школа № 19» город Новомосковск</w:t>
      </w:r>
    </w:p>
    <w:p w:rsidR="00835201" w:rsidRPr="00835201" w:rsidRDefault="00835201" w:rsidP="002A5C5D">
      <w:pPr>
        <w:tabs>
          <w:tab w:val="left" w:pos="364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01">
        <w:rPr>
          <w:rFonts w:ascii="Times New Roman" w:hAnsi="Times New Roman" w:cs="Times New Roman"/>
          <w:b/>
          <w:sz w:val="24"/>
          <w:szCs w:val="24"/>
        </w:rPr>
        <w:t>Создание учителем условий для приобретения позитивного социального опыта</w:t>
      </w:r>
      <w:r w:rsidR="002A5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5201">
        <w:rPr>
          <w:rFonts w:ascii="Times New Roman" w:hAnsi="Times New Roman" w:cs="Times New Roman"/>
          <w:b/>
          <w:sz w:val="24"/>
          <w:szCs w:val="24"/>
        </w:rPr>
        <w:t>Участие в проектах, направленных на благоустройство территории, улучшение качества окружающей среды</w:t>
      </w:r>
    </w:p>
    <w:p w:rsidR="00835201" w:rsidRPr="00835201" w:rsidRDefault="00835201" w:rsidP="00835201">
      <w:pPr>
        <w:pStyle w:val="a3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35201" w:rsidRPr="00835201" w:rsidRDefault="00835201" w:rsidP="00835201">
      <w:pPr>
        <w:pStyle w:val="a3"/>
        <w:spacing w:line="276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 xml:space="preserve">Школьный предмет «География» как ни один другой опирается на социальный опыт учащихся, их знания повседневной жизни. Поэтому важной задачей для себя считаю формирование </w:t>
      </w:r>
      <w:r w:rsidRPr="00835201">
        <w:rPr>
          <w:rFonts w:ascii="Times New Roman" w:hAnsi="Times New Roman"/>
          <w:b/>
          <w:i/>
          <w:sz w:val="24"/>
          <w:szCs w:val="24"/>
        </w:rPr>
        <w:t>положительного</w:t>
      </w:r>
      <w:r w:rsidRPr="00835201">
        <w:rPr>
          <w:rFonts w:ascii="Times New Roman" w:hAnsi="Times New Roman"/>
          <w:sz w:val="24"/>
          <w:szCs w:val="24"/>
        </w:rPr>
        <w:t xml:space="preserve"> социального опыта,  активной  гражданской позиции обучающихся. </w:t>
      </w:r>
    </w:p>
    <w:p w:rsidR="00835201" w:rsidRPr="00835201" w:rsidRDefault="00835201" w:rsidP="0083520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>Формирование положительного социального опыта реализуется как в учебном процессе (на уроках и во внеурочной деятельности по предмету).</w:t>
      </w:r>
    </w:p>
    <w:p w:rsidR="00835201" w:rsidRPr="00835201" w:rsidRDefault="00835201" w:rsidP="0083520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>На своих уроках и во внеурочной деятельности использую проекты социальной направленности, направленные на благоустройство территории, улучшения качества жизни.</w:t>
      </w:r>
    </w:p>
    <w:p w:rsidR="00835201" w:rsidRPr="00835201" w:rsidRDefault="00835201" w:rsidP="0083520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 xml:space="preserve"> Стержневой основой представляемого опыта является последовательное применение учителем метода социального проектирования для решения задач социализации личности на уроках географии, во  внеклассной работе по предмету, в сфере школьного дополнительного образования.</w:t>
      </w:r>
    </w:p>
    <w:p w:rsidR="00835201" w:rsidRPr="00835201" w:rsidRDefault="00835201" w:rsidP="00835201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01">
        <w:rPr>
          <w:rFonts w:ascii="Times New Roman" w:hAnsi="Times New Roman"/>
          <w:color w:val="000000"/>
          <w:sz w:val="24"/>
          <w:szCs w:val="24"/>
        </w:rPr>
        <w:t>Опыт работы содержит проекты различного уровня и вида: коллективные и индивидуальные, школьные и городские, затрагивающие интересы местного сообщества. Во всех случаях деятельность по этим проектам отвечает требованиям, предъявляемым к социальным проектам. К таким требованиям относятся:</w:t>
      </w:r>
    </w:p>
    <w:p w:rsidR="00835201" w:rsidRPr="00835201" w:rsidRDefault="00835201" w:rsidP="00835201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социальная значимость, социальный эффект;</w:t>
      </w:r>
    </w:p>
    <w:p w:rsidR="00835201" w:rsidRPr="00835201" w:rsidRDefault="00835201" w:rsidP="00835201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результат: создание реального (</w:t>
      </w:r>
      <w:proofErr w:type="spellStart"/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вещественного) «продукта», имеющего для подростка практическое значение и субъективную новизну;</w:t>
      </w:r>
    </w:p>
    <w:p w:rsidR="00835201" w:rsidRPr="00835201" w:rsidRDefault="00835201" w:rsidP="00835201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конструктивное взаимодействие подростка с социумом;</w:t>
      </w:r>
    </w:p>
    <w:p w:rsidR="00835201" w:rsidRPr="00835201" w:rsidRDefault="00835201" w:rsidP="00835201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сформированные социальные навыки подростка.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Отличием социального проекта от других типов проектов является обязательность реализации его теми людьми (либо при их непосредственном участии), которые его разработали, т.е. это деятельность, задуманная, продуманная и осуществленная подростком (группой подростков).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835201">
        <w:rPr>
          <w:rFonts w:ascii="Times New Roman" w:eastAsia="Calibri" w:hAnsi="Times New Roman" w:cs="Times New Roman"/>
          <w:sz w:val="24"/>
          <w:szCs w:val="24"/>
        </w:rPr>
        <w:t>участия</w:t>
      </w:r>
      <w:proofErr w:type="gram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в социальном проектировании обучающиеся включены в реальную практическую деятельность по разрешению конкретных проблем своими собственными силами. У </w:t>
      </w:r>
      <w:proofErr w:type="gramStart"/>
      <w:r w:rsidRPr="008352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формируются социально-личностные компетенции: навыки «разумного социального» поведения в сообществе, умение работать в команде, совершенствуются полезные социальные навыки и умения. 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В ходе работы над социальными проектами подростки получают и присваивают информацию о социальных объектах и явлениях. Они приобретают и осознают опыт социального взаимодействия, так как, работая над проектами, они собирают информацию из различных источников, обращаются за помощью в те или иные организации и структурные подразделения.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Социальное проектирование является технологией, которая должна осуществляться по определенным этапам. Проект – сложное, живое явление школьной жизни. </w:t>
      </w:r>
      <w:r w:rsidRPr="00835201">
        <w:rPr>
          <w:rFonts w:ascii="Times New Roman" w:hAnsi="Times New Roman" w:cs="Times New Roman"/>
          <w:sz w:val="24"/>
          <w:szCs w:val="24"/>
        </w:rPr>
        <w:t>В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его структуре </w:t>
      </w:r>
      <w:r w:rsidRPr="00835201">
        <w:rPr>
          <w:rFonts w:ascii="Times New Roman" w:hAnsi="Times New Roman" w:cs="Times New Roman"/>
          <w:sz w:val="24"/>
          <w:szCs w:val="24"/>
        </w:rPr>
        <w:t xml:space="preserve">выделяю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основные стадии: </w:t>
      </w:r>
      <w:r w:rsidRPr="00835201">
        <w:rPr>
          <w:rFonts w:ascii="Times New Roman" w:eastAsia="Calibri" w:hAnsi="Times New Roman" w:cs="Times New Roman"/>
          <w:i/>
          <w:iCs/>
          <w:sz w:val="24"/>
          <w:szCs w:val="24"/>
        </w:rPr>
        <w:t>разработка проекта - реализация проекта – подведение итогов проекта</w:t>
      </w:r>
      <w:r w:rsidRPr="00835201">
        <w:rPr>
          <w:rFonts w:ascii="Times New Roman" w:eastAsia="Calibri" w:hAnsi="Times New Roman" w:cs="Times New Roman"/>
          <w:sz w:val="24"/>
          <w:szCs w:val="24"/>
        </w:rPr>
        <w:t>. Такое стремление к четкости позволяет развертывать полноценное проектирование, приучать школьников осмысливать и анализировать свою деятельность, видеть свою личную и групповую роль в преобразовании реальной социальной ситуации.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Первая стадия - </w:t>
      </w:r>
      <w:r w:rsidRPr="00835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разработка проекта -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готовит его к реализации. От качественного выполнения этой стадии зависит его успешность, гарантия получения намеченного результата. На этой стадии школьниками под руководством учителя осуществляются следующие действия: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Оценка ситуации: изучение общественного мнения о состоянии социальной ситуации в местном сообществе (школе, городе, в той или иной социальной группе) в данное время, сбор информации по данным проблемам из средств массовой информации и т.п.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Формулирование социальной проблемы, оценка ее актуальности.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Определение целей проекта.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Поиск способа решения проблемы.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Формулирование темы проекта.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Определение задач проекта, описание ожидаемых результатов.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Изучение реальных возможностей своей проектной группы, оценка имеющихся ресурсов.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Составление детального плана работы.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Определение и распределение заданий по реализации всех пунктов плана.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Описание необходимых ресурсов (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материально-технических</w:t>
      </w:r>
      <w:proofErr w:type="gramStart"/>
      <w:r w:rsidRPr="00835201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35201">
        <w:rPr>
          <w:rFonts w:ascii="Times New Roman" w:eastAsia="Calibri" w:hAnsi="Times New Roman" w:cs="Times New Roman"/>
          <w:sz w:val="24"/>
          <w:szCs w:val="24"/>
        </w:rPr>
        <w:t>еловеческих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>, финансовых).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Составление бюджета проекта.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Разработка системы «Оценка эффективности реализации проекта».</w:t>
      </w:r>
    </w:p>
    <w:p w:rsidR="00835201" w:rsidRPr="00835201" w:rsidRDefault="00835201" w:rsidP="00835201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Оценка и описание рисков, возможных при реализации проекта.</w:t>
      </w:r>
    </w:p>
    <w:p w:rsidR="00835201" w:rsidRPr="00835201" w:rsidRDefault="00835201" w:rsidP="00835201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35201" w:rsidRPr="00835201" w:rsidRDefault="00835201" w:rsidP="008352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Стадия </w:t>
      </w:r>
      <w:r w:rsidRPr="00835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реализации проекта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состоит из выполнения намеченного ранее плана мероприятий, отчетов участников о выполнении заданий, промежуточной оценки хода реализации проекта и, при необходимости, корректировки действий.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Стадия </w:t>
      </w:r>
      <w:r w:rsidRPr="00835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подведения итогов работы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над социальным проектом включает анализ результатов работы по проекту, информирование общественности (заинтересованных лиц) о результатах реализации проекта.</w:t>
      </w:r>
    </w:p>
    <w:p w:rsidR="00835201" w:rsidRPr="00835201" w:rsidRDefault="00835201" w:rsidP="00835201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Мне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представляется нецелесообразным осуществлять деятельность по проектированию строго последовательно, по выделяемым обычно в методической литературе этапам. На практике часто одновременно происходит, например, оценка ресурсов и описание рисков, определение задач и внесение предложений в план действий и т.п. При этом содержание каждого этапа должно</w:t>
      </w:r>
      <w:r w:rsidRPr="00835201">
        <w:rPr>
          <w:rFonts w:ascii="Times New Roman" w:hAnsi="Times New Roman" w:cs="Times New Roman"/>
          <w:sz w:val="24"/>
          <w:szCs w:val="24"/>
        </w:rPr>
        <w:t xml:space="preserve"> быть реализовано. Поэтому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при любом действии по проектированию </w:t>
      </w:r>
      <w:r w:rsidRPr="0083520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использует метод организованной содержательной рефлексии, чтобы школьники в должной мере осознавали необходимость всех составляющих проектирования. </w:t>
      </w:r>
      <w:r w:rsidRPr="00835201">
        <w:rPr>
          <w:rFonts w:ascii="Times New Roman" w:hAnsi="Times New Roman" w:cs="Times New Roman"/>
          <w:sz w:val="24"/>
          <w:szCs w:val="24"/>
        </w:rPr>
        <w:t xml:space="preserve">В работе над проектом </w:t>
      </w:r>
      <w:r w:rsidRPr="00835201">
        <w:rPr>
          <w:rFonts w:ascii="Times New Roman" w:eastAsia="Calibri" w:hAnsi="Times New Roman" w:cs="Times New Roman"/>
          <w:sz w:val="24"/>
          <w:szCs w:val="24"/>
        </w:rPr>
        <w:t>используются различные приемы: незаконченное предложение; «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кольцовка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» мнений; графические весы «Чего сегодня было </w:t>
      </w:r>
      <w:r w:rsidRPr="00835201">
        <w:rPr>
          <w:rFonts w:ascii="Times New Roman" w:eastAsia="Calibri" w:hAnsi="Times New Roman" w:cs="Times New Roman"/>
          <w:sz w:val="24"/>
          <w:szCs w:val="24"/>
        </w:rPr>
        <w:lastRenderedPageBreak/>
        <w:t>больше?»; цветовая разметка «Наша общая работа се</w:t>
      </w:r>
      <w:r w:rsidRPr="00835201">
        <w:rPr>
          <w:rFonts w:ascii="Times New Roman" w:hAnsi="Times New Roman" w:cs="Times New Roman"/>
          <w:sz w:val="24"/>
          <w:szCs w:val="24"/>
        </w:rPr>
        <w:t xml:space="preserve">годня». Здесь важны, по моему </w:t>
      </w:r>
      <w:proofErr w:type="gramStart"/>
      <w:r w:rsidRPr="00835201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835201">
        <w:rPr>
          <w:rFonts w:ascii="Times New Roman" w:hAnsi="Times New Roman" w:cs="Times New Roman"/>
          <w:sz w:val="24"/>
          <w:szCs w:val="24"/>
        </w:rPr>
        <w:t xml:space="preserve">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регулярность «времени рефлексии» при каждой встрече группы и разнообразие используемых вариантов ее организации педагогом.</w:t>
      </w:r>
    </w:p>
    <w:p w:rsidR="00835201" w:rsidRPr="00835201" w:rsidRDefault="00835201" w:rsidP="0083520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Межличностные отношения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участн</w:t>
      </w:r>
      <w:r w:rsidRPr="00835201">
        <w:rPr>
          <w:rFonts w:ascii="Times New Roman" w:hAnsi="Times New Roman" w:cs="Times New Roman"/>
          <w:sz w:val="24"/>
          <w:szCs w:val="24"/>
        </w:rPr>
        <w:t xml:space="preserve">иков проектной группы являются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ресурсом успешности самого проекта и, что гораздо важнее, средством социализации. Поэтому на начальной и заключительной стадиях проекта </w:t>
      </w:r>
      <w:r w:rsidRPr="00835201">
        <w:rPr>
          <w:rFonts w:ascii="Times New Roman" w:hAnsi="Times New Roman" w:cs="Times New Roman"/>
          <w:sz w:val="24"/>
          <w:szCs w:val="24"/>
        </w:rPr>
        <w:t>провожу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рефлексию внутригруппового взаимодействия. Она организуется с использованием нижеприведенных вопросов (полностью или выборочно, в зависимости от характера межличностных отношений в группе, которые определяются автором на основе педагогического наблюдении). </w:t>
      </w:r>
      <w:r w:rsidRPr="00835201">
        <w:rPr>
          <w:rFonts w:ascii="Times New Roman" w:hAnsi="Times New Roman" w:cs="Times New Roman"/>
          <w:sz w:val="24"/>
          <w:szCs w:val="24"/>
        </w:rPr>
        <w:t>Прошу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членов группы рассказать: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были ли утверждены темы;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pacing w:val="1"/>
          <w:sz w:val="24"/>
          <w:szCs w:val="24"/>
        </w:rPr>
        <w:t>были ли внесены какие-либо изменения или уточнения, какие именно;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как проходило обсуждение;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mallCaps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совпадали ли точки зрения; 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mallCaps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были ли споры, всем ли удалось договориться; 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mallCaps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как принимались решения, какие процедуры использовались; 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каковы причины этого решения;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удовлетворены ли участники составом группы;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mallCaps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были ли выбраны основные направления деятельности; 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распределены ли обязанности и ответственность;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pacing w:val="1"/>
          <w:sz w:val="24"/>
          <w:szCs w:val="24"/>
        </w:rPr>
        <w:t>как определились лидеры: стихийно или организованно;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эффективным ли было общение;</w:t>
      </w:r>
    </w:p>
    <w:p w:rsidR="00835201" w:rsidRPr="00835201" w:rsidRDefault="00835201" w:rsidP="00835201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520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как оценивают участники обсуждения свое поведение и коммуникативные </w:t>
      </w:r>
      <w:r w:rsidRPr="00835201">
        <w:rPr>
          <w:rFonts w:ascii="Times New Roman" w:eastAsia="Calibri" w:hAnsi="Times New Roman" w:cs="Times New Roman"/>
          <w:spacing w:val="-3"/>
          <w:sz w:val="24"/>
          <w:szCs w:val="24"/>
        </w:rPr>
        <w:t>навыки.</w:t>
      </w:r>
    </w:p>
    <w:p w:rsidR="00835201" w:rsidRPr="00835201" w:rsidRDefault="00835201" w:rsidP="00835201">
      <w:pPr>
        <w:spacing w:after="24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Н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аполнение </w:t>
      </w:r>
      <w:r w:rsidRPr="00835201">
        <w:rPr>
          <w:rFonts w:ascii="Times New Roman" w:hAnsi="Times New Roman" w:cs="Times New Roman"/>
          <w:sz w:val="24"/>
          <w:szCs w:val="24"/>
        </w:rPr>
        <w:t xml:space="preserve">предмета «География»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35201">
        <w:rPr>
          <w:rFonts w:ascii="Times New Roman" w:hAnsi="Times New Roman" w:cs="Times New Roman"/>
          <w:sz w:val="24"/>
          <w:szCs w:val="24"/>
        </w:rPr>
        <w:t>МК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ОУ «Средняя общеобразовательная школа № </w:t>
      </w:r>
      <w:r w:rsidR="002A5C5D">
        <w:rPr>
          <w:rFonts w:ascii="Times New Roman" w:hAnsi="Times New Roman" w:cs="Times New Roman"/>
          <w:sz w:val="24"/>
          <w:szCs w:val="24"/>
        </w:rPr>
        <w:t>19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» позволяет </w:t>
      </w:r>
      <w:r w:rsidRPr="00835201">
        <w:rPr>
          <w:rFonts w:ascii="Times New Roman" w:hAnsi="Times New Roman" w:cs="Times New Roman"/>
          <w:sz w:val="24"/>
          <w:szCs w:val="24"/>
        </w:rPr>
        <w:t xml:space="preserve">мне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руководить проектами различного вида, основными из которых являются прикладные, информационные и комплексные. Все проекты носят творческий характер. </w:t>
      </w:r>
    </w:p>
    <w:p w:rsidR="00835201" w:rsidRPr="00835201" w:rsidRDefault="00835201" w:rsidP="0083520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Первым социальным проектом, который мы выполнили с учениками</w:t>
      </w:r>
      <w:r w:rsidR="002A5C5D">
        <w:rPr>
          <w:rFonts w:ascii="Times New Roman" w:hAnsi="Times New Roman" w:cs="Times New Roman"/>
          <w:sz w:val="24"/>
          <w:szCs w:val="24"/>
        </w:rPr>
        <w:t>,</w:t>
      </w:r>
      <w:r w:rsidRPr="00835201">
        <w:rPr>
          <w:rFonts w:ascii="Times New Roman" w:hAnsi="Times New Roman" w:cs="Times New Roman"/>
          <w:sz w:val="24"/>
          <w:szCs w:val="24"/>
        </w:rPr>
        <w:t xml:space="preserve"> было участие в общероссийской программе «Больше кислорода!».  В рамках первого этапа Программы осенью 2010 года в 20 регионах России было высажено 1 500 000 деревьев. В нашей школе был создан питомник, где было посажено 500 саженцев сосны.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Данная программа направлена на активное воспитание экологического сознания среди школьников, путем возрождения ими леса на территориях, требующих создания новых лесных массивов   в пригородных и городских зонах.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 xml:space="preserve">Инициаторы и организаторы программы: Экологическое движение ЭКА и российская компания </w:t>
      </w:r>
      <w:proofErr w:type="spellStart"/>
      <w:r w:rsidRPr="00835201">
        <w:rPr>
          <w:rFonts w:ascii="Times New Roman" w:hAnsi="Times New Roman" w:cs="Times New Roman"/>
          <w:sz w:val="24"/>
          <w:szCs w:val="24"/>
        </w:rPr>
        <w:t>Faberlic</w:t>
      </w:r>
      <w:proofErr w:type="spellEnd"/>
      <w:r w:rsidRPr="00835201">
        <w:rPr>
          <w:rFonts w:ascii="Times New Roman" w:hAnsi="Times New Roman" w:cs="Times New Roman"/>
          <w:sz w:val="24"/>
          <w:szCs w:val="24"/>
        </w:rPr>
        <w:t>. ЭКА - официальный партнер Национального дня посадки леса 14 мая, проводимого Федеральным агентством лесного хозяйства в рамках Международного года лесов ООН.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201">
        <w:rPr>
          <w:rFonts w:ascii="Times New Roman" w:hAnsi="Times New Roman" w:cs="Times New Roman"/>
          <w:b/>
          <w:i/>
          <w:sz w:val="24"/>
          <w:szCs w:val="24"/>
        </w:rPr>
        <w:t>Почему важно то, что мы делаем сегодня: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При норме в 22% среднее содержание кислорода в воздухе крупных городов России –17%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Ежегодно от лесных пожаров в России гибнет 1–2 млн. гектар лес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Деревья внутри городов очищают воздух, а кольцо лесов вокруг них - это громадный резервуар чистого воздуха.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lastRenderedPageBreak/>
        <w:t>Лес улучшает состав воздуха, это фильтр, очищающий воздух от пыли, копоти, грязи городов.</w:t>
      </w:r>
    </w:p>
    <w:p w:rsidR="00835201" w:rsidRPr="00835201" w:rsidRDefault="00835201" w:rsidP="008352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01">
        <w:rPr>
          <w:rFonts w:ascii="Times New Roman" w:hAnsi="Times New Roman" w:cs="Times New Roman"/>
          <w:sz w:val="24"/>
          <w:szCs w:val="24"/>
        </w:rPr>
        <w:t>Деревья — «фабрики фотосинтеза», они поставляют всему, что дышит на Земле, живительный кислород. Они помогают нам дышать легче, спать крепче, жить дольше.</w:t>
      </w:r>
    </w:p>
    <w:p w:rsidR="00835201" w:rsidRDefault="00835201" w:rsidP="00835201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Проект приобрел живой общественный смысл, стал трудом на благо других.</w:t>
      </w:r>
    </w:p>
    <w:p w:rsidR="002A5C5D" w:rsidRPr="00835201" w:rsidRDefault="002A5C5D" w:rsidP="002A5C5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Часть проектов, разработанных </w:t>
      </w:r>
      <w:proofErr w:type="gramStart"/>
      <w:r w:rsidRPr="0083520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835201">
        <w:rPr>
          <w:rFonts w:ascii="Times New Roman" w:hAnsi="Times New Roman" w:cs="Times New Roman"/>
          <w:sz w:val="24"/>
          <w:szCs w:val="24"/>
        </w:rPr>
        <w:t xml:space="preserve">моим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руководством, имеют </w:t>
      </w:r>
      <w:r w:rsidRPr="00835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комплексный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характер. Они представляются наиболее полезными с точки зрения развития личности учащихся и повышения воспитательного потенциала педагогической деятельности. </w:t>
      </w:r>
    </w:p>
    <w:p w:rsidR="002A5C5D" w:rsidRPr="00835201" w:rsidRDefault="002A5C5D" w:rsidP="002A5C5D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35201">
        <w:rPr>
          <w:rFonts w:ascii="Times New Roman" w:hAnsi="Times New Roman" w:cs="Times New Roman"/>
          <w:color w:val="000000"/>
          <w:sz w:val="24"/>
          <w:szCs w:val="24"/>
        </w:rPr>
        <w:t xml:space="preserve">Так, проект «Моя малая родина. Зелёный наряд Сокольников», затрагивает интересы местного сообщества и носит высокую социальную значимость. Для иллюстрации данного положения, возможно, привести </w:t>
      </w:r>
      <w:r w:rsidRPr="00835201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выдержки из оформленного проекта.</w:t>
      </w:r>
    </w:p>
    <w:p w:rsidR="002A5C5D" w:rsidRPr="00835201" w:rsidRDefault="002A5C5D" w:rsidP="002A5C5D">
      <w:pPr>
        <w:shd w:val="clear" w:color="auto" w:fill="FFFFFF"/>
        <w:ind w:firstLine="715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начале проектирования </w:t>
      </w:r>
      <w:proofErr w:type="gramStart"/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 проведен сбор информации и анализ реальной ситуации экологического состояния микрорайона</w:t>
      </w:r>
      <w:r w:rsidRPr="00835201">
        <w:rPr>
          <w:rFonts w:ascii="Times New Roman" w:hAnsi="Times New Roman" w:cs="Times New Roman"/>
          <w:color w:val="000000"/>
          <w:sz w:val="24"/>
          <w:szCs w:val="24"/>
        </w:rPr>
        <w:t xml:space="preserve"> Сокольники</w:t>
      </w: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основе </w:t>
      </w:r>
      <w:r w:rsidRPr="0083520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полученных данных </w:t>
      </w:r>
      <w:r w:rsidRPr="008352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был сделан </w:t>
      </w:r>
      <w:r w:rsidRPr="008352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вывод </w:t>
      </w:r>
      <w:r w:rsidRPr="00835201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о том</w:t>
      </w:r>
      <w:r w:rsidRPr="008352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 что наиболее острыми проблемами являются</w:t>
      </w:r>
      <w:r w:rsidRPr="008352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:rsidR="002A5C5D" w:rsidRPr="00835201" w:rsidRDefault="002A5C5D" w:rsidP="002A5C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замусоренных участков на микрорайоне </w:t>
      </w:r>
      <w:r w:rsidRPr="008352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– 89,9% респондентов;</w:t>
      </w:r>
    </w:p>
    <w:p w:rsidR="002A5C5D" w:rsidRPr="00835201" w:rsidRDefault="002A5C5D" w:rsidP="002A5C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недостаточное озеленение улиц и рекреационных территорий – 85,8% респондентов.</w:t>
      </w:r>
    </w:p>
    <w:p w:rsidR="002A5C5D" w:rsidRPr="00835201" w:rsidRDefault="002A5C5D" w:rsidP="002A5C5D">
      <w:pPr>
        <w:shd w:val="clear" w:color="auto" w:fill="FFFFFF"/>
        <w:ind w:firstLine="567"/>
        <w:contextualSpacing/>
        <w:jc w:val="both"/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Анализ ситуации позволил </w:t>
      </w: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 xml:space="preserve">сформулировать </w:t>
      </w:r>
      <w:r w:rsidRPr="00835201">
        <w:rPr>
          <w:rFonts w:ascii="Times New Roman" w:eastAsia="Calibri" w:hAnsi="Times New Roman" w:cs="Times New Roman"/>
          <w:b/>
          <w:i/>
          <w:color w:val="222222"/>
          <w:spacing w:val="7"/>
          <w:sz w:val="24"/>
          <w:szCs w:val="24"/>
        </w:rPr>
        <w:t>проблему проекта</w:t>
      </w: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>: недостаточное количество зеленых насаждений и наличие замусоренных участков не способствуют улучшению эк</w:t>
      </w:r>
      <w:r w:rsidRPr="00835201">
        <w:rPr>
          <w:rFonts w:ascii="Times New Roman" w:hAnsi="Times New Roman" w:cs="Times New Roman"/>
          <w:color w:val="222222"/>
          <w:spacing w:val="7"/>
          <w:sz w:val="24"/>
          <w:szCs w:val="24"/>
        </w:rPr>
        <w:t xml:space="preserve">ологического состояния </w:t>
      </w: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 xml:space="preserve"> микрорайона</w:t>
      </w:r>
      <w:r w:rsidRPr="00835201">
        <w:rPr>
          <w:rFonts w:ascii="Times New Roman" w:hAnsi="Times New Roman" w:cs="Times New Roman"/>
          <w:color w:val="222222"/>
          <w:spacing w:val="7"/>
          <w:sz w:val="24"/>
          <w:szCs w:val="24"/>
        </w:rPr>
        <w:t xml:space="preserve"> Сокольники</w:t>
      </w: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>.</w:t>
      </w:r>
    </w:p>
    <w:p w:rsidR="002A5C5D" w:rsidRPr="00835201" w:rsidRDefault="002A5C5D" w:rsidP="002A5C5D">
      <w:pPr>
        <w:shd w:val="clear" w:color="auto" w:fill="FFFFFF"/>
        <w:tabs>
          <w:tab w:val="left" w:pos="298"/>
        </w:tabs>
        <w:ind w:firstLine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Обучающиеся в процессе формулирования целей, задач проекта и ожидаемого результата имели возможность осознать общественную значимость проекта. </w:t>
      </w:r>
    </w:p>
    <w:p w:rsidR="002A5C5D" w:rsidRPr="00835201" w:rsidRDefault="002A5C5D" w:rsidP="002A5C5D">
      <w:pPr>
        <w:shd w:val="clear" w:color="auto" w:fill="FFFFFF"/>
        <w:tabs>
          <w:tab w:val="left" w:pos="298"/>
        </w:tabs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 проекта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: улучшение экологической ситуации, способствующее повышению качества жизни жителей микрорайона. </w:t>
      </w:r>
    </w:p>
    <w:p w:rsidR="002A5C5D" w:rsidRPr="00835201" w:rsidRDefault="002A5C5D" w:rsidP="002A5C5D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2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</w:t>
      </w:r>
    </w:p>
    <w:p w:rsidR="002A5C5D" w:rsidRPr="00835201" w:rsidRDefault="002A5C5D" w:rsidP="002A5C5D">
      <w:pPr>
        <w:numPr>
          <w:ilvl w:val="0"/>
          <w:numId w:val="5"/>
        </w:numPr>
        <w:spacing w:after="0"/>
        <w:ind w:left="180" w:hanging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привлечь внимание общественности, молодежи и работников жилищно-эксплуатационных и сервисных компаний к выявленным экологическим проблемам на территории микрорайона;</w:t>
      </w:r>
    </w:p>
    <w:p w:rsidR="002A5C5D" w:rsidRPr="00835201" w:rsidRDefault="002A5C5D" w:rsidP="002A5C5D">
      <w:pPr>
        <w:numPr>
          <w:ilvl w:val="0"/>
          <w:numId w:val="5"/>
        </w:numPr>
        <w:spacing w:after="0"/>
        <w:ind w:left="180" w:hanging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>организовать практическую деятельность по очистке замусоренных территорий и озеленению улиц;</w:t>
      </w:r>
    </w:p>
    <w:p w:rsidR="002A5C5D" w:rsidRPr="00835201" w:rsidRDefault="002A5C5D" w:rsidP="002A5C5D">
      <w:pPr>
        <w:numPr>
          <w:ilvl w:val="0"/>
          <w:numId w:val="5"/>
        </w:numPr>
        <w:spacing w:after="0"/>
        <w:ind w:left="180" w:hanging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разработать эскизы клумб и </w:t>
      </w:r>
      <w:r w:rsidRPr="00835201">
        <w:rPr>
          <w:rFonts w:ascii="Times New Roman" w:hAnsi="Times New Roman" w:cs="Times New Roman"/>
          <w:sz w:val="24"/>
          <w:szCs w:val="24"/>
        </w:rPr>
        <w:t xml:space="preserve">их </w:t>
      </w:r>
      <w:r w:rsidRPr="00835201">
        <w:rPr>
          <w:rFonts w:ascii="Times New Roman" w:eastAsia="Calibri" w:hAnsi="Times New Roman" w:cs="Times New Roman"/>
          <w:sz w:val="24"/>
          <w:szCs w:val="24"/>
        </w:rPr>
        <w:t>офо</w:t>
      </w:r>
      <w:r w:rsidRPr="00835201">
        <w:rPr>
          <w:rFonts w:ascii="Times New Roman" w:hAnsi="Times New Roman" w:cs="Times New Roman"/>
          <w:sz w:val="24"/>
          <w:szCs w:val="24"/>
        </w:rPr>
        <w:t>рмления</w:t>
      </w:r>
      <w:r w:rsidRPr="008352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5C5D" w:rsidRPr="00835201" w:rsidRDefault="002A5C5D" w:rsidP="002A5C5D">
      <w:pPr>
        <w:numPr>
          <w:ilvl w:val="0"/>
          <w:numId w:val="5"/>
        </w:numPr>
        <w:spacing w:after="0"/>
        <w:ind w:left="180" w:hanging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составить перспективную программу для решения данной проблемы. </w:t>
      </w:r>
    </w:p>
    <w:p w:rsidR="002A5C5D" w:rsidRPr="00835201" w:rsidRDefault="002A5C5D" w:rsidP="002A5C5D">
      <w:pPr>
        <w:shd w:val="clear" w:color="auto" w:fill="FFFFFF"/>
        <w:ind w:left="14" w:right="5" w:firstLine="553"/>
        <w:contextualSpacing/>
        <w:jc w:val="both"/>
        <w:rPr>
          <w:rFonts w:ascii="Times New Roman" w:eastAsia="Calibri" w:hAnsi="Times New Roman" w:cs="Times New Roman"/>
          <w:b/>
          <w:bCs/>
          <w:i/>
          <w:color w:val="222222"/>
          <w:spacing w:val="8"/>
          <w:sz w:val="24"/>
          <w:szCs w:val="24"/>
        </w:rPr>
      </w:pPr>
      <w:r w:rsidRPr="00835201">
        <w:rPr>
          <w:rFonts w:ascii="Times New Roman" w:eastAsia="Calibri" w:hAnsi="Times New Roman" w:cs="Times New Roman"/>
          <w:b/>
          <w:bCs/>
          <w:i/>
          <w:color w:val="222222"/>
          <w:spacing w:val="8"/>
          <w:sz w:val="24"/>
          <w:szCs w:val="24"/>
        </w:rPr>
        <w:t>Ожидаемый результат</w:t>
      </w:r>
    </w:p>
    <w:p w:rsidR="002A5C5D" w:rsidRPr="00835201" w:rsidRDefault="002A5C5D" w:rsidP="002A5C5D">
      <w:pPr>
        <w:shd w:val="clear" w:color="auto" w:fill="FFFFFF"/>
        <w:ind w:left="14" w:right="5" w:firstLine="5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222222"/>
          <w:spacing w:val="8"/>
          <w:sz w:val="24"/>
          <w:szCs w:val="24"/>
        </w:rPr>
        <w:t xml:space="preserve">Проект </w:t>
      </w: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835201">
        <w:rPr>
          <w:rFonts w:ascii="Times New Roman" w:hAnsi="Times New Roman" w:cs="Times New Roman"/>
          <w:color w:val="000000"/>
          <w:sz w:val="24"/>
          <w:szCs w:val="24"/>
        </w:rPr>
        <w:t>Моя малая родина. Зелёный наряд Сокольников</w:t>
      </w:r>
      <w:r w:rsidRPr="0083520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835201">
        <w:rPr>
          <w:rFonts w:ascii="Times New Roman" w:eastAsia="Calibri" w:hAnsi="Times New Roman" w:cs="Times New Roman"/>
          <w:color w:val="222222"/>
          <w:spacing w:val="8"/>
          <w:sz w:val="24"/>
          <w:szCs w:val="24"/>
        </w:rPr>
        <w:t xml:space="preserve"> был реализован командой </w:t>
      </w:r>
      <w:r w:rsidRPr="00835201">
        <w:rPr>
          <w:rFonts w:ascii="Times New Roman" w:eastAsia="Calibri" w:hAnsi="Times New Roman" w:cs="Times New Roman"/>
          <w:color w:val="222222"/>
          <w:spacing w:val="1"/>
          <w:sz w:val="24"/>
          <w:szCs w:val="24"/>
        </w:rPr>
        <w:t xml:space="preserve">обучающихся </w:t>
      </w:r>
      <w:r w:rsidRPr="00835201">
        <w:rPr>
          <w:rFonts w:ascii="Times New Roman" w:hAnsi="Times New Roman" w:cs="Times New Roman"/>
          <w:color w:val="222222"/>
          <w:spacing w:val="1"/>
          <w:sz w:val="24"/>
          <w:szCs w:val="24"/>
        </w:rPr>
        <w:t>МК</w:t>
      </w:r>
      <w:r w:rsidRPr="00835201">
        <w:rPr>
          <w:rFonts w:ascii="Times New Roman" w:eastAsia="Calibri" w:hAnsi="Times New Roman" w:cs="Times New Roman"/>
          <w:color w:val="222222"/>
          <w:spacing w:val="1"/>
          <w:sz w:val="24"/>
          <w:szCs w:val="24"/>
        </w:rPr>
        <w:t xml:space="preserve">ОУ "Средняя общеобразовательная школа № </w:t>
      </w:r>
      <w:r>
        <w:rPr>
          <w:rFonts w:ascii="Times New Roman" w:hAnsi="Times New Roman" w:cs="Times New Roman"/>
          <w:color w:val="222222"/>
          <w:spacing w:val="1"/>
          <w:sz w:val="24"/>
          <w:szCs w:val="24"/>
        </w:rPr>
        <w:t>19</w:t>
      </w:r>
      <w:r w:rsidRPr="00835201">
        <w:rPr>
          <w:rFonts w:ascii="Times New Roman" w:eastAsia="Calibri" w:hAnsi="Times New Roman" w:cs="Times New Roman"/>
          <w:color w:val="222222"/>
          <w:sz w:val="24"/>
          <w:szCs w:val="24"/>
        </w:rPr>
        <w:t>" с привлечением администрации учреждения, учителей технологии, экономики, биологии, выпускников, родителей и специалистов учреждений взаимодействия.</w:t>
      </w:r>
    </w:p>
    <w:p w:rsidR="002A5C5D" w:rsidRPr="00835201" w:rsidRDefault="002A5C5D" w:rsidP="002A5C5D">
      <w:pPr>
        <w:shd w:val="clear" w:color="auto" w:fill="FFFFFF"/>
        <w:ind w:left="5" w:right="24" w:firstLine="562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>Проект предусматривает внесение изменений в существующую практику социального взаимодействия и направлен на то, чтобы  сегодня экологическая ситуация в микрорайоне и эстетическое оформл</w:t>
      </w:r>
      <w:r w:rsidRPr="00835201">
        <w:rPr>
          <w:rFonts w:ascii="Times New Roman" w:hAnsi="Times New Roman" w:cs="Times New Roman"/>
          <w:color w:val="222222"/>
          <w:spacing w:val="7"/>
          <w:sz w:val="24"/>
          <w:szCs w:val="24"/>
        </w:rPr>
        <w:t>ение улиц и дворов обеспечивали д</w:t>
      </w:r>
      <w:r w:rsidRPr="00835201">
        <w:rPr>
          <w:rFonts w:ascii="Times New Roman" w:eastAsia="Calibri" w:hAnsi="Times New Roman" w:cs="Times New Roman"/>
          <w:color w:val="222222"/>
          <w:spacing w:val="7"/>
          <w:sz w:val="24"/>
          <w:szCs w:val="24"/>
        </w:rPr>
        <w:t xml:space="preserve">остойное качество жизни жителям </w:t>
      </w:r>
      <w:r w:rsidRPr="00835201">
        <w:rPr>
          <w:rFonts w:ascii="Times New Roman" w:hAnsi="Times New Roman" w:cs="Times New Roman"/>
          <w:color w:val="222222"/>
          <w:spacing w:val="7"/>
          <w:sz w:val="24"/>
          <w:szCs w:val="24"/>
        </w:rPr>
        <w:t>микрорайона Сокольники</w:t>
      </w:r>
      <w:r w:rsidRPr="00835201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:rsidR="002A5C5D" w:rsidRPr="00835201" w:rsidRDefault="002A5C5D" w:rsidP="002A5C5D">
      <w:pPr>
        <w:shd w:val="clear" w:color="auto" w:fill="FFFFFF"/>
        <w:ind w:left="5" w:right="24" w:firstLine="562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8352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Реалистичность и социальная значимость проекта </w:t>
      </w:r>
    </w:p>
    <w:p w:rsidR="002A5C5D" w:rsidRPr="00835201" w:rsidRDefault="002A5C5D" w:rsidP="002A5C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lastRenderedPageBreak/>
        <w:t xml:space="preserve">Проект </w:t>
      </w:r>
      <w:r w:rsidRPr="00835201">
        <w:rPr>
          <w:rFonts w:ascii="Times New Roman" w:hAnsi="Times New Roman"/>
          <w:color w:val="000000"/>
          <w:sz w:val="24"/>
          <w:szCs w:val="24"/>
        </w:rPr>
        <w:t>«Моя малая родина. Зелёный наряд Сокольников»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201">
        <w:rPr>
          <w:rFonts w:ascii="Times New Roman" w:hAnsi="Times New Roman"/>
          <w:sz w:val="24"/>
          <w:szCs w:val="24"/>
        </w:rPr>
        <w:t xml:space="preserve">реализуется третий год.  По разработанным эскизам обучающиеся благоустроили </w:t>
      </w:r>
      <w:r>
        <w:rPr>
          <w:rFonts w:ascii="Times New Roman" w:hAnsi="Times New Roman"/>
          <w:sz w:val="24"/>
          <w:szCs w:val="24"/>
        </w:rPr>
        <w:t>3</w:t>
      </w:r>
      <w:r w:rsidRPr="00835201">
        <w:rPr>
          <w:rFonts w:ascii="Times New Roman" w:hAnsi="Times New Roman"/>
          <w:sz w:val="24"/>
          <w:szCs w:val="24"/>
        </w:rPr>
        <w:t xml:space="preserve"> клумбы на микрорайоне </w:t>
      </w:r>
      <w:proofErr w:type="gramStart"/>
      <w:r w:rsidRPr="00835201">
        <w:rPr>
          <w:rFonts w:ascii="Times New Roman" w:hAnsi="Times New Roman"/>
          <w:sz w:val="24"/>
          <w:szCs w:val="24"/>
        </w:rPr>
        <w:t>–к</w:t>
      </w:r>
      <w:proofErr w:type="gramEnd"/>
      <w:r w:rsidRPr="00835201">
        <w:rPr>
          <w:rFonts w:ascii="Times New Roman" w:hAnsi="Times New Roman"/>
          <w:sz w:val="24"/>
          <w:szCs w:val="24"/>
        </w:rPr>
        <w:t xml:space="preserve">лумбы перед зданием филиала </w:t>
      </w:r>
      <w:proofErr w:type="spellStart"/>
      <w:r w:rsidRPr="00835201">
        <w:rPr>
          <w:rFonts w:ascii="Times New Roman" w:hAnsi="Times New Roman"/>
          <w:sz w:val="24"/>
          <w:szCs w:val="24"/>
        </w:rPr>
        <w:t>ТулОблГАз</w:t>
      </w:r>
      <w:proofErr w:type="spellEnd"/>
      <w:r w:rsidRPr="00835201">
        <w:rPr>
          <w:rFonts w:ascii="Times New Roman" w:hAnsi="Times New Roman"/>
          <w:sz w:val="24"/>
          <w:szCs w:val="24"/>
        </w:rPr>
        <w:t>, территория двора дома № 12 улица Шахтёрская. В оформлении клумб были использованы формы малой скульптуры, детали альпийской горки. Таким образом, увеличилась площадь озеленения  микрорайона Сокольники, что благоприятно сказалось на его экологическом состоянии.</w:t>
      </w:r>
    </w:p>
    <w:p w:rsidR="002A5C5D" w:rsidRPr="00835201" w:rsidRDefault="002A5C5D" w:rsidP="002A5C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 xml:space="preserve">Предлагаемый опыт проектной деятельности обучающихся МКОУ «СОШ № </w:t>
      </w:r>
      <w:r>
        <w:rPr>
          <w:rFonts w:ascii="Times New Roman" w:hAnsi="Times New Roman"/>
          <w:sz w:val="24"/>
          <w:szCs w:val="24"/>
        </w:rPr>
        <w:t>19</w:t>
      </w:r>
      <w:r w:rsidRPr="00835201">
        <w:rPr>
          <w:rFonts w:ascii="Times New Roman" w:hAnsi="Times New Roman"/>
          <w:sz w:val="24"/>
          <w:szCs w:val="24"/>
        </w:rPr>
        <w:t xml:space="preserve">» имеет положительные результаты, позволяет достигать высокой эффективности процессов социализации личности и успешности в </w:t>
      </w:r>
      <w:proofErr w:type="gramStart"/>
      <w:r w:rsidRPr="00835201">
        <w:rPr>
          <w:rFonts w:ascii="Times New Roman" w:hAnsi="Times New Roman"/>
          <w:sz w:val="24"/>
          <w:szCs w:val="24"/>
        </w:rPr>
        <w:t>обучении по предмету</w:t>
      </w:r>
      <w:proofErr w:type="gramEnd"/>
      <w:r w:rsidRPr="00835201">
        <w:rPr>
          <w:rFonts w:ascii="Times New Roman" w:hAnsi="Times New Roman"/>
          <w:sz w:val="24"/>
          <w:szCs w:val="24"/>
        </w:rPr>
        <w:t xml:space="preserve">. </w:t>
      </w:r>
    </w:p>
    <w:p w:rsidR="002A5C5D" w:rsidRPr="00835201" w:rsidRDefault="002A5C5D" w:rsidP="002A5C5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Исследование индивидуально-типологических особенностей по методу индивидуально-типологического детского 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опросника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(Л. Н. 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Собчик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) показывает, что в 7 классе выделялись свойства личности, затрудняющие адаптацию учащихся, такие как 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сензитивность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(40%), 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эмотивность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(26%) и тревожность (17%). За три года участия в проектах и обучения эти показатели  снизились (до 10-7%).  </w:t>
      </w:r>
    </w:p>
    <w:p w:rsidR="002A5C5D" w:rsidRPr="00835201" w:rsidRDefault="002A5C5D" w:rsidP="002A5C5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Опросник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 социально–коммуникативной компетентности (В. В. </w:t>
      </w:r>
      <w:proofErr w:type="spellStart"/>
      <w:r w:rsidRPr="00835201">
        <w:rPr>
          <w:rFonts w:ascii="Times New Roman" w:eastAsia="Calibri" w:hAnsi="Times New Roman" w:cs="Times New Roman"/>
          <w:sz w:val="24"/>
          <w:szCs w:val="24"/>
        </w:rPr>
        <w:t>Столина</w:t>
      </w:r>
      <w:proofErr w:type="spellEnd"/>
      <w:r w:rsidRPr="00835201">
        <w:rPr>
          <w:rFonts w:ascii="Times New Roman" w:eastAsia="Calibri" w:hAnsi="Times New Roman" w:cs="Times New Roman"/>
          <w:sz w:val="24"/>
          <w:szCs w:val="24"/>
        </w:rPr>
        <w:t>) показал, что результаты, которые демонстрируют обучающиеся, вовлеченные в социальное проектирование, существенно выше, чем в контрольной группе. Проектанты лучше (до 50%) ориентируются в социальных ситуациях, правильнее выбирают адекватные способы общения с окружающими людьми, им чаще удается поставить себя на место другого человека, прогнозировать собственное поведение и поведение окружающих.</w:t>
      </w:r>
    </w:p>
    <w:p w:rsidR="002A5C5D" w:rsidRPr="00835201" w:rsidRDefault="002A5C5D" w:rsidP="002A5C5D">
      <w:pPr>
        <w:tabs>
          <w:tab w:val="left" w:pos="364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35201">
        <w:rPr>
          <w:rFonts w:ascii="Times New Roman" w:eastAsia="Calibri" w:hAnsi="Times New Roman" w:cs="Times New Roman"/>
          <w:sz w:val="24"/>
          <w:szCs w:val="24"/>
        </w:rPr>
        <w:t xml:space="preserve">У участников проектирования в течение трех лет наблюдается укрепление внутренних мотивов обучения. Мотив избегания на начало исследования был довольно высок – 46,2%. В процессе работы </w:t>
      </w:r>
      <w:r w:rsidRPr="00835201">
        <w:rPr>
          <w:rFonts w:ascii="Times New Roman" w:hAnsi="Times New Roman" w:cs="Times New Roman"/>
          <w:sz w:val="24"/>
          <w:szCs w:val="24"/>
        </w:rPr>
        <w:t xml:space="preserve">над проектом </w:t>
      </w:r>
      <w:r w:rsidRPr="00835201">
        <w:rPr>
          <w:rFonts w:ascii="Times New Roman" w:eastAsia="Calibri" w:hAnsi="Times New Roman" w:cs="Times New Roman"/>
          <w:sz w:val="24"/>
          <w:szCs w:val="24"/>
        </w:rPr>
        <w:t>удалось снизить показатели этого вида мотивации до 11-5%. Наиболее важным результатом обучения и проектирования является возросший мотив самоуважения. Он выражается в стремлении субъекта ставить перед собой все более трудные цели в деятельности.</w:t>
      </w:r>
    </w:p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2A5C5D"/>
    <w:p w:rsidR="002A5C5D" w:rsidRDefault="002A5C5D" w:rsidP="00835201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01" w:rsidRPr="00835201" w:rsidRDefault="00835201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01" w:rsidRDefault="00835201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5D" w:rsidRDefault="002A5C5D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69" w:rsidRPr="00835201" w:rsidRDefault="00B30469" w:rsidP="00835201">
      <w:pPr>
        <w:tabs>
          <w:tab w:val="left" w:pos="3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0469" w:rsidRPr="00835201" w:rsidSect="00C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68B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4675E"/>
    <w:multiLevelType w:val="hybridMultilevel"/>
    <w:tmpl w:val="956CCA38"/>
    <w:lvl w:ilvl="0" w:tplc="96B05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500DF"/>
    <w:multiLevelType w:val="hybridMultilevel"/>
    <w:tmpl w:val="2384EF58"/>
    <w:lvl w:ilvl="0" w:tplc="99E67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07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FD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5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7D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0E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96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C05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E2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B650E"/>
    <w:multiLevelType w:val="hybridMultilevel"/>
    <w:tmpl w:val="4F1EA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01E79"/>
    <w:multiLevelType w:val="hybridMultilevel"/>
    <w:tmpl w:val="940404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01"/>
    <w:rsid w:val="002A5C5D"/>
    <w:rsid w:val="004241E2"/>
    <w:rsid w:val="00496FDF"/>
    <w:rsid w:val="007C3E5A"/>
    <w:rsid w:val="008103C1"/>
    <w:rsid w:val="00835201"/>
    <w:rsid w:val="00AC527C"/>
    <w:rsid w:val="00B30469"/>
    <w:rsid w:val="00C1113E"/>
    <w:rsid w:val="00C700D0"/>
    <w:rsid w:val="00D7415C"/>
    <w:rsid w:val="00D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2020-05-12T07:44:00Z</dcterms:created>
  <dcterms:modified xsi:type="dcterms:W3CDTF">2020-05-12T08:51:00Z</dcterms:modified>
</cp:coreProperties>
</file>