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EF" w:rsidRDefault="009673EF" w:rsidP="004848C6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P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Pr="009673EF" w:rsidRDefault="009673EF" w:rsidP="009673EF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9673EF">
        <w:rPr>
          <w:rFonts w:asciiTheme="majorHAnsi" w:hAnsiTheme="majorHAnsi"/>
          <w:b/>
          <w:bCs/>
          <w:sz w:val="28"/>
          <w:szCs w:val="28"/>
        </w:rPr>
        <w:t xml:space="preserve">МКОУ </w:t>
      </w:r>
      <w:proofErr w:type="spellStart"/>
      <w:r w:rsidRPr="009673EF">
        <w:rPr>
          <w:rFonts w:asciiTheme="majorHAnsi" w:hAnsiTheme="majorHAnsi"/>
          <w:b/>
          <w:bCs/>
          <w:sz w:val="28"/>
          <w:szCs w:val="28"/>
        </w:rPr>
        <w:t>Баженовская</w:t>
      </w:r>
      <w:proofErr w:type="spellEnd"/>
      <w:r w:rsidRPr="009673EF">
        <w:rPr>
          <w:rFonts w:asciiTheme="majorHAnsi" w:hAnsiTheme="majorHAnsi"/>
          <w:b/>
          <w:bCs/>
          <w:sz w:val="28"/>
          <w:szCs w:val="28"/>
        </w:rPr>
        <w:t xml:space="preserve"> СОШ</w:t>
      </w:r>
    </w:p>
    <w:p w:rsidR="009673EF" w:rsidRPr="009673EF" w:rsidRDefault="009673EF" w:rsidP="009673EF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9673EF">
        <w:rPr>
          <w:rFonts w:asciiTheme="majorHAnsi" w:hAnsiTheme="majorHAnsi"/>
          <w:b/>
          <w:bCs/>
          <w:sz w:val="28"/>
          <w:szCs w:val="28"/>
        </w:rPr>
        <w:t>Байкаловского</w:t>
      </w:r>
      <w:proofErr w:type="spellEnd"/>
      <w:r w:rsidRPr="009673EF">
        <w:rPr>
          <w:rFonts w:asciiTheme="majorHAnsi" w:hAnsiTheme="majorHAnsi"/>
          <w:b/>
          <w:bCs/>
          <w:sz w:val="28"/>
          <w:szCs w:val="28"/>
        </w:rPr>
        <w:t xml:space="preserve">  муниципального района</w:t>
      </w:r>
    </w:p>
    <w:p w:rsidR="009673EF" w:rsidRPr="009673EF" w:rsidRDefault="009673EF" w:rsidP="009673EF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9673EF">
        <w:rPr>
          <w:rFonts w:asciiTheme="majorHAnsi" w:hAnsiTheme="majorHAnsi"/>
          <w:b/>
          <w:bCs/>
          <w:sz w:val="28"/>
          <w:szCs w:val="28"/>
        </w:rPr>
        <w:t>Свердловской  области</w:t>
      </w:r>
    </w:p>
    <w:p w:rsidR="009673EF" w:rsidRPr="009673EF" w:rsidRDefault="009673EF" w:rsidP="009673EF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673EF" w:rsidRP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P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P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P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P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Pr="009673EF" w:rsidRDefault="009673EF" w:rsidP="009673EF">
      <w:pPr>
        <w:spacing w:after="0" w:line="240" w:lineRule="auto"/>
        <w:jc w:val="center"/>
        <w:rPr>
          <w:rFonts w:asciiTheme="majorHAnsi" w:hAnsiTheme="majorHAnsi"/>
          <w:b/>
          <w:bCs/>
          <w:color w:val="FF0000"/>
          <w:sz w:val="48"/>
          <w:szCs w:val="48"/>
        </w:rPr>
      </w:pPr>
      <w:r w:rsidRPr="009673EF">
        <w:rPr>
          <w:rFonts w:asciiTheme="majorHAnsi" w:hAnsiTheme="majorHAnsi"/>
          <w:b/>
          <w:bCs/>
          <w:color w:val="FF0000"/>
          <w:sz w:val="48"/>
          <w:szCs w:val="48"/>
        </w:rPr>
        <w:t>Конспект урока по литературному чтению на тему:</w:t>
      </w:r>
    </w:p>
    <w:p w:rsidR="009673EF" w:rsidRPr="009673EF" w:rsidRDefault="009673EF" w:rsidP="009673EF">
      <w:pPr>
        <w:spacing w:after="0" w:line="240" w:lineRule="auto"/>
        <w:jc w:val="center"/>
        <w:rPr>
          <w:rFonts w:asciiTheme="majorHAnsi" w:hAnsiTheme="majorHAnsi"/>
          <w:b/>
          <w:bCs/>
          <w:color w:val="FF0000"/>
          <w:sz w:val="48"/>
          <w:szCs w:val="48"/>
        </w:rPr>
      </w:pPr>
      <w:r w:rsidRPr="009673EF">
        <w:rPr>
          <w:rFonts w:asciiTheme="majorHAnsi" w:hAnsiTheme="majorHAnsi"/>
          <w:b/>
          <w:bCs/>
          <w:color w:val="FF0000"/>
          <w:sz w:val="48"/>
          <w:szCs w:val="48"/>
        </w:rPr>
        <w:t>«П.П. Ершов. Сказка «Конёк-горбунок»</w:t>
      </w:r>
      <w:proofErr w:type="gramStart"/>
      <w:r w:rsidRPr="009673EF">
        <w:rPr>
          <w:rFonts w:asciiTheme="majorHAnsi" w:hAnsiTheme="majorHAnsi"/>
          <w:b/>
          <w:bCs/>
          <w:color w:val="FF0000"/>
          <w:sz w:val="48"/>
          <w:szCs w:val="48"/>
        </w:rPr>
        <w:t>.»</w:t>
      </w:r>
      <w:proofErr w:type="gramEnd"/>
    </w:p>
    <w:p w:rsidR="009673EF" w:rsidRPr="009673EF" w:rsidRDefault="009673EF" w:rsidP="009673EF">
      <w:pPr>
        <w:spacing w:after="0" w:line="240" w:lineRule="auto"/>
        <w:jc w:val="center"/>
        <w:rPr>
          <w:rFonts w:asciiTheme="majorHAnsi" w:hAnsiTheme="majorHAnsi"/>
          <w:b/>
          <w:bCs/>
          <w:color w:val="FF0000"/>
          <w:sz w:val="48"/>
          <w:szCs w:val="48"/>
        </w:rPr>
      </w:pPr>
    </w:p>
    <w:p w:rsidR="009673EF" w:rsidRP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P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P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Pr="009673EF" w:rsidRDefault="009673EF" w:rsidP="009673EF">
      <w:pPr>
        <w:spacing w:after="0" w:line="240" w:lineRule="auto"/>
        <w:jc w:val="right"/>
        <w:rPr>
          <w:rFonts w:asciiTheme="majorHAnsi" w:hAnsiTheme="majorHAnsi"/>
          <w:b/>
          <w:bCs/>
          <w:sz w:val="28"/>
          <w:szCs w:val="28"/>
        </w:rPr>
      </w:pPr>
      <w:r w:rsidRPr="009673EF">
        <w:rPr>
          <w:rFonts w:asciiTheme="majorHAnsi" w:hAnsiTheme="majorHAnsi"/>
          <w:b/>
          <w:bCs/>
          <w:sz w:val="28"/>
          <w:szCs w:val="28"/>
        </w:rPr>
        <w:t xml:space="preserve">Выполнила: </w:t>
      </w:r>
    </w:p>
    <w:p w:rsidR="009673EF" w:rsidRPr="009673EF" w:rsidRDefault="009673EF" w:rsidP="009673EF">
      <w:pPr>
        <w:spacing w:after="0" w:line="240" w:lineRule="auto"/>
        <w:jc w:val="right"/>
        <w:rPr>
          <w:rFonts w:asciiTheme="majorHAnsi" w:hAnsiTheme="majorHAnsi"/>
          <w:b/>
          <w:bCs/>
          <w:sz w:val="28"/>
          <w:szCs w:val="28"/>
        </w:rPr>
      </w:pPr>
      <w:r w:rsidRPr="009673EF"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                                    учитель начальных классов</w:t>
      </w:r>
    </w:p>
    <w:p w:rsidR="009673EF" w:rsidRPr="009673EF" w:rsidRDefault="009673EF" w:rsidP="009673EF">
      <w:pPr>
        <w:spacing w:after="0" w:line="240" w:lineRule="auto"/>
        <w:jc w:val="right"/>
        <w:rPr>
          <w:rFonts w:asciiTheme="majorHAnsi" w:hAnsiTheme="majorHAnsi"/>
          <w:b/>
          <w:bCs/>
          <w:sz w:val="28"/>
          <w:szCs w:val="28"/>
        </w:rPr>
      </w:pPr>
      <w:r w:rsidRPr="009673EF"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Pr="009673EF">
        <w:rPr>
          <w:rFonts w:asciiTheme="majorHAnsi" w:hAnsiTheme="majorHAnsi"/>
          <w:b/>
          <w:bCs/>
          <w:sz w:val="28"/>
          <w:szCs w:val="28"/>
        </w:rPr>
        <w:t>Бедрина</w:t>
      </w:r>
      <w:proofErr w:type="spellEnd"/>
      <w:r w:rsidRPr="009673EF">
        <w:rPr>
          <w:rFonts w:asciiTheme="majorHAnsi" w:hAnsiTheme="majorHAnsi"/>
          <w:b/>
          <w:bCs/>
          <w:sz w:val="28"/>
          <w:szCs w:val="28"/>
        </w:rPr>
        <w:t xml:space="preserve"> Татьяна Валерьевна</w:t>
      </w:r>
    </w:p>
    <w:p w:rsidR="009673EF" w:rsidRPr="009673EF" w:rsidRDefault="009673EF" w:rsidP="009673EF">
      <w:pPr>
        <w:spacing w:after="0" w:line="240" w:lineRule="auto"/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9673EF" w:rsidRP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P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P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Pr="009673EF" w:rsidRDefault="009673EF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9673EF" w:rsidRDefault="009673EF" w:rsidP="009673EF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9673EF">
        <w:rPr>
          <w:rFonts w:asciiTheme="majorHAnsi" w:hAnsiTheme="majorHAnsi"/>
          <w:b/>
          <w:bCs/>
          <w:sz w:val="28"/>
          <w:szCs w:val="28"/>
        </w:rPr>
        <w:t>2022г.</w:t>
      </w:r>
    </w:p>
    <w:p w:rsidR="00FA14F7" w:rsidRPr="009673EF" w:rsidRDefault="00FA14F7" w:rsidP="009673E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  <w:r w:rsidRPr="004848C6">
        <w:rPr>
          <w:rFonts w:asciiTheme="majorHAnsi" w:hAnsiTheme="majorHAnsi"/>
          <w:b/>
          <w:bCs/>
          <w:sz w:val="28"/>
          <w:szCs w:val="28"/>
        </w:rPr>
        <w:lastRenderedPageBreak/>
        <w:t>Тема</w:t>
      </w:r>
      <w:r w:rsidRPr="004848C6">
        <w:rPr>
          <w:rFonts w:asciiTheme="majorHAnsi" w:hAnsiTheme="majorHAnsi"/>
          <w:sz w:val="28"/>
          <w:szCs w:val="28"/>
        </w:rPr>
        <w:t xml:space="preserve"> П. П. Ершов. Сказка «Конёк-горбунок»</w:t>
      </w:r>
    </w:p>
    <w:p w:rsidR="004848C6" w:rsidRPr="004848C6" w:rsidRDefault="004848C6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(</w:t>
      </w:r>
      <w:r w:rsidRPr="004848C6">
        <w:rPr>
          <w:rFonts w:asciiTheme="majorHAnsi" w:hAnsiTheme="majorHAnsi"/>
          <w:b/>
          <w:bCs/>
          <w:sz w:val="28"/>
          <w:szCs w:val="28"/>
        </w:rPr>
        <w:t>Конспект урока литературного чтения в 4 классе</w:t>
      </w:r>
      <w:r w:rsidRPr="004848C6">
        <w:rPr>
          <w:rFonts w:asciiTheme="majorHAnsi" w:hAnsiTheme="majorHAnsi"/>
          <w:b/>
          <w:bCs/>
          <w:sz w:val="28"/>
          <w:szCs w:val="28"/>
        </w:rPr>
        <w:br/>
        <w:t>с использованием интерактивного оборудования</w:t>
      </w:r>
      <w:r w:rsidRPr="004848C6">
        <w:rPr>
          <w:rFonts w:asciiTheme="majorHAnsi" w:hAnsiTheme="majorHAnsi"/>
          <w:b/>
          <w:bCs/>
          <w:sz w:val="28"/>
          <w:szCs w:val="28"/>
        </w:rPr>
        <w:br/>
        <w:t xml:space="preserve">и </w:t>
      </w:r>
      <w:proofErr w:type="spellStart"/>
      <w:r w:rsidRPr="004848C6">
        <w:rPr>
          <w:rFonts w:asciiTheme="majorHAnsi" w:hAnsiTheme="majorHAnsi"/>
          <w:b/>
          <w:bCs/>
          <w:sz w:val="28"/>
          <w:szCs w:val="28"/>
        </w:rPr>
        <w:t>интернет-ресурсов</w:t>
      </w:r>
      <w:proofErr w:type="spellEnd"/>
      <w:r w:rsidRPr="004848C6">
        <w:rPr>
          <w:rFonts w:asciiTheme="majorHAnsi" w:hAnsiTheme="majorHAnsi"/>
          <w:b/>
          <w:bCs/>
          <w:sz w:val="28"/>
          <w:szCs w:val="28"/>
        </w:rPr>
        <w:t>)</w:t>
      </w:r>
    </w:p>
    <w:p w:rsidR="004848C6" w:rsidRPr="004848C6" w:rsidRDefault="004848C6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Цель</w:t>
      </w:r>
    </w:p>
    <w:p w:rsidR="00FA14F7" w:rsidRPr="004848C6" w:rsidRDefault="00FA14F7" w:rsidP="004848C6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Создать условия для восприятия и осознания сюжетной линии и эмоционального контекста сказки, для обсуждения нравственного урока, который можно извлечь из содержания сказки.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Задачи</w:t>
      </w:r>
    </w:p>
    <w:p w:rsidR="00FA14F7" w:rsidRPr="004848C6" w:rsidRDefault="00FA14F7" w:rsidP="004848C6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Продолжить работу со сказкой П.П. Ершова «Конёк-горбунок». Познакомить с композиционными особенностями сказки. Научить сравнивать сказки народные и литературные.</w:t>
      </w:r>
    </w:p>
    <w:p w:rsidR="004848C6" w:rsidRPr="004848C6" w:rsidRDefault="004848C6" w:rsidP="004848C6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 xml:space="preserve">Расширить знания учащихся о биографии и творчестве </w:t>
      </w:r>
      <w:proofErr w:type="spellStart"/>
      <w:r w:rsidRPr="004848C6">
        <w:rPr>
          <w:rFonts w:asciiTheme="majorHAnsi" w:hAnsiTheme="majorHAnsi"/>
          <w:sz w:val="28"/>
          <w:szCs w:val="28"/>
        </w:rPr>
        <w:t>П.П.Ершова</w:t>
      </w:r>
      <w:proofErr w:type="spellEnd"/>
      <w:r w:rsidRPr="004848C6">
        <w:rPr>
          <w:rFonts w:asciiTheme="majorHAnsi" w:hAnsiTheme="majorHAnsi"/>
          <w:sz w:val="28"/>
          <w:szCs w:val="28"/>
        </w:rPr>
        <w:t>.</w:t>
      </w:r>
    </w:p>
    <w:p w:rsidR="004848C6" w:rsidRPr="004848C6" w:rsidRDefault="004848C6" w:rsidP="004848C6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Развивать связную устную речь учащихся, пополнять их словарный запас.</w:t>
      </w:r>
    </w:p>
    <w:p w:rsidR="00FA14F7" w:rsidRPr="004848C6" w:rsidRDefault="00FA14F7" w:rsidP="004848C6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Научить видеть скрытый смысл, заключенный в сказке. Продолжить развитие общего и литературного образования детей через чтение сказки.</w:t>
      </w:r>
    </w:p>
    <w:p w:rsidR="00FA14F7" w:rsidRPr="004848C6" w:rsidRDefault="00FA14F7" w:rsidP="004848C6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Продолжить развитие логического мышления, навыков анализа и синтеза.</w:t>
      </w:r>
    </w:p>
    <w:p w:rsidR="00FA14F7" w:rsidRPr="004848C6" w:rsidRDefault="00FA14F7" w:rsidP="004848C6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Продолжить развитие культуры речи.</w:t>
      </w:r>
    </w:p>
    <w:p w:rsidR="00FA14F7" w:rsidRPr="004848C6" w:rsidRDefault="00FA14F7" w:rsidP="004848C6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Продолжить воспитание сотрудничества.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Планируемые результаты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i/>
          <w:iCs/>
          <w:sz w:val="28"/>
          <w:szCs w:val="28"/>
        </w:rPr>
        <w:t>Личностные</w:t>
      </w:r>
      <w:proofErr w:type="gramStart"/>
      <w:r w:rsidRPr="004848C6">
        <w:rPr>
          <w:rFonts w:asciiTheme="majorHAnsi" w:hAnsiTheme="majorHAnsi"/>
          <w:i/>
          <w:iCs/>
          <w:sz w:val="28"/>
          <w:szCs w:val="28"/>
        </w:rPr>
        <w:t xml:space="preserve"> .</w:t>
      </w:r>
      <w:proofErr w:type="gramEnd"/>
      <w:r w:rsidRPr="004848C6">
        <w:rPr>
          <w:rFonts w:asciiTheme="majorHAnsi" w:hAnsiTheme="majorHAnsi"/>
          <w:i/>
          <w:iCs/>
          <w:sz w:val="28"/>
          <w:szCs w:val="28"/>
        </w:rPr>
        <w:t xml:space="preserve"> 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Проявление творческого отношения к процессу обучения. Осознание и проживание приемлемых и созвучных возможностям ребенка правил общежития, норм поведения, категорий добра и зла.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4848C6">
        <w:rPr>
          <w:rFonts w:asciiTheme="majorHAnsi" w:hAnsiTheme="majorHAnsi"/>
          <w:i/>
          <w:iCs/>
          <w:sz w:val="28"/>
          <w:szCs w:val="28"/>
        </w:rPr>
        <w:t>Метапредметные</w:t>
      </w:r>
      <w:proofErr w:type="spellEnd"/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Познавательные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Умение: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перерабатывать полученную на уроке информацию из разных источников и использовать ее для аргументации; давать оценку поступкам литературных героев; давать оценку своим действиям, оценивать результат; находить ответы на вопросы, используя свой жизненный опыт и информацию, полученную на уроке.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Регулятивные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Умение: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работать по предложенному учителем плану, проговаривать последовательность действий на уроке; соотносить то, что уже известно, и то, что еще неизвестно; составлять совместно с учителем план действий; контролировать результаты работы на уроке, обнаруживать отклонения от образца.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lastRenderedPageBreak/>
        <w:t>Коммуникативные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Умение: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оформлять свою мысль в устной речи, высказывать свою точку зрения, грамотно формулировать высказывание; сотрудничать с другими, договариваться о последовательности действий и результате, представлять другим ход своей работы и ее результат, слушать мнения других;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Предметные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Умение: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работать с текстом художественного произведения под руководством учителя и извлекать из него нужную информацию; использовать в речи литературоведческие понятия; формулировать тему, идею произведения; давать характеристику героям;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выявлять авторское отношение к описываемым событиям.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Организация образовательного пространства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Оборудование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опорный лист.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4848C6">
        <w:rPr>
          <w:rFonts w:asciiTheme="majorHAnsi" w:hAnsiTheme="majorHAnsi"/>
          <w:sz w:val="28"/>
          <w:szCs w:val="28"/>
        </w:rPr>
        <w:t>Межпредметные</w:t>
      </w:r>
      <w:proofErr w:type="spellEnd"/>
      <w:r w:rsidRPr="004848C6">
        <w:rPr>
          <w:rFonts w:asciiTheme="majorHAnsi" w:hAnsiTheme="majorHAnsi"/>
          <w:sz w:val="28"/>
          <w:szCs w:val="28"/>
        </w:rPr>
        <w:t xml:space="preserve"> связи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Изобразительное искусство.</w:t>
      </w:r>
    </w:p>
    <w:p w:rsidR="00FA14F7" w:rsidRPr="004848C6" w:rsidRDefault="009673EF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hyperlink r:id="rId6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http://cor.edu.27.ru/catalog/rubr/00000901 -a000-4ddd-e2f1-</w:t>
        </w:r>
      </w:hyperlink>
      <w:r w:rsidR="00FA14F7" w:rsidRPr="004848C6">
        <w:rPr>
          <w:rFonts w:asciiTheme="majorHAnsi" w:hAnsiTheme="majorHAnsi"/>
          <w:sz w:val="28"/>
          <w:szCs w:val="28"/>
        </w:rPr>
        <w:t xml:space="preserve"> </w:t>
      </w:r>
      <w:hyperlink r:id="rId7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4300476017e2/28422/?</w:t>
        </w:r>
      </w:hyperlink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Музыка</w:t>
      </w:r>
      <w:r w:rsidRPr="004848C6">
        <w:rPr>
          <w:rFonts w:asciiTheme="majorHAnsi" w:hAnsiTheme="majorHAnsi"/>
          <w:b/>
          <w:bCs/>
          <w:i/>
          <w:iCs/>
          <w:sz w:val="28"/>
          <w:szCs w:val="28"/>
          <w:lang w:val="en-US"/>
        </w:rPr>
        <w:t>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4848C6">
        <w:rPr>
          <w:rFonts w:asciiTheme="majorHAnsi" w:hAnsiTheme="majorHAnsi"/>
          <w:sz w:val="28"/>
          <w:szCs w:val="28"/>
          <w:lang w:val="en-US"/>
        </w:rPr>
        <w:t>http://school.mygorod.ru/get.php?1;%D5%EE%F0%EE%E2%FB%E5%20 %EF%E5%F1%ED%E8.doc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Ресурсы</w:t>
      </w:r>
    </w:p>
    <w:p w:rsidR="00FA14F7" w:rsidRPr="004848C6" w:rsidRDefault="00FA14F7" w:rsidP="004848C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 xml:space="preserve">Персональный компьютер для каждого ученика или пары </w:t>
      </w:r>
      <w:proofErr w:type="gramStart"/>
      <w:r w:rsidRPr="004848C6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4848C6">
        <w:rPr>
          <w:rFonts w:asciiTheme="majorHAnsi" w:hAnsiTheme="majorHAnsi"/>
          <w:sz w:val="28"/>
          <w:szCs w:val="28"/>
        </w:rPr>
        <w:t>.</w:t>
      </w:r>
    </w:p>
    <w:p w:rsidR="00FA14F7" w:rsidRPr="004848C6" w:rsidRDefault="00FA14F7" w:rsidP="004848C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Выход в Интернет.</w:t>
      </w:r>
    </w:p>
    <w:p w:rsidR="00FA14F7" w:rsidRPr="004848C6" w:rsidRDefault="00FA14F7" w:rsidP="004848C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Ресурсы сайта «Единая коллекция цифровых образовательных ресурсов»</w:t>
      </w:r>
    </w:p>
    <w:p w:rsidR="00FA14F7" w:rsidRPr="004848C6" w:rsidRDefault="009673EF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hyperlink r:id="rId8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http://school-collection.edu.ru</w:t>
        </w:r>
      </w:hyperlink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Формы работы: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 xml:space="preserve">фронтальная форма 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 xml:space="preserve">индивидуальная форма </w:t>
      </w:r>
    </w:p>
    <w:p w:rsidR="00FA14F7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работа в паре</w:t>
      </w:r>
    </w:p>
    <w:p w:rsidR="004848C6" w:rsidRPr="004848C6" w:rsidRDefault="004848C6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 xml:space="preserve">Оборудование: мультимедийный комплекс – презентация; учебник </w:t>
      </w:r>
      <w:proofErr w:type="spellStart"/>
      <w:r w:rsidRPr="004848C6">
        <w:rPr>
          <w:rFonts w:asciiTheme="majorHAnsi" w:hAnsiTheme="majorHAnsi"/>
          <w:sz w:val="28"/>
          <w:szCs w:val="28"/>
        </w:rPr>
        <w:t>Ефросинина</w:t>
      </w:r>
      <w:proofErr w:type="spellEnd"/>
      <w:r w:rsidRPr="004848C6">
        <w:rPr>
          <w:rFonts w:asciiTheme="majorHAnsi" w:hAnsiTheme="majorHAnsi"/>
          <w:sz w:val="28"/>
          <w:szCs w:val="28"/>
        </w:rPr>
        <w:t xml:space="preserve">, Л.А. Литературное чтение: Учебник для учащихся 4 класса общеобразовательных учреждений: в 2 ч. – Ч. 1/ Авт. </w:t>
      </w:r>
      <w:proofErr w:type="gramStart"/>
      <w:r w:rsidRPr="004848C6">
        <w:rPr>
          <w:rFonts w:asciiTheme="majorHAnsi" w:hAnsiTheme="majorHAnsi"/>
          <w:sz w:val="28"/>
          <w:szCs w:val="28"/>
        </w:rPr>
        <w:t>–</w:t>
      </w:r>
      <w:proofErr w:type="spellStart"/>
      <w:r w:rsidRPr="004848C6">
        <w:rPr>
          <w:rFonts w:asciiTheme="majorHAnsi" w:hAnsiTheme="majorHAnsi"/>
          <w:sz w:val="28"/>
          <w:szCs w:val="28"/>
        </w:rPr>
        <w:t>с</w:t>
      </w:r>
      <w:proofErr w:type="gramEnd"/>
      <w:r w:rsidRPr="004848C6">
        <w:rPr>
          <w:rFonts w:asciiTheme="majorHAnsi" w:hAnsiTheme="majorHAnsi"/>
          <w:sz w:val="28"/>
          <w:szCs w:val="28"/>
        </w:rPr>
        <w:t>отст</w:t>
      </w:r>
      <w:proofErr w:type="spellEnd"/>
      <w:r w:rsidRPr="004848C6">
        <w:rPr>
          <w:rFonts w:asciiTheme="majorHAnsi" w:hAnsiTheme="majorHAnsi"/>
          <w:sz w:val="28"/>
          <w:szCs w:val="28"/>
        </w:rPr>
        <w:t xml:space="preserve">.: Л.А. </w:t>
      </w:r>
      <w:proofErr w:type="spellStart"/>
      <w:r w:rsidRPr="004848C6">
        <w:rPr>
          <w:rFonts w:asciiTheme="majorHAnsi" w:hAnsiTheme="majorHAnsi"/>
          <w:sz w:val="28"/>
          <w:szCs w:val="28"/>
        </w:rPr>
        <w:t>Ефросинина</w:t>
      </w:r>
      <w:proofErr w:type="spellEnd"/>
      <w:r w:rsidRPr="004848C6">
        <w:rPr>
          <w:rFonts w:asciiTheme="majorHAnsi" w:hAnsiTheme="majorHAnsi"/>
          <w:sz w:val="28"/>
          <w:szCs w:val="28"/>
        </w:rPr>
        <w:t xml:space="preserve">, М.И. </w:t>
      </w:r>
      <w:proofErr w:type="spellStart"/>
      <w:r w:rsidRPr="004848C6">
        <w:rPr>
          <w:rFonts w:asciiTheme="majorHAnsi" w:hAnsiTheme="majorHAnsi"/>
          <w:sz w:val="28"/>
          <w:szCs w:val="28"/>
        </w:rPr>
        <w:t>Оморокова</w:t>
      </w:r>
      <w:proofErr w:type="spellEnd"/>
      <w:r w:rsidRPr="004848C6">
        <w:rPr>
          <w:rFonts w:asciiTheme="majorHAnsi" w:hAnsiTheme="majorHAnsi"/>
          <w:sz w:val="28"/>
          <w:szCs w:val="28"/>
        </w:rPr>
        <w:t xml:space="preserve">. М.: </w:t>
      </w:r>
      <w:proofErr w:type="spellStart"/>
      <w:r w:rsidRPr="004848C6">
        <w:rPr>
          <w:rFonts w:asciiTheme="majorHAnsi" w:hAnsiTheme="majorHAnsi"/>
          <w:sz w:val="28"/>
          <w:szCs w:val="28"/>
        </w:rPr>
        <w:t>Вентана</w:t>
      </w:r>
      <w:proofErr w:type="spellEnd"/>
      <w:r w:rsidRPr="004848C6">
        <w:rPr>
          <w:rFonts w:asciiTheme="majorHAnsi" w:hAnsiTheme="majorHAnsi"/>
          <w:sz w:val="28"/>
          <w:szCs w:val="28"/>
        </w:rPr>
        <w:t xml:space="preserve"> - Граф, 2006; тетради, ручки (карандаши).</w:t>
      </w:r>
    </w:p>
    <w:p w:rsidR="004848C6" w:rsidRPr="004848C6" w:rsidRDefault="004848C6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848C6" w:rsidRPr="004848C6" w:rsidRDefault="004848C6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lastRenderedPageBreak/>
        <w:t xml:space="preserve">Домашнее задание к уроку: прочитать сказку </w:t>
      </w:r>
      <w:proofErr w:type="spellStart"/>
      <w:r w:rsidRPr="004848C6">
        <w:rPr>
          <w:rFonts w:asciiTheme="majorHAnsi" w:hAnsiTheme="majorHAnsi"/>
          <w:sz w:val="28"/>
          <w:szCs w:val="28"/>
        </w:rPr>
        <w:t>П.П.Ершова</w:t>
      </w:r>
      <w:proofErr w:type="spellEnd"/>
      <w:r w:rsidRPr="004848C6">
        <w:rPr>
          <w:rFonts w:asciiTheme="majorHAnsi" w:hAnsiTheme="majorHAnsi"/>
          <w:sz w:val="28"/>
          <w:szCs w:val="28"/>
        </w:rPr>
        <w:t xml:space="preserve">  «Конек-горбунок», найти описание главных героев сказки, проиллюстрировать понравившейся эпизод из сказки.</w:t>
      </w:r>
    </w:p>
    <w:p w:rsidR="004848C6" w:rsidRPr="004848C6" w:rsidRDefault="004848C6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Ход урока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Этап</w:t>
      </w:r>
      <w:proofErr w:type="gramStart"/>
      <w:r w:rsidRPr="004848C6">
        <w:rPr>
          <w:rFonts w:asciiTheme="majorHAnsi" w:hAnsiTheme="majorHAnsi"/>
          <w:b/>
          <w:bCs/>
          <w:sz w:val="28"/>
          <w:szCs w:val="28"/>
        </w:rPr>
        <w:t>1</w:t>
      </w:r>
      <w:proofErr w:type="gramEnd"/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Самоопределение к деятельности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Цель: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 xml:space="preserve">Мотивация </w:t>
      </w:r>
      <w:proofErr w:type="gramStart"/>
      <w:r w:rsidRPr="004848C6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4848C6">
        <w:rPr>
          <w:rFonts w:asciiTheme="majorHAnsi" w:hAnsiTheme="majorHAnsi"/>
          <w:sz w:val="28"/>
          <w:szCs w:val="28"/>
        </w:rPr>
        <w:t xml:space="preserve"> к изучению объявленной темы.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Задание 1. Знаешь ли ты героев сказки «Конёк-горбунок»?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На прошлом уроке мы прочитали сказку Петра Павловича Ершова «Конёк-горбунок». Нет сомнений, что всех героев сказки вы знаете, а вот убедиться в этом вы сможете сами, выполнив задание: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Флеш</w:t>
      </w:r>
      <w:proofErr w:type="spellEnd"/>
      <w:r w:rsidRPr="004848C6">
        <w:rPr>
          <w:rFonts w:asciiTheme="majorHAnsi" w:hAnsiTheme="majorHAnsi"/>
          <w:b/>
          <w:bCs/>
          <w:i/>
          <w:iCs/>
          <w:sz w:val="28"/>
          <w:szCs w:val="28"/>
          <w:lang w:val="en-US"/>
        </w:rPr>
        <w:t>-</w:t>
      </w: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ресурс</w:t>
      </w:r>
      <w:r w:rsidRPr="004848C6">
        <w:rPr>
          <w:rFonts w:asciiTheme="majorHAnsi" w:hAnsiTheme="majorHAnsi"/>
          <w:b/>
          <w:bCs/>
          <w:i/>
          <w:iCs/>
          <w:sz w:val="28"/>
          <w:szCs w:val="28"/>
          <w:lang w:val="en-US"/>
        </w:rPr>
        <w:t>:</w:t>
      </w:r>
    </w:p>
    <w:p w:rsidR="00FA14F7" w:rsidRPr="004848C6" w:rsidRDefault="009673EF" w:rsidP="004848C6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hyperlink r:id="rId9" w:history="1">
        <w:r w:rsidR="00FA14F7" w:rsidRPr="004848C6">
          <w:rPr>
            <w:rStyle w:val="a3"/>
            <w:rFonts w:asciiTheme="majorHAnsi" w:hAnsiTheme="majorHAnsi"/>
            <w:sz w:val="28"/>
            <w:szCs w:val="28"/>
            <w:lang w:val="en-US"/>
          </w:rPr>
          <w:t>http://files.school-collection.edu.ru/dlrstore-zip/e8599ad0-8690-1 1da-</w:t>
        </w:r>
      </w:hyperlink>
      <w:r w:rsidR="00FA14F7" w:rsidRPr="004848C6">
        <w:rPr>
          <w:rFonts w:asciiTheme="majorHAnsi" w:hAnsiTheme="majorHAnsi"/>
          <w:sz w:val="28"/>
          <w:szCs w:val="28"/>
          <w:lang w:val="en-US"/>
        </w:rPr>
        <w:t xml:space="preserve"> </w:t>
      </w:r>
      <w:hyperlink r:id="rId10" w:history="1">
        <w:r w:rsidR="00FA14F7" w:rsidRPr="004848C6">
          <w:rPr>
            <w:rStyle w:val="a3"/>
            <w:rFonts w:asciiTheme="majorHAnsi" w:hAnsiTheme="majorHAnsi"/>
            <w:sz w:val="28"/>
            <w:szCs w:val="28"/>
            <w:lang w:val="en-US"/>
          </w:rPr>
          <w:t>a72b-0800200c9a66/ELSP-A2-Gr-001 -002-3-24-06/resource/DL_</w:t>
        </w:r>
      </w:hyperlink>
      <w:r w:rsidR="00FA14F7" w:rsidRPr="004848C6">
        <w:rPr>
          <w:rFonts w:asciiTheme="majorHAnsi" w:hAnsiTheme="majorHAnsi"/>
          <w:sz w:val="28"/>
          <w:szCs w:val="28"/>
          <w:lang w:val="en-US"/>
        </w:rPr>
        <w:t xml:space="preserve"> </w:t>
      </w:r>
      <w:hyperlink r:id="rId11" w:history="1">
        <w:r w:rsidR="00FA14F7" w:rsidRPr="004848C6">
          <w:rPr>
            <w:rStyle w:val="a3"/>
            <w:rFonts w:asciiTheme="majorHAnsi" w:hAnsiTheme="majorHAnsi"/>
            <w:sz w:val="28"/>
            <w:szCs w:val="28"/>
            <w:lang w:val="en-US"/>
          </w:rPr>
          <w:t>RES_20b1a895-3483-47d5-81 57-620ccb3b7b76.zip</w:t>
        </w:r>
      </w:hyperlink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</w:t>
      </w:r>
      <w:r w:rsidRPr="004848C6">
        <w:rPr>
          <w:rFonts w:asciiTheme="majorHAnsi" w:hAnsiTheme="majorHAnsi"/>
          <w:sz w:val="28"/>
          <w:szCs w:val="28"/>
        </w:rPr>
        <w:t xml:space="preserve"> (после выполнения задания). 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-Какое из заданий вызвало трудности? Где и почему пришлось задержаться?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-Кто выполнил задания сразу и получил достойную оценку Буратино?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-Назовите положительных героев сказки.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-Назовите отрицательных героев сказки.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-Назовите нейтральных героев сказки.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-Назовите героев-помощников.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 xml:space="preserve">-Выполненное задание свидетельствует, что можно идти дальше. Поэтому сегодня на уроке мы ставим перед собой более серьезную цель: быть исследователями текста сказки. Такой работой занимаются ученые-литературоведы. Сегодня мы: 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определим тип и вид сказки;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проанализируем образы героев, выразим свое и постараемся понять авторское отношение к ним;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ответим на вопрос, как развиваются события, как построено произведение;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постараемся узнать: почему сказка никогда не стареет? что несет она нам, современным читателям?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i/>
          <w:iCs/>
          <w:sz w:val="28"/>
          <w:szCs w:val="28"/>
        </w:rPr>
        <w:t>Демонстрация слайдов 1 и 2 презентации.</w:t>
      </w:r>
    </w:p>
    <w:p w:rsidR="00FA14F7" w:rsidRPr="004848C6" w:rsidRDefault="009673EF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hyperlink r:id="rId12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http://festival.01september.ru/articles/576084/</w:t>
        </w:r>
      </w:hyperlink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 xml:space="preserve">Этап 2 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Изучение нового содержания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  <w:u w:val="single"/>
        </w:rPr>
        <w:t>Цель: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lastRenderedPageBreak/>
        <w:t xml:space="preserve">Научить </w:t>
      </w:r>
      <w:proofErr w:type="gramStart"/>
      <w:r w:rsidRPr="004848C6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4848C6">
        <w:rPr>
          <w:rFonts w:asciiTheme="majorHAnsi" w:hAnsiTheme="majorHAnsi"/>
          <w:sz w:val="28"/>
          <w:szCs w:val="28"/>
        </w:rPr>
        <w:t xml:space="preserve"> работать с текстом художественного произведения, проводить его анализ для более глубокого понимания идейного содержания сказки.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Для работы в роли исследователей разделимся на 5 групп (деление может происходить по разным основаниям). Каждая группа выполнит свое задание.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i/>
          <w:iCs/>
          <w:sz w:val="28"/>
          <w:szCs w:val="28"/>
        </w:rPr>
        <w:t>Задание 1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Вспомните разновидности сказок и запишите их в первой строке. Запишите во второй строке, кто является главным героем этих сказок.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Виды сказок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1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2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3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Главный герой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i/>
          <w:iCs/>
          <w:sz w:val="28"/>
          <w:szCs w:val="28"/>
        </w:rPr>
        <w:t>Задание 2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Вспомните разновидности сказок и запишите их в первой строке. Запишите во второй строке, о каких событиях рассказывается в этих сказках.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Таблица 2.</w:t>
      </w:r>
      <w:r w:rsidRPr="004848C6">
        <w:rPr>
          <w:rFonts w:asciiTheme="majorHAnsi" w:hAnsiTheme="majorHAnsi"/>
          <w:sz w:val="28"/>
          <w:szCs w:val="28"/>
        </w:rPr>
        <w:t xml:space="preserve"> События сказок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Виды сказок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1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2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3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События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i/>
          <w:iCs/>
          <w:sz w:val="28"/>
          <w:szCs w:val="28"/>
        </w:rPr>
        <w:t>Задание 3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Вспомните разновидности сказок и запишите их в первой строке. Запишите во второй строке, как в них заканчиваются события.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Таблица 3.</w:t>
      </w:r>
      <w:r w:rsidRPr="004848C6">
        <w:rPr>
          <w:rFonts w:asciiTheme="majorHAnsi" w:hAnsiTheme="majorHAnsi"/>
          <w:sz w:val="28"/>
          <w:szCs w:val="28"/>
        </w:rPr>
        <w:t xml:space="preserve"> Завершение сказок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Виды сказок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1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2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3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Завершение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событий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 xml:space="preserve">Форма работы: </w:t>
      </w:r>
      <w:r w:rsidRPr="004848C6">
        <w:rPr>
          <w:rFonts w:asciiTheme="majorHAnsi" w:hAnsiTheme="majorHAnsi"/>
          <w:sz w:val="28"/>
          <w:szCs w:val="28"/>
          <w:u w:val="single"/>
        </w:rPr>
        <w:t>работа в паре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Работа групп 1, 2 и 3 проверяется с помощью презентации. Слайд 5.</w:t>
      </w:r>
    </w:p>
    <w:p w:rsidR="00FA14F7" w:rsidRPr="004848C6" w:rsidRDefault="009673EF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hyperlink r:id="rId13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http://festival.1september.ru/articles/576084/</w:t>
        </w:r>
      </w:hyperlink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Обучающиеся сравнивают результаты своей работы с образцом.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i/>
          <w:iCs/>
          <w:sz w:val="28"/>
          <w:szCs w:val="28"/>
        </w:rPr>
        <w:t>Задание 4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Назовите известные вам народные сказки. В чем сходство их с авторскими, литературными и в чем отличие?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i/>
          <w:iCs/>
          <w:sz w:val="28"/>
          <w:szCs w:val="28"/>
        </w:rPr>
        <w:t>Задание 5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lastRenderedPageBreak/>
        <w:t xml:space="preserve">Назовите известные вам авторские сказки. В чем сходство их с </w:t>
      </w:r>
      <w:proofErr w:type="gramStart"/>
      <w:r w:rsidRPr="004848C6">
        <w:rPr>
          <w:rFonts w:asciiTheme="majorHAnsi" w:hAnsiTheme="majorHAnsi"/>
          <w:sz w:val="28"/>
          <w:szCs w:val="28"/>
        </w:rPr>
        <w:t>народными</w:t>
      </w:r>
      <w:proofErr w:type="gramEnd"/>
      <w:r w:rsidRPr="004848C6">
        <w:rPr>
          <w:rFonts w:asciiTheme="majorHAnsi" w:hAnsiTheme="majorHAnsi"/>
          <w:sz w:val="28"/>
          <w:szCs w:val="28"/>
        </w:rPr>
        <w:t xml:space="preserve"> и в чем отличие?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По типу сказки бывают народные и литературные. Проверим выполнение задания 4 группой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 xml:space="preserve">Участники 4-ой группы выступают с выполненным заданием. 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Подводим итоги.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Народные сказки предназначены для устного рассказа, для слушания. Авторские сказки в устной форме не существуют. Народные сказки не имеют автора, точнее, их автор не известен. У литературной сказки конкретный автор.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У народной сказки может быть несколько вариантов, потому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что она передавалась из уст в уста. У авторской сказки нет вариантов.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 xml:space="preserve">Объединяют авторские и народные </w:t>
      </w:r>
      <w:proofErr w:type="gramStart"/>
      <w:r w:rsidRPr="004848C6">
        <w:rPr>
          <w:rFonts w:asciiTheme="majorHAnsi" w:hAnsiTheme="majorHAnsi"/>
          <w:sz w:val="28"/>
          <w:szCs w:val="28"/>
        </w:rPr>
        <w:t>сказки</w:t>
      </w:r>
      <w:proofErr w:type="gramEnd"/>
      <w:r w:rsidRPr="004848C6">
        <w:rPr>
          <w:rFonts w:asciiTheme="majorHAnsi" w:hAnsiTheme="majorHAnsi"/>
          <w:sz w:val="28"/>
          <w:szCs w:val="28"/>
        </w:rPr>
        <w:t xml:space="preserve"> вымышленные события, похожее построение.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(Участники 5-ой группы дополняют ответ.)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Физминутка</w:t>
      </w:r>
      <w:proofErr w:type="spellEnd"/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Дайте полную характеристику сказке П. Ершова по таблице </w:t>
      </w:r>
      <w:r w:rsidRPr="004848C6">
        <w:rPr>
          <w:rFonts w:asciiTheme="majorHAnsi" w:hAnsiTheme="majorHAnsi"/>
          <w:i/>
          <w:iCs/>
          <w:sz w:val="28"/>
          <w:szCs w:val="28"/>
        </w:rPr>
        <w:t>слайда 5</w:t>
      </w:r>
      <w:r w:rsidRPr="004848C6">
        <w:rPr>
          <w:rFonts w:asciiTheme="majorHAnsi" w:hAnsiTheme="majorHAnsi"/>
          <w:sz w:val="28"/>
          <w:szCs w:val="28"/>
        </w:rPr>
        <w:t>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Ученик.</w:t>
      </w:r>
      <w:r w:rsidRPr="004848C6">
        <w:rPr>
          <w:rFonts w:asciiTheme="majorHAnsi" w:hAnsiTheme="majorHAnsi"/>
          <w:sz w:val="28"/>
          <w:szCs w:val="28"/>
        </w:rPr>
        <w:t xml:space="preserve"> Сказка авторская, волшебная, потому что в ее основе лежит чудесный мир, фантастические события, чудесные превращения, волшебные помощники, добро побеждает зло.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Что сближает сказку с </w:t>
      </w:r>
      <w:proofErr w:type="gramStart"/>
      <w:r w:rsidRPr="004848C6">
        <w:rPr>
          <w:rFonts w:asciiTheme="majorHAnsi" w:hAnsiTheme="majorHAnsi"/>
          <w:sz w:val="28"/>
          <w:szCs w:val="28"/>
        </w:rPr>
        <w:t>народной</w:t>
      </w:r>
      <w:proofErr w:type="gramEnd"/>
      <w:r w:rsidRPr="004848C6">
        <w:rPr>
          <w:rFonts w:asciiTheme="majorHAnsi" w:hAnsiTheme="majorHAnsi"/>
          <w:sz w:val="28"/>
          <w:szCs w:val="28"/>
        </w:rPr>
        <w:t>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Ученик.</w:t>
      </w:r>
      <w:r w:rsidRPr="004848C6">
        <w:rPr>
          <w:rFonts w:asciiTheme="majorHAnsi" w:hAnsiTheme="majorHAnsi"/>
          <w:sz w:val="28"/>
          <w:szCs w:val="28"/>
        </w:rPr>
        <w:t xml:space="preserve"> Зачин. В сказке три части, автор каждую часть начинает с зачина (зачитываются примеры).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Для чего автор использует зачин?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Ученик.</w:t>
      </w:r>
      <w:r w:rsidRPr="004848C6">
        <w:rPr>
          <w:rFonts w:asciiTheme="majorHAnsi" w:hAnsiTheme="majorHAnsi"/>
          <w:sz w:val="28"/>
          <w:szCs w:val="28"/>
        </w:rPr>
        <w:t xml:space="preserve"> Зачин вводит читателей в ход событий, знакомит с героями, настраивает на сказочный лад.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Что еще сближает сказку с </w:t>
      </w:r>
      <w:proofErr w:type="gramStart"/>
      <w:r w:rsidRPr="004848C6">
        <w:rPr>
          <w:rFonts w:asciiTheme="majorHAnsi" w:hAnsiTheme="majorHAnsi"/>
          <w:sz w:val="28"/>
          <w:szCs w:val="28"/>
        </w:rPr>
        <w:t>народной</w:t>
      </w:r>
      <w:proofErr w:type="gramEnd"/>
      <w:r w:rsidRPr="004848C6">
        <w:rPr>
          <w:rFonts w:asciiTheme="majorHAnsi" w:hAnsiTheme="majorHAnsi"/>
          <w:sz w:val="28"/>
          <w:szCs w:val="28"/>
        </w:rPr>
        <w:t>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Ученик.</w:t>
      </w:r>
      <w:r w:rsidRPr="004848C6">
        <w:rPr>
          <w:rFonts w:asciiTheme="majorHAnsi" w:hAnsiTheme="majorHAnsi"/>
          <w:sz w:val="28"/>
          <w:szCs w:val="28"/>
        </w:rPr>
        <w:t xml:space="preserve"> Повторяющиеся эпизоды (зачитываются).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Главный герой с традиционным сказочным именем Иван.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Жар-птица, тоже является героем многих народных сказок.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Добро побеждает зло.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Кто победил, а кто был наказан?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Ученик.</w:t>
      </w:r>
      <w:r w:rsidRPr="004848C6">
        <w:rPr>
          <w:rFonts w:asciiTheme="majorHAnsi" w:hAnsiTheme="majorHAnsi"/>
          <w:sz w:val="28"/>
          <w:szCs w:val="28"/>
        </w:rPr>
        <w:t xml:space="preserve"> Высказываются мнения.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Что еще сближает сказку Павла Ершова с </w:t>
      </w:r>
      <w:proofErr w:type="gramStart"/>
      <w:r w:rsidRPr="004848C6">
        <w:rPr>
          <w:rFonts w:asciiTheme="majorHAnsi" w:hAnsiTheme="majorHAnsi"/>
          <w:sz w:val="28"/>
          <w:szCs w:val="28"/>
        </w:rPr>
        <w:t>народной</w:t>
      </w:r>
      <w:proofErr w:type="gramEnd"/>
      <w:r w:rsidRPr="004848C6">
        <w:rPr>
          <w:rFonts w:asciiTheme="majorHAnsi" w:hAnsiTheme="majorHAnsi"/>
          <w:sz w:val="28"/>
          <w:szCs w:val="28"/>
        </w:rPr>
        <w:t>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Ученик.</w:t>
      </w:r>
      <w:r w:rsidRPr="004848C6">
        <w:rPr>
          <w:rFonts w:asciiTheme="majorHAnsi" w:hAnsiTheme="majorHAnsi"/>
          <w:sz w:val="28"/>
          <w:szCs w:val="28"/>
        </w:rPr>
        <w:t xml:space="preserve"> Концовка сближает сказку Ершова с </w:t>
      </w:r>
      <w:proofErr w:type="gramStart"/>
      <w:r w:rsidRPr="004848C6">
        <w:rPr>
          <w:rFonts w:asciiTheme="majorHAnsi" w:hAnsiTheme="majorHAnsi"/>
          <w:sz w:val="28"/>
          <w:szCs w:val="28"/>
        </w:rPr>
        <w:t>народной</w:t>
      </w:r>
      <w:proofErr w:type="gramEnd"/>
      <w:r w:rsidRPr="004848C6">
        <w:rPr>
          <w:rFonts w:asciiTheme="majorHAnsi" w:hAnsiTheme="majorHAnsi"/>
          <w:sz w:val="28"/>
          <w:szCs w:val="28"/>
        </w:rPr>
        <w:t xml:space="preserve"> (зачитывается).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События (сюжет) в сказках развивается по своим законам. Предлагаю на схеме увидеть особенность построения нашей сказки. Это поможет нам определить идею сказки - то, ради чего написал ее автор.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 xml:space="preserve">Демонстрируется </w:t>
      </w: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слайд 6.</w:t>
      </w:r>
    </w:p>
    <w:p w:rsidR="00FA14F7" w:rsidRPr="004848C6" w:rsidRDefault="009673EF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hyperlink r:id="rId14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http://festival.1september.ru/articles/576084/</w:t>
        </w:r>
      </w:hyperlink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lastRenderedPageBreak/>
        <w:t>(Учитель комментирует слайд, работает с классом)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Прочитайте первые 8 строк. Связаны ли они с развитием событий?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Ученик.</w:t>
      </w:r>
      <w:r w:rsidRPr="004848C6">
        <w:rPr>
          <w:rFonts w:asciiTheme="majorHAnsi" w:hAnsiTheme="majorHAnsi"/>
          <w:sz w:val="28"/>
          <w:szCs w:val="28"/>
        </w:rPr>
        <w:t xml:space="preserve"> Не </w:t>
      </w:r>
      <w:proofErr w:type="gramStart"/>
      <w:r w:rsidRPr="004848C6">
        <w:rPr>
          <w:rFonts w:asciiTheme="majorHAnsi" w:hAnsiTheme="majorHAnsi"/>
          <w:sz w:val="28"/>
          <w:szCs w:val="28"/>
        </w:rPr>
        <w:t>связаны</w:t>
      </w:r>
      <w:proofErr w:type="gramEnd"/>
      <w:r w:rsidRPr="004848C6">
        <w:rPr>
          <w:rFonts w:asciiTheme="majorHAnsi" w:hAnsiTheme="majorHAnsi"/>
          <w:sz w:val="28"/>
          <w:szCs w:val="28"/>
        </w:rPr>
        <w:t>, это присказка.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Какую роль играет присказка в сказке?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Ученик.</w:t>
      </w:r>
      <w:r w:rsidRPr="004848C6">
        <w:rPr>
          <w:rFonts w:asciiTheme="majorHAnsi" w:hAnsiTheme="majorHAnsi"/>
          <w:sz w:val="28"/>
          <w:szCs w:val="28"/>
        </w:rPr>
        <w:t xml:space="preserve"> Настраивает читателя на восприятие сказки, привлекает его внимание.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В какой части текста обозначено время и место действия, представлены герои, взаимоотношения между ними?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Ученик.</w:t>
      </w:r>
      <w:r w:rsidRPr="004848C6">
        <w:rPr>
          <w:rFonts w:asciiTheme="majorHAnsi" w:hAnsiTheme="majorHAnsi"/>
          <w:sz w:val="28"/>
          <w:szCs w:val="28"/>
        </w:rPr>
        <w:t xml:space="preserve"> Зачитывается нужная часть текста.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Эта часть называется экспозицией, она помогает понять последующие события. С </w:t>
      </w:r>
      <w:proofErr w:type="gramStart"/>
      <w:r w:rsidRPr="004848C6">
        <w:rPr>
          <w:rFonts w:asciiTheme="majorHAnsi" w:hAnsiTheme="majorHAnsi"/>
          <w:sz w:val="28"/>
          <w:szCs w:val="28"/>
        </w:rPr>
        <w:t>появлением</w:t>
      </w:r>
      <w:proofErr w:type="gramEnd"/>
      <w:r w:rsidRPr="004848C6">
        <w:rPr>
          <w:rFonts w:asciiTheme="majorHAnsi" w:hAnsiTheme="majorHAnsi"/>
          <w:sz w:val="28"/>
          <w:szCs w:val="28"/>
        </w:rPr>
        <w:t xml:space="preserve"> какого животного все начинается (завязывается) в сказке?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Ученик.</w:t>
      </w:r>
      <w:r w:rsidRPr="004848C6">
        <w:rPr>
          <w:rFonts w:asciiTheme="majorHAnsi" w:hAnsiTheme="majorHAnsi"/>
          <w:sz w:val="28"/>
          <w:szCs w:val="28"/>
        </w:rPr>
        <w:t xml:space="preserve"> С появлением кобылицы. Она родила Ивану «двух коней золотогривых» и «конька-горбунка».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Такое событие в литературе называется завязкой. Какие события неожиданно меняют всё в жизни Ивана?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Ученик.</w:t>
      </w:r>
      <w:r w:rsidRPr="004848C6">
        <w:rPr>
          <w:rFonts w:asciiTheme="majorHAnsi" w:hAnsiTheme="majorHAnsi"/>
          <w:sz w:val="28"/>
          <w:szCs w:val="28"/>
        </w:rPr>
        <w:t xml:space="preserve"> Братья украли </w:t>
      </w:r>
      <w:proofErr w:type="gramStart"/>
      <w:r w:rsidRPr="004848C6">
        <w:rPr>
          <w:rFonts w:asciiTheme="majorHAnsi" w:hAnsiTheme="majorHAnsi"/>
          <w:sz w:val="28"/>
          <w:szCs w:val="28"/>
        </w:rPr>
        <w:t>коней</w:t>
      </w:r>
      <w:proofErr w:type="gramEnd"/>
      <w:r w:rsidRPr="004848C6">
        <w:rPr>
          <w:rFonts w:asciiTheme="majorHAnsi" w:hAnsiTheme="majorHAnsi"/>
          <w:sz w:val="28"/>
          <w:szCs w:val="28"/>
        </w:rPr>
        <w:t xml:space="preserve"> и повели их на продажу; Иван догнал братьев на коньке-горбунке; у Ивана появляются враги в конюшенном заводе.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Начинаются новые трудности, которые нужно преодолевать Ивану. Эти трудности называются перипетии. В какой части действие достигает самой высокой точки напряжения? Найдите и прочитайте.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Ученик.</w:t>
      </w:r>
      <w:r w:rsidRPr="004848C6">
        <w:rPr>
          <w:rFonts w:asciiTheme="majorHAnsi" w:hAnsiTheme="majorHAnsi"/>
          <w:sz w:val="28"/>
          <w:szCs w:val="28"/>
        </w:rPr>
        <w:t xml:space="preserve"> Зачитывается эпизод, когда Иван привозит Жар-птицу.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Это - кульминация. В этой сказке кульминация наступает для героя не один раз. Приведите примеры.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Ученик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 xml:space="preserve">Эпизод с Царь-девицей; Иван достает кольцо девицы со дня моря; Иван вынужден искупаться в котлах с </w:t>
      </w:r>
      <w:proofErr w:type="gramStart"/>
      <w:r w:rsidRPr="004848C6">
        <w:rPr>
          <w:rFonts w:asciiTheme="majorHAnsi" w:hAnsiTheme="majorHAnsi"/>
          <w:sz w:val="28"/>
          <w:szCs w:val="28"/>
        </w:rPr>
        <w:t>кипящими</w:t>
      </w:r>
      <w:proofErr w:type="gramEnd"/>
      <w:r w:rsidRPr="004848C6">
        <w:rPr>
          <w:rFonts w:asciiTheme="majorHAnsi" w:hAnsiTheme="majorHAnsi"/>
          <w:sz w:val="28"/>
          <w:szCs w:val="28"/>
        </w:rPr>
        <w:t xml:space="preserve"> водой и молоком.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Учитель.</w:t>
      </w:r>
      <w:r w:rsidRPr="004848C6">
        <w:rPr>
          <w:rFonts w:asciiTheme="majorHAnsi" w:hAnsiTheme="majorHAnsi"/>
          <w:sz w:val="28"/>
          <w:szCs w:val="28"/>
        </w:rPr>
        <w:t xml:space="preserve"> Прочитайте развязку событий. Добро побеждает зло. За все страдания Иван получает заслуженную награду: «стал красавцем удалым» и был избран царем. Какой жизненный урок выносим мы из сказки?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Ученик.</w:t>
      </w:r>
      <w:r w:rsidRPr="004848C6">
        <w:rPr>
          <w:rFonts w:asciiTheme="majorHAnsi" w:hAnsiTheme="majorHAnsi"/>
          <w:sz w:val="28"/>
          <w:szCs w:val="28"/>
        </w:rPr>
        <w:t xml:space="preserve"> Сказка учит нас не унывать при жизненных невзгодах и надеяться на лучшее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Учитель</w:t>
      </w:r>
      <w:proofErr w:type="gramStart"/>
      <w:r w:rsidRPr="004848C6">
        <w:rPr>
          <w:rFonts w:asciiTheme="majorHAnsi" w:hAnsiTheme="majorHAnsi"/>
          <w:sz w:val="28"/>
          <w:szCs w:val="28"/>
        </w:rPr>
        <w:t xml:space="preserve"> К</w:t>
      </w:r>
      <w:proofErr w:type="gramEnd"/>
      <w:r w:rsidRPr="004848C6">
        <w:rPr>
          <w:rFonts w:asciiTheme="majorHAnsi" w:hAnsiTheme="majorHAnsi"/>
          <w:sz w:val="28"/>
          <w:szCs w:val="28"/>
        </w:rPr>
        <w:t>акова основная мысль сказки?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Этап 3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Диагностика качества освоения темы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  <w:u w:val="single"/>
        </w:rPr>
        <w:t>Цель: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Установить степень усвоения темы «Сказка П. Ершова "Конё</w:t>
      </w:r>
      <w:proofErr w:type="gramStart"/>
      <w:r w:rsidRPr="004848C6">
        <w:rPr>
          <w:rFonts w:asciiTheme="majorHAnsi" w:hAnsiTheme="majorHAnsi"/>
          <w:sz w:val="28"/>
          <w:szCs w:val="28"/>
        </w:rPr>
        <w:t>к-</w:t>
      </w:r>
      <w:proofErr w:type="gramEnd"/>
      <w:r w:rsidRPr="004848C6">
        <w:rPr>
          <w:rFonts w:asciiTheme="majorHAnsi" w:hAnsiTheme="majorHAnsi"/>
          <w:sz w:val="28"/>
          <w:szCs w:val="28"/>
        </w:rPr>
        <w:t xml:space="preserve"> горбунок"».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 xml:space="preserve">Варианты заданий 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Задание 1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Выполнить тест, выбрав правильный вариант ответа.</w:t>
      </w:r>
    </w:p>
    <w:p w:rsidR="00FA14F7" w:rsidRPr="004848C6" w:rsidRDefault="009673EF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hyperlink r:id="rId15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http://www.4stupeni.ru/lirika/3168-test-po-skazke-konek-gorbunok.html</w:t>
        </w:r>
      </w:hyperlink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i/>
          <w:iCs/>
          <w:sz w:val="28"/>
          <w:szCs w:val="28"/>
        </w:rPr>
        <w:t>Задание 2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Ответить на вопросы викторины.</w:t>
      </w:r>
    </w:p>
    <w:p w:rsidR="00FA14F7" w:rsidRPr="004848C6" w:rsidRDefault="009673EF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hyperlink r:id="rId16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http://4stupeni.ru/stady/olimp/6165-viktorina-po-skazke-ershova.html</w:t>
        </w:r>
      </w:hyperlink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i/>
          <w:iCs/>
          <w:sz w:val="28"/>
          <w:szCs w:val="28"/>
        </w:rPr>
        <w:t>Задание 3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Ответить на контрольные вопросы по тексту сказки.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14F7" w:rsidRPr="004848C6" w:rsidRDefault="009673EF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hyperlink r:id="rId17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http://www.openclass.ru/node/196257</w:t>
        </w:r>
      </w:hyperlink>
      <w:r w:rsidR="00FA14F7" w:rsidRPr="004848C6">
        <w:rPr>
          <w:rFonts w:asciiTheme="majorHAnsi" w:hAnsiTheme="majorHAnsi"/>
          <w:sz w:val="28"/>
          <w:szCs w:val="28"/>
        </w:rPr>
        <w:t xml:space="preserve"> 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Формы работы: индивидуально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Этап IV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 xml:space="preserve">Интеллектуально-преобразовательная деятельность 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  <w:u w:val="single"/>
        </w:rPr>
        <w:t>Цель: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Стимулировать интерес обучающихся к выполнению заданий частично-поискового и эвристического характера; учить школьников ориентироваться в разных вариантах выполнения задания и планировать свои действия в соответствии с учебным заданием, представлять результат свой деятельности</w:t>
      </w: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 xml:space="preserve">. 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Варианты заданий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Задание 1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Игра «Эрудит». Комплекс заданий по сказке.</w:t>
      </w:r>
    </w:p>
    <w:p w:rsidR="00FA14F7" w:rsidRPr="004848C6" w:rsidRDefault="009673EF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hyperlink r:id="rId18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http://www.school2100.ru/upload/iblock/1be/1be14baff174c1e5047331 2</w:t>
        </w:r>
      </w:hyperlink>
      <w:r w:rsidR="00FA14F7" w:rsidRPr="004848C6">
        <w:rPr>
          <w:rFonts w:asciiTheme="majorHAnsi" w:hAnsiTheme="majorHAnsi"/>
          <w:sz w:val="28"/>
          <w:szCs w:val="28"/>
        </w:rPr>
        <w:t xml:space="preserve"> </w:t>
      </w:r>
      <w:hyperlink r:id="rId19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3</w:t>
        </w:r>
      </w:hyperlink>
      <w:hyperlink r:id="rId20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dd881800.pdf</w:t>
        </w:r>
      </w:hyperlink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Форма работы</w:t>
      </w:r>
      <w:r w:rsidRPr="004848C6">
        <w:rPr>
          <w:rFonts w:asciiTheme="majorHAnsi" w:hAnsiTheme="majorHAnsi"/>
          <w:sz w:val="28"/>
          <w:szCs w:val="28"/>
        </w:rPr>
        <w:t>: индивидуальная или групповая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Задание 2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 xml:space="preserve">Наделите знакомых героев сказок противоположными для них качествами и скажите, как изменится развитие действия, сюжет. 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 xml:space="preserve">Форма работы: </w:t>
      </w:r>
      <w:r w:rsidRPr="004848C6">
        <w:rPr>
          <w:rFonts w:asciiTheme="majorHAnsi" w:hAnsiTheme="majorHAnsi"/>
          <w:sz w:val="28"/>
          <w:szCs w:val="28"/>
        </w:rPr>
        <w:t xml:space="preserve">индивидуальная или групповая 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Задание 3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Измените один из фрагментов сказки. Как всё могло бы закончиться?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Форма работы</w:t>
      </w:r>
      <w:r w:rsidRPr="004848C6">
        <w:rPr>
          <w:rFonts w:asciiTheme="majorHAnsi" w:hAnsiTheme="majorHAnsi"/>
          <w:sz w:val="28"/>
          <w:szCs w:val="28"/>
        </w:rPr>
        <w:t>:</w:t>
      </w:r>
      <w:r w:rsidRPr="004848C6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4848C6">
        <w:rPr>
          <w:rFonts w:asciiTheme="majorHAnsi" w:hAnsiTheme="majorHAnsi"/>
          <w:sz w:val="28"/>
          <w:szCs w:val="28"/>
        </w:rPr>
        <w:t>групповая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Задание 4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Составьте коллективное панно «Сказочная поляна».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Форма работы</w:t>
      </w:r>
      <w:r w:rsidRPr="004848C6">
        <w:rPr>
          <w:rFonts w:asciiTheme="majorHAnsi" w:hAnsiTheme="majorHAnsi"/>
          <w:sz w:val="28"/>
          <w:szCs w:val="28"/>
        </w:rPr>
        <w:t>:</w:t>
      </w:r>
      <w:r w:rsidRPr="004848C6">
        <w:rPr>
          <w:rFonts w:asciiTheme="majorHAnsi" w:hAnsiTheme="majorHAnsi"/>
          <w:b/>
          <w:bCs/>
          <w:sz w:val="28"/>
          <w:szCs w:val="28"/>
        </w:rPr>
        <w:t xml:space="preserve"> групповая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Этап 5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Рефлексивная деятельность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Самоанализ и самооценка ученика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 xml:space="preserve">Для оценивания результата деятельности </w:t>
      </w:r>
      <w:proofErr w:type="gramStart"/>
      <w:r w:rsidRPr="004848C6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4848C6">
        <w:rPr>
          <w:rFonts w:asciiTheme="majorHAnsi" w:hAnsiTheme="majorHAnsi"/>
          <w:sz w:val="28"/>
          <w:szCs w:val="28"/>
        </w:rPr>
        <w:t xml:space="preserve"> можно задать следующие вопросы:</w:t>
      </w:r>
    </w:p>
    <w:p w:rsidR="00FA14F7" w:rsidRPr="004848C6" w:rsidRDefault="00FA14F7" w:rsidP="004848C6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Почему сказка никогда не стареет?</w:t>
      </w:r>
    </w:p>
    <w:p w:rsidR="00FA14F7" w:rsidRPr="004848C6" w:rsidRDefault="00FA14F7" w:rsidP="004848C6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lastRenderedPageBreak/>
        <w:t>Как вы думаете, интересно ли взрослым читать сказку П. Ершова? Почему вы так думаете?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Оцените, какие знания вы получили на уроке. Для этого закончите два коротких предложения: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Я не знал….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Теперь я знаю...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Домашнее задание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(По выбору)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Задание 1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Посмотрите мультфильм по сказке П.П. Ершова «Конё</w:t>
      </w:r>
      <w:proofErr w:type="gramStart"/>
      <w:r w:rsidRPr="004848C6">
        <w:rPr>
          <w:rFonts w:asciiTheme="majorHAnsi" w:hAnsiTheme="majorHAnsi"/>
          <w:sz w:val="28"/>
          <w:szCs w:val="28"/>
        </w:rPr>
        <w:t>к-</w:t>
      </w:r>
      <w:proofErr w:type="gramEnd"/>
      <w:r w:rsidRPr="004848C6">
        <w:rPr>
          <w:rFonts w:asciiTheme="majorHAnsi" w:hAnsiTheme="majorHAnsi"/>
          <w:sz w:val="28"/>
          <w:szCs w:val="28"/>
        </w:rPr>
        <w:t xml:space="preserve"> горбунок»:</w:t>
      </w:r>
    </w:p>
    <w:p w:rsidR="00FA14F7" w:rsidRPr="004848C6" w:rsidRDefault="009673EF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hyperlink r:id="rId21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http://video.mail.ru/lvi/57222.html</w:t>
        </w:r>
      </w:hyperlink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Выполните тест по мультфильму:</w:t>
      </w:r>
    </w:p>
    <w:p w:rsidR="00FA14F7" w:rsidRPr="004848C6" w:rsidRDefault="009673EF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hyperlink r:id="rId22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http://www.myltia.com/view_test.php?mylt=17</w:t>
        </w:r>
      </w:hyperlink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Задание 2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 xml:space="preserve">Посмотрите и послушайте чтение сказки П. </w:t>
      </w:r>
      <w:proofErr w:type="spellStart"/>
      <w:r w:rsidRPr="004848C6">
        <w:rPr>
          <w:rFonts w:asciiTheme="majorHAnsi" w:hAnsiTheme="majorHAnsi"/>
          <w:sz w:val="28"/>
          <w:szCs w:val="28"/>
        </w:rPr>
        <w:t>Любимцевым</w:t>
      </w:r>
      <w:proofErr w:type="spellEnd"/>
      <w:r w:rsidRPr="004848C6">
        <w:rPr>
          <w:rFonts w:asciiTheme="majorHAnsi" w:hAnsiTheme="majorHAnsi"/>
          <w:sz w:val="28"/>
          <w:szCs w:val="28"/>
        </w:rPr>
        <w:t xml:space="preserve"> под музыку, специально написанную для неё двумя известными композиторами - А.К. </w:t>
      </w:r>
      <w:proofErr w:type="spellStart"/>
      <w:r w:rsidRPr="004848C6">
        <w:rPr>
          <w:rFonts w:asciiTheme="majorHAnsi" w:hAnsiTheme="majorHAnsi"/>
          <w:sz w:val="28"/>
          <w:szCs w:val="28"/>
        </w:rPr>
        <w:t>Лядовым</w:t>
      </w:r>
      <w:proofErr w:type="spellEnd"/>
      <w:r w:rsidRPr="004848C6">
        <w:rPr>
          <w:rFonts w:asciiTheme="majorHAnsi" w:hAnsiTheme="majorHAnsi"/>
          <w:sz w:val="28"/>
          <w:szCs w:val="28"/>
        </w:rPr>
        <w:t xml:space="preserve"> и И.Ф. Стравинским.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Детский и семейный канал «Радость моя»:</w:t>
      </w:r>
    </w:p>
    <w:p w:rsidR="00FA14F7" w:rsidRPr="004848C6" w:rsidRDefault="009673EF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hyperlink r:id="rId23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http://www.radostmoya.ru/projects/openlesson/skaskisorkestrom/</w:t>
        </w:r>
      </w:hyperlink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sz w:val="28"/>
          <w:szCs w:val="28"/>
        </w:rPr>
        <w:t>Литература и сайты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br/>
        <w:t>1.Программа курса «Литературное чтение»</w:t>
      </w:r>
      <w:proofErr w:type="gramStart"/>
      <w:r w:rsidRPr="004848C6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4848C6">
        <w:rPr>
          <w:rFonts w:asciiTheme="majorHAnsi" w:hAnsiTheme="majorHAnsi"/>
          <w:sz w:val="28"/>
          <w:szCs w:val="28"/>
        </w:rPr>
        <w:t xml:space="preserve"> авторы Л.Ф. Климанова, В.Г. Горецкий, М.В. Голованова, 2011 г. УМК «Школа России». 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Учебно-методический комплекс</w:t>
      </w:r>
      <w:proofErr w:type="gramStart"/>
      <w:r w:rsidRPr="004848C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4848C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848C6">
        <w:rPr>
          <w:rFonts w:asciiTheme="majorHAnsi" w:hAnsiTheme="majorHAnsi"/>
          <w:sz w:val="28"/>
          <w:szCs w:val="28"/>
        </w:rPr>
        <w:t>Л.Ф.Климанова</w:t>
      </w:r>
      <w:proofErr w:type="spellEnd"/>
      <w:r w:rsidRPr="004848C6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4848C6">
        <w:rPr>
          <w:rFonts w:asciiTheme="majorHAnsi" w:hAnsiTheme="majorHAnsi"/>
          <w:sz w:val="28"/>
          <w:szCs w:val="28"/>
        </w:rPr>
        <w:t>др..Литературное</w:t>
      </w:r>
      <w:proofErr w:type="spellEnd"/>
      <w:r w:rsidRPr="004848C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848C6">
        <w:rPr>
          <w:rFonts w:asciiTheme="majorHAnsi" w:hAnsiTheme="majorHAnsi"/>
          <w:sz w:val="28"/>
          <w:szCs w:val="28"/>
        </w:rPr>
        <w:t>чтение</w:t>
      </w:r>
      <w:proofErr w:type="gramStart"/>
      <w:r w:rsidRPr="004848C6">
        <w:rPr>
          <w:rFonts w:asciiTheme="majorHAnsi" w:hAnsiTheme="majorHAnsi"/>
          <w:sz w:val="28"/>
          <w:szCs w:val="28"/>
        </w:rPr>
        <w:t>.У</w:t>
      </w:r>
      <w:proofErr w:type="gramEnd"/>
      <w:r w:rsidRPr="004848C6">
        <w:rPr>
          <w:rFonts w:asciiTheme="majorHAnsi" w:hAnsiTheme="majorHAnsi"/>
          <w:sz w:val="28"/>
          <w:szCs w:val="28"/>
        </w:rPr>
        <w:t>чебник</w:t>
      </w:r>
      <w:proofErr w:type="spellEnd"/>
      <w:r w:rsidRPr="004848C6">
        <w:rPr>
          <w:rFonts w:asciiTheme="majorHAnsi" w:hAnsiTheme="majorHAnsi"/>
          <w:sz w:val="28"/>
          <w:szCs w:val="28"/>
        </w:rPr>
        <w:t xml:space="preserve"> для 4класса.- </w:t>
      </w:r>
      <w:proofErr w:type="spellStart"/>
      <w:r w:rsidRPr="004848C6">
        <w:rPr>
          <w:rFonts w:asciiTheme="majorHAnsi" w:hAnsiTheme="majorHAnsi"/>
          <w:sz w:val="28"/>
          <w:szCs w:val="28"/>
        </w:rPr>
        <w:t>М.,Просвещение</w:t>
      </w:r>
      <w:proofErr w:type="spellEnd"/>
      <w:r w:rsidRPr="004848C6">
        <w:rPr>
          <w:rFonts w:asciiTheme="majorHAnsi" w:hAnsiTheme="majorHAnsi"/>
          <w:sz w:val="28"/>
          <w:szCs w:val="28"/>
        </w:rPr>
        <w:t xml:space="preserve"> 2014г.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2.Федеральный государственный образовательный стандарт начального общего образования</w:t>
      </w:r>
      <w:proofErr w:type="gramStart"/>
      <w:r w:rsidRPr="004848C6">
        <w:rPr>
          <w:rFonts w:asciiTheme="majorHAnsi" w:hAnsiTheme="majorHAnsi"/>
          <w:sz w:val="28"/>
          <w:szCs w:val="28"/>
        </w:rPr>
        <w:t xml:space="preserve"> // П</w:t>
      </w:r>
      <w:proofErr w:type="gramEnd"/>
      <w:r w:rsidRPr="004848C6">
        <w:rPr>
          <w:rFonts w:asciiTheme="majorHAnsi" w:hAnsiTheme="majorHAnsi"/>
          <w:sz w:val="28"/>
          <w:szCs w:val="28"/>
        </w:rPr>
        <w:t>р. № 373 Министерства образования и науки Российской Федерации от 06.10.2010г.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sz w:val="28"/>
          <w:szCs w:val="28"/>
        </w:rPr>
        <w:t>3.</w:t>
      </w: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 xml:space="preserve"> Урок литературного чтения. 4-й класс: П. П. Ершов. Сказка «Конёк-Горбунок»</w:t>
      </w:r>
    </w:p>
    <w:p w:rsidR="00FA14F7" w:rsidRPr="004848C6" w:rsidRDefault="009673EF" w:rsidP="004848C6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hyperlink r:id="rId24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http://festival.1september.ru</w:t>
        </w:r>
      </w:hyperlink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4.Единая коллекция цифровых образовательных ресурсов</w:t>
      </w:r>
    </w:p>
    <w:p w:rsidR="00FA14F7" w:rsidRPr="004848C6" w:rsidRDefault="009673EF" w:rsidP="004848C6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  <w:szCs w:val="28"/>
        </w:rPr>
      </w:pPr>
      <w:hyperlink r:id="rId25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http://school-collection.edu.ru</w:t>
        </w:r>
      </w:hyperlink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5.Образовательная система «Школа 2100»</w:t>
      </w:r>
    </w:p>
    <w:p w:rsidR="00FA14F7" w:rsidRPr="004848C6" w:rsidRDefault="009673EF" w:rsidP="004848C6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8"/>
          <w:szCs w:val="28"/>
        </w:rPr>
      </w:pPr>
      <w:hyperlink r:id="rId26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http://www.school2100.ru/</w:t>
        </w:r>
      </w:hyperlink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48C6">
        <w:rPr>
          <w:rFonts w:asciiTheme="majorHAnsi" w:hAnsiTheme="majorHAnsi"/>
          <w:b/>
          <w:bCs/>
          <w:i/>
          <w:iCs/>
          <w:sz w:val="28"/>
          <w:szCs w:val="28"/>
        </w:rPr>
        <w:t>6.Сетевое образовательное сообщество «Открытый класс»</w:t>
      </w:r>
    </w:p>
    <w:p w:rsidR="00FA14F7" w:rsidRPr="004848C6" w:rsidRDefault="009673EF" w:rsidP="004848C6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  <w:szCs w:val="28"/>
        </w:rPr>
      </w:pPr>
      <w:hyperlink r:id="rId27" w:history="1">
        <w:r w:rsidR="00FA14F7" w:rsidRPr="004848C6">
          <w:rPr>
            <w:rStyle w:val="a3"/>
            <w:rFonts w:asciiTheme="majorHAnsi" w:hAnsiTheme="majorHAnsi"/>
            <w:sz w:val="28"/>
            <w:szCs w:val="28"/>
          </w:rPr>
          <w:t>http://www.openclass.ru</w:t>
        </w:r>
      </w:hyperlink>
      <w:r w:rsidR="00FA14F7" w:rsidRPr="004848C6">
        <w:rPr>
          <w:rFonts w:asciiTheme="majorHAnsi" w:hAnsiTheme="majorHAnsi"/>
          <w:sz w:val="28"/>
          <w:szCs w:val="28"/>
        </w:rPr>
        <w:t>.</w:t>
      </w:r>
    </w:p>
    <w:p w:rsidR="00FA14F7" w:rsidRPr="004848C6" w:rsidRDefault="00FA14F7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868A5" w:rsidRPr="004848C6" w:rsidRDefault="00F868A5" w:rsidP="004848C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F868A5" w:rsidRPr="004848C6" w:rsidSect="009673EF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numPicBullet w:numPicBulletId="3">
    <w:pict>
      <v:shape id="_x0000_i1071" type="#_x0000_t75" style="width:3in;height:3in" o:bullet="t"/>
    </w:pict>
  </w:numPicBullet>
  <w:numPicBullet w:numPicBulletId="4">
    <w:pict>
      <v:shape id="_x0000_i1072" type="#_x0000_t75" style="width:3in;height:3in" o:bullet="t"/>
    </w:pict>
  </w:numPicBullet>
  <w:numPicBullet w:numPicBulletId="5">
    <w:pict>
      <v:shape id="_x0000_i1073" type="#_x0000_t75" style="width:3in;height:3in" o:bullet="t"/>
    </w:pict>
  </w:numPicBullet>
  <w:numPicBullet w:numPicBulletId="6">
    <w:pict>
      <v:shape id="_x0000_i1074" type="#_x0000_t75" style="width:3in;height:3in" o:bullet="t"/>
    </w:pict>
  </w:numPicBullet>
  <w:abstractNum w:abstractNumId="0">
    <w:nsid w:val="025345FE"/>
    <w:multiLevelType w:val="multilevel"/>
    <w:tmpl w:val="E2B0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279D1"/>
    <w:multiLevelType w:val="multilevel"/>
    <w:tmpl w:val="1942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F4229"/>
    <w:multiLevelType w:val="multilevel"/>
    <w:tmpl w:val="B304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643FB"/>
    <w:multiLevelType w:val="multilevel"/>
    <w:tmpl w:val="4B4A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B68C9"/>
    <w:multiLevelType w:val="multilevel"/>
    <w:tmpl w:val="83DA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33E39"/>
    <w:multiLevelType w:val="multilevel"/>
    <w:tmpl w:val="9D3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559A9"/>
    <w:multiLevelType w:val="multilevel"/>
    <w:tmpl w:val="EF60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955A1"/>
    <w:multiLevelType w:val="multilevel"/>
    <w:tmpl w:val="9140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F7"/>
    <w:rsid w:val="004848C6"/>
    <w:rsid w:val="009673EF"/>
    <w:rsid w:val="00B41727"/>
    <w:rsid w:val="00F868A5"/>
    <w:rsid w:val="00FA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4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4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08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1185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7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2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school-collection.edu.ru" TargetMode="External"/><Relationship Id="rId13" Type="http://schemas.openxmlformats.org/officeDocument/2006/relationships/hyperlink" Target="http://infourok.ru/site/go?href=http%3A%2F%2Ffestival.1september.ru%2Farticles%2F576084%2F" TargetMode="External"/><Relationship Id="rId18" Type="http://schemas.openxmlformats.org/officeDocument/2006/relationships/hyperlink" Target="http://infourok.ru/site/go?href=http%3A%2F%2Fwww.school2100.ru%2Fupload%2Fiblock%2F1be%2F1be14baff174c1e504733123dd881800.pdf" TargetMode="External"/><Relationship Id="rId26" Type="http://schemas.openxmlformats.org/officeDocument/2006/relationships/hyperlink" Target="http://infourok.ru/site/go?href=http%3A%2F%2Fwww.school2100.ru%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fourok.ru/site/go?href=http%3A%2F%2Fvideo.mail.ru%2Flvi%2F57222.html" TargetMode="External"/><Relationship Id="rId7" Type="http://schemas.openxmlformats.org/officeDocument/2006/relationships/hyperlink" Target="http://infourok.ru/site/go?href=http%3A%2F%2Fcor.edu.27.ru%2Fcatalog%2Frubr%2F00000901-a000-4ddd-e2f1-4300476017e2%2F28422%2F%3F" TargetMode="External"/><Relationship Id="rId12" Type="http://schemas.openxmlformats.org/officeDocument/2006/relationships/hyperlink" Target="http://infourok.ru/site/go?href=http%3A%2F%2Ffestival.01september.ru%2Farticles%2F576084%2F" TargetMode="External"/><Relationship Id="rId17" Type="http://schemas.openxmlformats.org/officeDocument/2006/relationships/hyperlink" Target="http://infourok.ru/site/go?href=http%3A%2F%2Fwww.openclass.ru%2Fnode%2F196257" TargetMode="External"/><Relationship Id="rId25" Type="http://schemas.openxmlformats.org/officeDocument/2006/relationships/hyperlink" Target="http://infourok.ru/site/go?href=http%3A%2F%2F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site/go?href=http%3A%2F%2F4stupeni.ru%2Fstady%2Folimp%2F6165-viktorina-po-skazke-ershova.html" TargetMode="External"/><Relationship Id="rId20" Type="http://schemas.openxmlformats.org/officeDocument/2006/relationships/hyperlink" Target="http://infourok.ru/site/go?href=http%3A%2F%2Fwww.school2100.ru%2Fupload%2Fiblock%2F1be%2F1be14baff174c1e504733123dd881800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cor.edu.27.ru%2Fcatalog%2Frubr%2F00000901%2520-a000-4ddd-e2f1-" TargetMode="External"/><Relationship Id="rId11" Type="http://schemas.openxmlformats.org/officeDocument/2006/relationships/hyperlink" Target="http://infourok.ru/site/go?href=http%3A%2F%2Ffiles.school-collection.edu.ru%2Fdlrstore-zip%2Fe8599ad0-8690-11da-a72b-0800200c9a66%2FELSP-A2-Gr-001-002-3-24-06%2Fresource%2FDL_RES_20b1a895-3483-47d5-8157-620ccb3b7b76.zip" TargetMode="External"/><Relationship Id="rId24" Type="http://schemas.openxmlformats.org/officeDocument/2006/relationships/hyperlink" Target="http://infourok.ru/site/go?href=http%3A%2F%2Ffestival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www.4stupeni.ru%2Flirika%2F3168-test-po-skazke-konek-gorbunok.html" TargetMode="External"/><Relationship Id="rId23" Type="http://schemas.openxmlformats.org/officeDocument/2006/relationships/hyperlink" Target="http://infourok.ru/site/go?href=http%3A%2F%2Fspint.ru%2Fcontent.asp%3Fpn%3D64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fourok.ru/site/go?href=http%3A%2F%2Ffiles.school-collection.edu.ru%2Fdlrstore-zip%2Fe8599ad0-8690-11da-a72b-0800200c9a66%2FELSP-A2-Gr-001-002-3-24-06%2Fresource%2FDL_RES_20b1a895-3483-47d5-8157-620ccb3b7b76.zip" TargetMode="External"/><Relationship Id="rId19" Type="http://schemas.openxmlformats.org/officeDocument/2006/relationships/hyperlink" Target="http://infourok.ru/site/go?href=http%3A%2F%2Fwww.school2100.ru%2Fupload%2Fiblock%2F1be%2F1be14baff174c1e504733123dd88180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files.school-collection.edu.ru%2Fdlrstore-zip%2Fe8599ad0-8690-11da-a72b-0800200c9a66%2FELSP-A2-Gr-001-002-3-24-06%2Fresource%2FDL_RES_20b1a895-3483-47d5-8157-620ccb3b7b76.zip" TargetMode="External"/><Relationship Id="rId14" Type="http://schemas.openxmlformats.org/officeDocument/2006/relationships/hyperlink" Target="http://infourok.ru/site/go?href=http%3A%2F%2Ffestival.1september.ru%2Farticles%2F576084%2F" TargetMode="External"/><Relationship Id="rId22" Type="http://schemas.openxmlformats.org/officeDocument/2006/relationships/hyperlink" Target="http://infourok.ru/site/go?href=http%3A%2F%2Fwww.myltia.com%2Fview_test.php%3Fmylt%3D17" TargetMode="External"/><Relationship Id="rId27" Type="http://schemas.openxmlformats.org/officeDocument/2006/relationships/hyperlink" Target="http://infourok.ru/site/go?href=http%3A%2F%2F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ex215-22-r1qq</cp:lastModifiedBy>
  <cp:revision>5</cp:revision>
  <dcterms:created xsi:type="dcterms:W3CDTF">2015-09-17T04:37:00Z</dcterms:created>
  <dcterms:modified xsi:type="dcterms:W3CDTF">2022-10-08T11:48:00Z</dcterms:modified>
</cp:coreProperties>
</file>