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C" w:rsidRPr="003E561F" w:rsidRDefault="00E5096C">
      <w:pPr>
        <w:rPr>
          <w:rFonts w:ascii="Times New Roman" w:hAnsi="Times New Roman"/>
          <w:b/>
          <w:sz w:val="24"/>
          <w:szCs w:val="24"/>
        </w:rPr>
      </w:pPr>
      <w:r w:rsidRPr="003E561F">
        <w:rPr>
          <w:rFonts w:ascii="Times New Roman" w:hAnsi="Times New Roman"/>
          <w:b/>
          <w:sz w:val="24"/>
          <w:szCs w:val="24"/>
        </w:rPr>
        <w:t xml:space="preserve">                  «Проект во внеурочной деятельности».</w:t>
      </w:r>
    </w:p>
    <w:p w:rsidR="00E5096C" w:rsidRPr="003E561F" w:rsidRDefault="00E5096C">
      <w:pPr>
        <w:rPr>
          <w:rFonts w:ascii="Times New Roman" w:hAnsi="Times New Roman"/>
          <w:i/>
          <w:sz w:val="24"/>
          <w:szCs w:val="24"/>
        </w:rPr>
      </w:pPr>
      <w:r w:rsidRPr="003E561F">
        <w:rPr>
          <w:rFonts w:ascii="Times New Roman" w:hAnsi="Times New Roman"/>
          <w:i/>
          <w:sz w:val="24"/>
          <w:szCs w:val="24"/>
        </w:rPr>
        <w:t xml:space="preserve">Подготовила </w:t>
      </w:r>
      <w:proofErr w:type="spellStart"/>
      <w:r w:rsidRPr="003E561F">
        <w:rPr>
          <w:rFonts w:ascii="Times New Roman" w:hAnsi="Times New Roman"/>
          <w:i/>
          <w:sz w:val="24"/>
          <w:szCs w:val="24"/>
        </w:rPr>
        <w:t>Расчёсова</w:t>
      </w:r>
      <w:proofErr w:type="spellEnd"/>
      <w:r w:rsidRPr="003E561F">
        <w:rPr>
          <w:rFonts w:ascii="Times New Roman" w:hAnsi="Times New Roman"/>
          <w:i/>
          <w:sz w:val="24"/>
          <w:szCs w:val="24"/>
        </w:rPr>
        <w:t xml:space="preserve"> Н. И., учитель начальных классов  МАОУ ООШ  п</w:t>
      </w:r>
      <w:proofErr w:type="gramStart"/>
      <w:r w:rsidRPr="003E561F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E561F">
        <w:rPr>
          <w:rFonts w:ascii="Times New Roman" w:hAnsi="Times New Roman"/>
          <w:i/>
          <w:sz w:val="24"/>
          <w:szCs w:val="24"/>
        </w:rPr>
        <w:t>ола</w:t>
      </w: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Я занимаюсь по УМК «Школа России». Комплект реализует ФГОС начального образования и охватывает все предметные области учебного плана ФГОС, включая такие новые для начальной школы, как основы духовно-нравственной культуры  народов России. Главная концептуальная идея УМК: российская школа должна стать школой духовно-нравственного развития и воспитания гражданина нашего Отечества. Задача духовно-нравственного развития и воспитания решается </w:t>
      </w:r>
      <w:proofErr w:type="gramStart"/>
      <w:r w:rsidRPr="003E561F">
        <w:rPr>
          <w:rFonts w:ascii="Times New Roman" w:hAnsi="Times New Roman"/>
          <w:sz w:val="24"/>
          <w:szCs w:val="24"/>
        </w:rPr>
        <w:t>через</w:t>
      </w:r>
      <w:proofErr w:type="gramEnd"/>
      <w:r w:rsidRPr="003E561F">
        <w:rPr>
          <w:rFonts w:ascii="Times New Roman" w:hAnsi="Times New Roman"/>
          <w:sz w:val="24"/>
          <w:szCs w:val="24"/>
        </w:rPr>
        <w:t>:</w:t>
      </w: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содержание системы учебников УМК;</w:t>
      </w: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учебный план (в 4 классе курс «Основы религиозных культур и светской этики);</w:t>
      </w: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внеурочную деятельность.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Для того чтобы приобщить детей к глубинному традиционному наследию,  во внеурочную деятельность введён курс «Введение в народоведение». Он имеет важное воспитательное значение, так как показывает нравственное и эстетическое богатство традиционной культуры, способствует формированию осознанного патриотического чувства, основанного на понимании тех духовных ценностей, которые рождены веками длительного исторического пути любого народа.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Основными целями курса являются:</w:t>
      </w:r>
    </w:p>
    <w:p w:rsidR="00E5096C" w:rsidRPr="003E561F" w:rsidRDefault="00E5096C" w:rsidP="00894F2E">
      <w:pPr>
        <w:rPr>
          <w:rFonts w:ascii="Times New Roman" w:hAnsi="Times New Roman"/>
          <w:i/>
          <w:sz w:val="24"/>
          <w:szCs w:val="24"/>
        </w:rPr>
      </w:pPr>
      <w:r w:rsidRPr="003E561F">
        <w:rPr>
          <w:rFonts w:ascii="Times New Roman" w:hAnsi="Times New Roman"/>
          <w:i/>
          <w:sz w:val="24"/>
          <w:szCs w:val="24"/>
        </w:rPr>
        <w:t>- освоение нравственных и эстетических ценностей народа</w:t>
      </w:r>
      <w:r w:rsidRPr="003E561F">
        <w:rPr>
          <w:rFonts w:ascii="Times New Roman" w:hAnsi="Times New Roman"/>
          <w:sz w:val="24"/>
          <w:szCs w:val="24"/>
        </w:rPr>
        <w:t xml:space="preserve">. 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не просто получение знаний, но осмысление явлений народной культуры с точки зрения для детей и взрослых как нравственных и эстетических ценностей. Именно поэтому  говорится не об изучении, а об освоении народной культуры.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i/>
          <w:sz w:val="24"/>
          <w:szCs w:val="24"/>
        </w:rPr>
        <w:t>- Развитие аналитических способностей и воображения.</w:t>
      </w:r>
      <w:r w:rsidRPr="003E561F">
        <w:rPr>
          <w:rFonts w:ascii="Times New Roman" w:hAnsi="Times New Roman"/>
          <w:sz w:val="24"/>
          <w:szCs w:val="24"/>
        </w:rPr>
        <w:t xml:space="preserve"> Построение курса с фокусированием внимания ребёнка на основных формах бытия – природа, общество, человек, с ориентацией на систематическое сопоставление, сравнение, выявление общего, особенного, единичного – эффективный способ развития мышления у детей.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 w:rsidP="00894F2E">
      <w:pPr>
        <w:rPr>
          <w:rFonts w:ascii="Times New Roman" w:hAnsi="Times New Roman"/>
          <w:i/>
          <w:sz w:val="24"/>
          <w:szCs w:val="24"/>
        </w:rPr>
      </w:pPr>
      <w:r w:rsidRPr="003E561F">
        <w:rPr>
          <w:rFonts w:ascii="Times New Roman" w:hAnsi="Times New Roman"/>
          <w:i/>
          <w:sz w:val="24"/>
          <w:szCs w:val="24"/>
        </w:rPr>
        <w:t>- Развитие проектных способностей детей.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Результатом каждого года обучения должно быть развитие проектных способностей детей и как продукт сам проект.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Этот курс рассчитан на 3-4 года. Программа 1 класса является пропедевтической. В ней предполагается предварительно познакомить детей с тремя ведущими программами курса: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-программа 2 класса «Человек и природа в народной культуре»;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программа 3 класса «Человек и семья в народной культуре»;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lastRenderedPageBreak/>
        <w:t>- программа 4 класса «Человек и родная земля в народной культуре».</w:t>
      </w:r>
    </w:p>
    <w:p w:rsidR="00E5096C" w:rsidRPr="003E561F" w:rsidRDefault="00E5096C" w:rsidP="00485BD2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В состав УМК «Введение в народоведение» входят:</w:t>
      </w:r>
    </w:p>
    <w:p w:rsidR="00E5096C" w:rsidRPr="003E561F" w:rsidRDefault="00E5096C" w:rsidP="00485BD2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программа;</w:t>
      </w:r>
    </w:p>
    <w:p w:rsidR="00E5096C" w:rsidRPr="003E561F" w:rsidRDefault="00E5096C" w:rsidP="00485BD2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-методическая литература;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рабочие тетради.</w:t>
      </w:r>
    </w:p>
    <w:p w:rsidR="00E5096C" w:rsidRPr="003E561F" w:rsidRDefault="00E5096C" w:rsidP="00E91F85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В структуру и содержание курса заложен  </w:t>
      </w:r>
      <w:proofErr w:type="spellStart"/>
      <w:r w:rsidRPr="003E561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E561F">
        <w:rPr>
          <w:rFonts w:ascii="Times New Roman" w:hAnsi="Times New Roman"/>
          <w:sz w:val="24"/>
          <w:szCs w:val="24"/>
        </w:rPr>
        <w:t xml:space="preserve"> подход, который предполагает  активность детей, родителей, педагогов, направленную на реальное или мысленное, идеальное преобразование объектов, предметов освоения. Активное, заинтересованное отношение порождает разные типы деятельности и их результаты. Познавательная деятельность рождает знания; ценностно-ориентированная деятельность – ценности; художественная деятельность – произведения собственного творчества; проектная деятельность – ту идеальную действительность, которая опять, в свою очередь, даёт импульс для внутренней активности и дальнейшего развития деятельности.</w:t>
      </w:r>
    </w:p>
    <w:p w:rsidR="00E5096C" w:rsidRPr="003E561F" w:rsidRDefault="00E5096C" w:rsidP="00E91F85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С учётом организации деятельности учащихся с целью овладения УУД составлено тематическое планирование и поурочное планирование</w:t>
      </w:r>
      <w:proofErr w:type="gramStart"/>
      <w:r w:rsidRPr="003E561F">
        <w:rPr>
          <w:rFonts w:ascii="Times New Roman" w:hAnsi="Times New Roman"/>
          <w:sz w:val="24"/>
          <w:szCs w:val="24"/>
        </w:rPr>
        <w:t>.</w:t>
      </w:r>
      <w:proofErr w:type="gramEnd"/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.     Учителя начальных классов понимают степень ответственности и важности своей работы, поэтому не останавливаются на </w:t>
      </w:r>
      <w:proofErr w:type="gramStart"/>
      <w:r w:rsidRPr="003E561F">
        <w:rPr>
          <w:rFonts w:ascii="Times New Roman" w:hAnsi="Times New Roman"/>
          <w:sz w:val="24"/>
          <w:szCs w:val="24"/>
        </w:rPr>
        <w:t>достигнутом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и ищут новые, эффективные формы преподавания. Однако часто бывает, что всё новое – хорошо забытое старое. Очередное подтверждение тому – интерес к проектной деятельности и </w:t>
      </w:r>
      <w:proofErr w:type="spellStart"/>
      <w:r w:rsidRPr="003E561F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3E561F">
        <w:rPr>
          <w:rFonts w:ascii="Times New Roman" w:hAnsi="Times New Roman"/>
          <w:sz w:val="24"/>
          <w:szCs w:val="24"/>
        </w:rPr>
        <w:t xml:space="preserve"> этой технологии в современной школе. Реализация идей проектной технологии возможна только в том случае, если учащиеся подготовлены к такому  рода деятельности. Для того, чтобы вчерашние дошкольник</w:t>
      </w:r>
      <w:proofErr w:type="gramStart"/>
      <w:r w:rsidRPr="003E561F">
        <w:rPr>
          <w:rFonts w:ascii="Times New Roman" w:hAnsi="Times New Roman"/>
          <w:sz w:val="24"/>
          <w:szCs w:val="24"/>
        </w:rPr>
        <w:t>и-</w:t>
      </w:r>
      <w:proofErr w:type="gramEnd"/>
      <w:r w:rsidRPr="003E561F">
        <w:rPr>
          <w:rFonts w:ascii="Times New Roman" w:hAnsi="Times New Roman"/>
          <w:sz w:val="24"/>
          <w:szCs w:val="24"/>
        </w:rPr>
        <w:t>«почемучки» научились искать ответы на свои вопросы, взрослые (педагоги, родители) должны подготовить учащихся к исследовательской деятельности, без которой бессмысленно говорить о деятельности.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Для продуктивной проектно-учебной деятельности младшим школьникам необходима особая готовность, «зрелость», заключающаяся в следующем:</w:t>
      </w:r>
    </w:p>
    <w:p w:rsidR="00E5096C" w:rsidRPr="003E561F" w:rsidRDefault="00E5096C" w:rsidP="00106E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561F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3E561F">
        <w:rPr>
          <w:rFonts w:ascii="Times New Roman" w:hAnsi="Times New Roman"/>
          <w:i/>
          <w:sz w:val="24"/>
          <w:szCs w:val="24"/>
        </w:rPr>
        <w:t xml:space="preserve"> у учащихся ряда коммуникативных умений,</w:t>
      </w:r>
      <w:r w:rsidRPr="003E561F">
        <w:rPr>
          <w:rFonts w:ascii="Times New Roman" w:hAnsi="Times New Roman"/>
          <w:sz w:val="24"/>
          <w:szCs w:val="24"/>
        </w:rPr>
        <w:t xml:space="preserve"> лежащих в основе эффективных социально-интеллектуальных взаимодействий в процессе обучения, к которым относится: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Умение спрашивать (выяснять точки зрения других учеников, делать запрос учителю в ситуации «дефицита» информации или способов действий);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Умение управлять голосом (говорить чётко, регулируя громкость голоса в зависимости от ситуации, чтобы все слышали);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- Умение выражать свою точку зрения (понятно для всех формулировать своё мнение, аргументировано его </w:t>
      </w:r>
      <w:proofErr w:type="gramStart"/>
      <w:r w:rsidRPr="003E561F">
        <w:rPr>
          <w:rFonts w:ascii="Times New Roman" w:hAnsi="Times New Roman"/>
          <w:sz w:val="24"/>
          <w:szCs w:val="24"/>
        </w:rPr>
        <w:t>доказывать</w:t>
      </w:r>
      <w:proofErr w:type="gramEnd"/>
      <w:r w:rsidRPr="003E561F">
        <w:rPr>
          <w:rFonts w:ascii="Times New Roman" w:hAnsi="Times New Roman"/>
          <w:sz w:val="24"/>
          <w:szCs w:val="24"/>
        </w:rPr>
        <w:t>);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lastRenderedPageBreak/>
        <w:t xml:space="preserve">    Данные умения я начала формировать с первых дней пребывания детей в школе, когда дети совместно с учителем в учебных ситуациях «открывают» и доступно для себя формулируют необходимые «Правила общения», регулирующие как внешнюю сторону – построение высказываний, так и внутреннюю сторону – содержание высказываний.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 w:rsidP="00106E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i/>
          <w:sz w:val="24"/>
          <w:szCs w:val="24"/>
        </w:rPr>
        <w:t xml:space="preserve">Развитие мышления учащихся, определённая «интеллектуальная зрелость», </w:t>
      </w:r>
      <w:r w:rsidRPr="003E561F">
        <w:rPr>
          <w:rFonts w:ascii="Times New Roman" w:hAnsi="Times New Roman"/>
          <w:sz w:val="24"/>
          <w:szCs w:val="24"/>
        </w:rPr>
        <w:t>которая включает: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развитие аналитико-синтетических действий;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561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561F">
        <w:rPr>
          <w:rFonts w:ascii="Times New Roman" w:hAnsi="Times New Roman"/>
          <w:sz w:val="24"/>
          <w:szCs w:val="24"/>
        </w:rPr>
        <w:t xml:space="preserve"> алгоритма сравнительного анализа;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умение вычленять существенный признак, соотношение данных, составляющих условие задачи;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возможность выделять общий способ действия;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перенос общего способа действия на другие учебные задачи.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К «интеллектуальной зрелости» также относится наличие у младших школьников таких качеств мышления, как гибкость, вариативность и самостоятельность.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Целенаправленное </w:t>
      </w:r>
      <w:proofErr w:type="gramStart"/>
      <w:r w:rsidRPr="003E561F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как обобщенности умственных действий, так и названных качеств мышления осуществляется с 1 по 4 класс в ходе работы над становлением у учащихся центрального психического новообразования младшего школьного возраста – теоретического мышления через особое теоретическое содержание, активные методы и приёмы обучения, диалоговые формы взаимодействия учителя с детьми и учеников друг с другом.</w:t>
      </w:r>
    </w:p>
    <w:p w:rsidR="00E5096C" w:rsidRPr="003E561F" w:rsidRDefault="00E5096C" w:rsidP="00106E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Опыт развёрнутой, содержательной, дифференцированной </w:t>
      </w:r>
      <w:proofErr w:type="spellStart"/>
      <w:r w:rsidRPr="003E561F">
        <w:rPr>
          <w:rFonts w:ascii="Times New Roman" w:hAnsi="Times New Roman"/>
          <w:sz w:val="24"/>
          <w:szCs w:val="24"/>
        </w:rPr>
        <w:t>самооценочной</w:t>
      </w:r>
      <w:proofErr w:type="spellEnd"/>
      <w:r w:rsidRPr="003E561F">
        <w:rPr>
          <w:rFonts w:ascii="Times New Roman" w:hAnsi="Times New Roman"/>
          <w:sz w:val="24"/>
          <w:szCs w:val="24"/>
        </w:rPr>
        <w:t xml:space="preserve"> и оценочной деятельности, которая способствует формированию у детей следующих необходимых умений: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адекватно оценивать свою работу и работу одноклассников;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- обоснованно и содержательно оценивать как результат, так и процесс решения учебной задачи с акцентом на </w:t>
      </w:r>
      <w:proofErr w:type="gramStart"/>
      <w:r w:rsidRPr="003E561F">
        <w:rPr>
          <w:rFonts w:ascii="Times New Roman" w:hAnsi="Times New Roman"/>
          <w:sz w:val="24"/>
          <w:szCs w:val="24"/>
        </w:rPr>
        <w:t>положительное</w:t>
      </w:r>
      <w:proofErr w:type="gramEnd"/>
      <w:r w:rsidRPr="003E561F">
        <w:rPr>
          <w:rFonts w:ascii="Times New Roman" w:hAnsi="Times New Roman"/>
          <w:sz w:val="24"/>
          <w:szCs w:val="24"/>
        </w:rPr>
        <w:t>;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- выделяя недостатки, делать конструктивные пожелания, замечания.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Формирование вышесказанных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E5096C" w:rsidRPr="003E561F" w:rsidRDefault="00E5096C" w:rsidP="00D42429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</w:t>
      </w:r>
      <w:r w:rsidRPr="003E561F">
        <w:rPr>
          <w:rFonts w:ascii="Times New Roman" w:hAnsi="Times New Roman"/>
          <w:sz w:val="24"/>
          <w:szCs w:val="24"/>
        </w:rPr>
        <w:lastRenderedPageBreak/>
        <w:t xml:space="preserve">разрабатывается вся необходимая документация (рисунки, эскизы, простейшие чертежи), подбираются материалы и инструменты. </w:t>
      </w:r>
    </w:p>
    <w:p w:rsidR="00E5096C" w:rsidRPr="003E561F" w:rsidRDefault="00E5096C" w:rsidP="00D42429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 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Работа по подготовке учащихся к проектированию и включению их в эту деятельность должна быть тщательно продумана и спланирована учителем.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Проектную деятельность я начала вводить на занятиях постепенно. Для начала  включала элементы проектирования в структуру занятия, приучая детей к элементарным приёмам совместной деятельности, знакомя их с важнейшими приёмами, необходимыми для реализации проекта. В дальнейшем степень самостоятельности детей  </w:t>
      </w:r>
      <w:proofErr w:type="gramStart"/>
      <w:r w:rsidRPr="003E561F">
        <w:rPr>
          <w:rFonts w:ascii="Times New Roman" w:hAnsi="Times New Roman"/>
          <w:sz w:val="24"/>
          <w:szCs w:val="24"/>
        </w:rPr>
        <w:t>возрастает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и их деятельность начинает приобретать специфические черты собственно проектной деятельности.</w:t>
      </w:r>
      <w:bookmarkStart w:id="0" w:name="_GoBack"/>
      <w:bookmarkEnd w:id="0"/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В первом классе первого полугодия я строила свои занятия с применением проектной деятельности. А во втором полугодии уже выполняли проекты. Например, проект «История моей семьи». По статусу  этот проект исследовательский, направленный на поисковую деятельность учащихся, индивидуальный,  школьн</w:t>
      </w:r>
      <w:proofErr w:type="gramStart"/>
      <w:r w:rsidRPr="003E561F">
        <w:rPr>
          <w:rFonts w:ascii="Times New Roman" w:hAnsi="Times New Roman"/>
          <w:sz w:val="24"/>
          <w:szCs w:val="24"/>
        </w:rPr>
        <w:t>о-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семейный. Предполагалась активная помощь родителей. Это способствовало созданию атмосферы общей заинтересованности, сотрудничества и сотворчества детей и родителей. По срокам этот проект долгосрочный, рассчитан на период изучения нескольких  тем. Продуктом проекта является  история семьи     каждого ученика. 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Работать над проектом мы начали с первых занятий, когда знакомились с понятием «рода». Поставили перед собой проблему, цель и задачи, конечный продукт. 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Ребятам было дано задание  по семейным летописям, фотографиям познакомиться со своими предками, а затем совместно с родителями составляли древо своей семьи.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Многие изучаемые темы я старалась подключать к нашему проекту.    Например, знакомясь с колыбельными песнями разных народов мира, дети со своими родителями, бабушками вспоминали колыбельные песни, которые пели им в детстве. Эти песни они запоминали, записывали и на занятии мы их </w:t>
      </w:r>
      <w:proofErr w:type="spellStart"/>
      <w:r w:rsidRPr="003E561F">
        <w:rPr>
          <w:rFonts w:ascii="Times New Roman" w:hAnsi="Times New Roman"/>
          <w:sz w:val="24"/>
          <w:szCs w:val="24"/>
        </w:rPr>
        <w:t>пропевали</w:t>
      </w:r>
      <w:proofErr w:type="spellEnd"/>
      <w:r w:rsidRPr="003E561F">
        <w:rPr>
          <w:rFonts w:ascii="Times New Roman" w:hAnsi="Times New Roman"/>
          <w:sz w:val="24"/>
          <w:szCs w:val="24"/>
        </w:rPr>
        <w:t>. Письменные варианты собирали и оформляли в папки.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>При изучении темы «Рукотворная культура» дети должны были узнать, есть ли в их доме произведения народного искусства: вышивки, кружева, расписные, резные доски, керамические изделия. Вместе с родителями или сами выполняли рисунки.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lastRenderedPageBreak/>
        <w:t xml:space="preserve"> При изучении темы «Нерукотворная культура» мы знакомились со сказками, загадками, считалками,  пословицами и поговорками народов мира. А дома вместе с родителями учащиеся готовили материал по этим темам, применительно к своей семье. Весь материал мы смотрели, слушали на занятиях, обсуждали, давали оценку и самооценку.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В результате этого каждый ученик собрал материал по истории своей семьи, который был обобщен и оформлен в проект. 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Таким образом, продуктом нашего проекта оказалось не только родословное древо семьи, но и практический материал, то чем жила и чем занималась семья раньше.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Во втором классе я </w:t>
      </w:r>
      <w:proofErr w:type="gramStart"/>
      <w:r w:rsidRPr="003E561F">
        <w:rPr>
          <w:rFonts w:ascii="Times New Roman" w:hAnsi="Times New Roman"/>
          <w:sz w:val="24"/>
          <w:szCs w:val="24"/>
        </w:rPr>
        <w:t>планирую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выполнение коллективного проекта «Русские блины», который запланирован при изучении темы «Широкая масленица». Учащиеся познакомятся с историей Масленицы, бывшей некогда языческим праздником в честь бога солнца </w:t>
      </w:r>
      <w:proofErr w:type="spellStart"/>
      <w:r w:rsidRPr="003E561F">
        <w:rPr>
          <w:rFonts w:ascii="Times New Roman" w:hAnsi="Times New Roman"/>
          <w:sz w:val="24"/>
          <w:szCs w:val="24"/>
        </w:rPr>
        <w:t>Ярилы</w:t>
      </w:r>
      <w:proofErr w:type="spellEnd"/>
      <w:r w:rsidRPr="003E561F">
        <w:rPr>
          <w:rFonts w:ascii="Times New Roman" w:hAnsi="Times New Roman"/>
          <w:sz w:val="24"/>
          <w:szCs w:val="24"/>
        </w:rPr>
        <w:t xml:space="preserve"> (бли</w:t>
      </w:r>
      <w:proofErr w:type="gramStart"/>
      <w:r w:rsidRPr="003E561F">
        <w:rPr>
          <w:rFonts w:ascii="Times New Roman" w:hAnsi="Times New Roman"/>
          <w:sz w:val="24"/>
          <w:szCs w:val="24"/>
        </w:rPr>
        <w:t>н-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символ солнца), сохранившейся и в христианстве как последняя седмица перед Великим Постом – когда уже нельзя есть мясо, но можно есть сыр, молоко, сметану, блины. Будем искать потешные шутки, прибаутки, песни, пословицы и поговорки, связанные с этими днями. Например, «Без блина не </w:t>
      </w:r>
      <w:proofErr w:type="spellStart"/>
      <w:r w:rsidRPr="003E561F">
        <w:rPr>
          <w:rFonts w:ascii="Times New Roman" w:hAnsi="Times New Roman"/>
          <w:sz w:val="24"/>
          <w:szCs w:val="24"/>
        </w:rPr>
        <w:t>масляна</w:t>
      </w:r>
      <w:proofErr w:type="spellEnd"/>
      <w:r w:rsidRPr="003E561F">
        <w:rPr>
          <w:rFonts w:ascii="Times New Roman" w:hAnsi="Times New Roman"/>
          <w:sz w:val="24"/>
          <w:szCs w:val="24"/>
        </w:rPr>
        <w:t>», «На горах покататься, в блинах поваляться».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Учащиеся  будут искать кулинарные секреты приготовления блинов, виды блинов их рецепты (совместно с родителями). На занятии мы испечем блины, устроим чаепитие, будем учиться защищать проект. Изучение этой темы закончится масленичным гуляньем с участием детей и родителей.</w:t>
      </w:r>
    </w:p>
    <w:p w:rsidR="00E5096C" w:rsidRPr="003E561F" w:rsidRDefault="00E5096C" w:rsidP="00106E41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    Проектная деятельность программы «Введение в народоведение»  формирует универсальные учебные действия</w:t>
      </w:r>
      <w:proofErr w:type="gramStart"/>
      <w:r w:rsidRPr="003E56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561F">
        <w:rPr>
          <w:rFonts w:ascii="Times New Roman" w:hAnsi="Times New Roman"/>
          <w:sz w:val="24"/>
          <w:szCs w:val="24"/>
        </w:rPr>
        <w:t xml:space="preserve"> предусмотренные новыми ФГОС, поэтому данная программа была выбрана неслучайна.</w:t>
      </w:r>
    </w:p>
    <w:p w:rsidR="00E5096C" w:rsidRPr="003E561F" w:rsidRDefault="00E5096C" w:rsidP="00E91F85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 w:rsidP="00E91F85">
      <w:pPr>
        <w:rPr>
          <w:rFonts w:ascii="Times New Roman" w:hAnsi="Times New Roman"/>
          <w:sz w:val="24"/>
          <w:szCs w:val="24"/>
        </w:rPr>
      </w:pPr>
      <w:r w:rsidRPr="003E561F">
        <w:rPr>
          <w:rFonts w:ascii="Times New Roman" w:hAnsi="Times New Roman"/>
          <w:sz w:val="24"/>
          <w:szCs w:val="24"/>
        </w:rPr>
        <w:t xml:space="preserve"> </w:t>
      </w:r>
      <w:r w:rsidR="003E561F" w:rsidRPr="003E561F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Новицкая  М.Ю. Родная  земля. Учебник-тетрадь  № 1 – 4. М. «Дрофа» 1998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Новицкая  М.Ю.  Методические  рекомендации  к  курсу  «Введение  в  народоведение». Книга  для  учителя. – М. «Дрофа» 1998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Костанян</w:t>
      </w:r>
      <w:proofErr w:type="spellEnd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Н.Н. Русская  народная  словесность. – М. «П», 1994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Афанасьев  А.Н. Древо  жизни. – М. «П». 1982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Карамзин  Н.М. История  государства  Российского.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Снегирев  И.М. Русские  простонародные  праздники  и  суеверные  обряды.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Кузьменко</w:t>
      </w:r>
      <w:proofErr w:type="spellEnd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П. Наши традиции: Крещение. Венчание. Погребение. Посты. – М. 1998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Славянская  мифология. Энциклопедический  словарь. – М. 1995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Сахаров  И. Сказания  русского  народа. – М. 1997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Паникеев</w:t>
      </w:r>
      <w:proofErr w:type="spellEnd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И. Тайны  русских  суеверий. – М. 1998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Паникеев</w:t>
      </w:r>
      <w:proofErr w:type="spellEnd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И. От  крестин  до  поминок. – М. 1998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Забылин</w:t>
      </w:r>
      <w:proofErr w:type="spellEnd"/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М. Русский  народ, его  обычаи, обряды... – М. 1980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«Правда» 1991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Библия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Терещенко  А. Быт  русского  народа. – М. 1848</w:t>
      </w:r>
    </w:p>
    <w:p w:rsidR="003E561F" w:rsidRPr="003E561F" w:rsidRDefault="003E561F" w:rsidP="003E5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6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Степанов Н.П. Народные  праздники  на  святой  Руси. – С – Пб. 1899</w:t>
      </w:r>
    </w:p>
    <w:p w:rsidR="00E5096C" w:rsidRPr="003E561F" w:rsidRDefault="00E5096C" w:rsidP="00894F2E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</w:p>
    <w:p w:rsidR="00E5096C" w:rsidRPr="003E561F" w:rsidRDefault="00E5096C">
      <w:pPr>
        <w:rPr>
          <w:rFonts w:ascii="Times New Roman" w:hAnsi="Times New Roman"/>
          <w:sz w:val="24"/>
          <w:szCs w:val="24"/>
        </w:rPr>
      </w:pPr>
    </w:p>
    <w:sectPr w:rsidR="00E5096C" w:rsidRPr="003E561F" w:rsidSect="005A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0D4"/>
    <w:multiLevelType w:val="multilevel"/>
    <w:tmpl w:val="8C4E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386F"/>
    <w:multiLevelType w:val="hybridMultilevel"/>
    <w:tmpl w:val="43D47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9D"/>
    <w:rsid w:val="00106E41"/>
    <w:rsid w:val="00113B0C"/>
    <w:rsid w:val="001146D0"/>
    <w:rsid w:val="00184F31"/>
    <w:rsid w:val="002C0C36"/>
    <w:rsid w:val="003611A0"/>
    <w:rsid w:val="003A17E4"/>
    <w:rsid w:val="003E561F"/>
    <w:rsid w:val="00485BD2"/>
    <w:rsid w:val="005A5ADA"/>
    <w:rsid w:val="00620FC5"/>
    <w:rsid w:val="00647503"/>
    <w:rsid w:val="006C1813"/>
    <w:rsid w:val="0075069D"/>
    <w:rsid w:val="00775CAD"/>
    <w:rsid w:val="00894F2E"/>
    <w:rsid w:val="008E7E1D"/>
    <w:rsid w:val="00AC13F6"/>
    <w:rsid w:val="00AC347C"/>
    <w:rsid w:val="00B431B7"/>
    <w:rsid w:val="00BA214B"/>
    <w:rsid w:val="00C00622"/>
    <w:rsid w:val="00C048A4"/>
    <w:rsid w:val="00C06BFF"/>
    <w:rsid w:val="00CC6682"/>
    <w:rsid w:val="00CE3DDB"/>
    <w:rsid w:val="00D42429"/>
    <w:rsid w:val="00E128BE"/>
    <w:rsid w:val="00E5096C"/>
    <w:rsid w:val="00E91F85"/>
    <w:rsid w:val="00EF6584"/>
    <w:rsid w:val="00F6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1536</Words>
  <Characters>10850</Characters>
  <Application>Microsoft Office Word</Application>
  <DocSecurity>0</DocSecurity>
  <Lines>90</Lines>
  <Paragraphs>24</Paragraphs>
  <ScaleCrop>false</ScaleCrop>
  <Company>Microsoft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RaschesovaNI</cp:lastModifiedBy>
  <cp:revision>10</cp:revision>
  <cp:lastPrinted>2011-11-28T12:32:00Z</cp:lastPrinted>
  <dcterms:created xsi:type="dcterms:W3CDTF">2011-11-26T08:02:00Z</dcterms:created>
  <dcterms:modified xsi:type="dcterms:W3CDTF">2022-04-04T16:05:00Z</dcterms:modified>
</cp:coreProperties>
</file>