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8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126" w:type="dxa"/>
            <w:vMerge w:val="restart"/>
          </w:tcPr>
          <w:p>
            <w:pPr>
              <w:pStyle w:val="6"/>
              <w:rPr>
                <w:rFonts w:ascii="Times New Roman" w:hAnsi="Times New Roman"/>
                <w:sz w:val="2"/>
                <w:szCs w:val="2"/>
              </w:rPr>
            </w:pPr>
            <w:r>
              <w:rPr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</wp:posOffset>
                  </wp:positionV>
                  <wp:extent cx="1000125" cy="1285875"/>
                  <wp:effectExtent l="0" t="0" r="5715" b="9525"/>
                  <wp:wrapThrough wrapText="bothSides">
                    <wp:wrapPolygon>
                      <wp:start x="0" y="0"/>
                      <wp:lineTo x="0" y="21248"/>
                      <wp:lineTo x="21394" y="21248"/>
                      <wp:lineTo x="21394" y="0"/>
                      <wp:lineTo x="0" y="0"/>
                    </wp:wrapPolygon>
                  </wp:wrapThrough>
                  <wp:docPr id="1" name="Рисунок 1" descr="вариант кмц в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вариант кмц ве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93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Новоуральского городского округа – </w:t>
            </w:r>
          </w:p>
          <w:p>
            <w:pPr>
              <w:pStyle w:val="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детский сад комбинированного вида  «Страна чудес»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Merge w:val="continue"/>
          </w:tcPr>
          <w:p>
            <w:pPr>
              <w:tabs>
                <w:tab w:val="left" w:pos="39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3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МАДОУ детский сад «Страна чудес»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26" w:type="dxa"/>
            <w:vMerge w:val="continue"/>
            <w:tcBorders>
              <w:bottom w:val="thickThinSmallGap" w:color="auto" w:sz="24" w:space="0"/>
            </w:tcBorders>
          </w:tcPr>
          <w:p>
            <w:pPr>
              <w:tabs>
                <w:tab w:val="left" w:pos="39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3" w:type="dxa"/>
            <w:tcBorders>
              <w:bottom w:val="thickThinSmallGap" w:color="auto" w:sz="2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 детский сад № 15 «Жемчужина»</w:t>
            </w:r>
          </w:p>
        </w:tc>
      </w:tr>
    </w:tbl>
    <w:p/>
    <w:p/>
    <w:p>
      <w:r>
        <w:pict>
          <v:shape id="Надпись 9" o:spid="_x0000_s1026" o:spt="202" type="#_x0000_t202" style="position:absolute;left:0pt;margin-left:80.65pt;margin-top:9.95pt;height:112.85pt;width:643.5pt;mso-wrap-distance-left:9pt;mso-wrap-distance-right:9pt;z-index:-251656192;mso-width-relative:page;mso-height-relative:page;" filled="f" stroked="f" coordsize="21600,21600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4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52"/>
                      <w:szCs w:val="52"/>
                    </w:rPr>
                    <w:t>Методическая разработка</w:t>
                  </w:r>
                </w:p>
                <w:p>
                  <w:pPr>
                    <w:pStyle w:val="4"/>
                    <w:spacing w:before="0" w:beforeAutospacing="0" w:after="0" w:afterAutospacing="0"/>
                    <w:jc w:val="center"/>
                    <w:rPr>
                      <w:rFonts w:ascii="Bookman Old Style" w:hAnsi="Bookman Old Style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44"/>
                      <w:szCs w:val="44"/>
                    </w:rPr>
                    <w:t>КОНСТРУКТ</w:t>
                  </w:r>
                </w:p>
                <w:p>
                  <w:pPr>
                    <w:pStyle w:val="7"/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организации совместной образовательной деятельности с использованием технологии программы «Сообщество»</w:t>
                  </w:r>
                </w:p>
                <w:p>
                  <w:pPr>
                    <w:pStyle w:val="7"/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с детьми </w:t>
                  </w:r>
                  <w:r>
                    <w:rPr>
                      <w:rFonts w:hint="default" w:ascii="Bookman Old Style" w:hAnsi="Bookman Old Style"/>
                      <w:b/>
                      <w:sz w:val="28"/>
                      <w:szCs w:val="28"/>
                      <w:lang w:val="ru-RU"/>
                    </w:rPr>
                    <w:t>6</w:t>
                  </w: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года жизни по теме проекта «Как животные готовятся к зиме» </w:t>
                  </w:r>
                </w:p>
              </w:txbxContent>
            </v:textbox>
            <w10:wrap type="tight"/>
          </v:shape>
        </w:pict>
      </w:r>
    </w:p>
    <w:p/>
    <w:p/>
    <w:p/>
    <w:p/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7371"/>
        </w:tabs>
        <w:spacing w:after="0" w:line="0" w:lineRule="atLeast"/>
        <w:ind w:left="7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  <w:lang w:val="ru-RU"/>
        </w:rPr>
        <w:t>ы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-разработчик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>
      <w:pPr>
        <w:tabs>
          <w:tab w:val="left" w:pos="7371"/>
        </w:tabs>
        <w:spacing w:after="0" w:line="0" w:lineRule="atLeast"/>
        <w:ind w:left="7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Ушакова Дарья Александровна, воспитатель</w:t>
      </w:r>
    </w:p>
    <w:p>
      <w:pPr>
        <w:tabs>
          <w:tab w:val="left" w:pos="7371"/>
        </w:tabs>
        <w:spacing w:after="0" w:line="0" w:lineRule="atLeast"/>
        <w:ind w:left="7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Серова Наталья Ивановна, воспитатель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Новоуральск, 202</w:t>
      </w:r>
      <w:r>
        <w:rPr>
          <w:rFonts w:hint="default" w:ascii="Bookman Old Style" w:hAnsi="Bookman Old Style"/>
          <w:b/>
          <w:sz w:val="24"/>
          <w:szCs w:val="24"/>
          <w:lang w:val="ru-RU"/>
        </w:rPr>
        <w:t>2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>г.</w:t>
      </w:r>
      <w:r>
        <w:rPr>
          <w:rFonts w:ascii="Bookman Old Style" w:hAnsi="Bookman Old Style"/>
          <w:b/>
          <w:sz w:val="24"/>
          <w:szCs w:val="24"/>
        </w:rPr>
        <w:br w:type="page"/>
      </w:r>
    </w:p>
    <w:p>
      <w:pPr>
        <w:pStyle w:val="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проекта, происхождение темы:</w:t>
      </w:r>
    </w:p>
    <w:p>
      <w:pPr>
        <w:pStyle w:val="6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Данная тема инициирована детьми в связи с сезонными изменениями (событие в окружающем: сильный снегопад), поддержка педагогами и родителями инициативы детей в рамках реализации образовательных задач по теме календарного события «Всемирный день животных».</w:t>
      </w:r>
    </w:p>
    <w:p>
      <w:pPr>
        <w:pStyle w:val="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Необходимые материалы: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РППС в Центрах Активности</w:t>
      </w:r>
      <w:r>
        <w:rPr>
          <w:rFonts w:hint="default" w:ascii="Times New Roman" w:hAnsi="Times New Roman"/>
          <w:sz w:val="24"/>
          <w:szCs w:val="24"/>
          <w:lang w:val="ru-RU"/>
        </w:rPr>
        <w:t>;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глобус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шаблон пингвина, восковые мелки, таз со снегом, бумага, картинки животных Арктики и Антарктиды, дневник наблюдений;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схемы животных, танграм;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иллюстрации с изображением животных на рабочей стене, гуашь, акварель, карандаши, восковые мелки, кисти, стаканы для воды;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салфетка, клеенка, образцы готовых масок, ножницы, шаблоны животных.</w:t>
      </w:r>
    </w:p>
    <w:p>
      <w:pPr>
        <w:pStyle w:val="7"/>
        <w:ind w:firstLine="720" w:firstLineChars="30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Были созданы здоровьесберегающие условия СОД:</w:t>
      </w:r>
    </w:p>
    <w:p>
      <w:pPr>
        <w:pStyle w:val="7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учет возрастных и индивидуальных особенностей состояния здоровья и развития ребенка.</w:t>
      </w:r>
    </w:p>
    <w:p>
      <w:pPr>
        <w:pStyle w:val="7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создание благоприятного эмоционального климата.</w:t>
      </w:r>
    </w:p>
    <w:p>
      <w:pPr>
        <w:pStyle w:val="7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обеспечение требований  САНПиН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</w:rPr>
        <w:t>.</w:t>
      </w:r>
    </w:p>
    <w:p>
      <w:pPr>
        <w:spacing w:after="0" w:line="240" w:lineRule="auto"/>
        <w:rPr>
          <w:rFonts w:ascii="Times New Roman" w:hAnsi="Times New Roman"/>
          <w:bCs/>
          <w:caps/>
          <w:color w:val="000000" w:themeColor="text1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Cs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aps/>
          <w:color w:val="000000" w:themeColor="text1"/>
          <w:sz w:val="24"/>
          <w:szCs w:val="24"/>
        </w:rPr>
        <w:t>Модель трех вопросов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4"/>
        <w:gridCol w:w="5205"/>
        <w:gridCol w:w="52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204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знаем?</w:t>
            </w:r>
          </w:p>
        </w:tc>
        <w:tc>
          <w:tcPr>
            <w:tcW w:w="5205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хотим узнать?</w:t>
            </w:r>
          </w:p>
        </w:tc>
        <w:tc>
          <w:tcPr>
            <w:tcW w:w="5205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нужно сделать, чтобы узнать?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4" w:type="dxa"/>
          </w:tcPr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 накапливают жир, ложатся спать и сосут лапу; (Никита Б.)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делают запасы и накапливают жир;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 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меняет шубку на белую; ( Таисия 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 готовятся к зиме, делают запасы на зиму грибы и ягоды; ( Нина)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улетают в тёплые края, оставляют свои гнёзда, чтобы вернуться, а которые остаются, делают запасы; ( Маша 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снегири прилетают есть рябину; ( Алеша)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прячутся; ( Соня 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летучие мыши зимой спят; ( Настя Д.)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енот прячется зимой спать; ( Юля 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дикие кошки ловят на зиму мышат. ( Кирилл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5205" w:type="dxa"/>
          </w:tcPr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медведи ложатся в свою спячку; ( Никита Б.)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птицы строят дом к зиме; ( Никита К.)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ёж прячется в свой дом; ( Алена М.)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лиса ловит зайца; ( Лера)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рысь ловит себе пищу; ( Арсений Э.)</w:t>
            </w:r>
          </w:p>
          <w:p>
            <w:pPr>
              <w:pStyle w:val="6"/>
              <w:numPr>
                <w:ilvl w:val="0"/>
                <w:numId w:val="3"/>
              </w:numPr>
              <w:ind w:right="-70" w:rightChars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быстро бегает волк, чтобы поймать свою охоту. ( Никита Л.)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заяц меняет шубку? ( Мира 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животные готовятся к зиме? ( Настя К.)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питаются дикие животные зимой? ( Савелий )</w:t>
            </w:r>
          </w:p>
          <w:p>
            <w:pPr>
              <w:pStyle w:val="6"/>
              <w:numPr>
                <w:ilvl w:val="0"/>
                <w:numId w:val="3"/>
              </w:numPr>
              <w:ind w:right="-70" w:rightChars="-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сделать маску животного и подарить малышам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(Арсений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пингвины не мерзнут, если у них всегда холодно? ( Мира )</w:t>
            </w:r>
          </w:p>
        </w:tc>
        <w:tc>
          <w:tcPr>
            <w:tcW w:w="5205" w:type="dxa"/>
          </w:tcPr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сходить в лес; ( Маша)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спросить у родителей; ( Нина 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в интернете; ( Соня)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мультфильм; ( Саша)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поискать в книге; ( Юля)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сходить в библиотеку; ( Никита Л.)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познавательные передачи;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Э.)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спросить у воспитателей; ( Никита Б.)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послушать детские сообщения ( предложение воспитателя ) .</w:t>
            </w:r>
          </w:p>
        </w:tc>
      </w:tr>
    </w:tbl>
    <w:p>
      <w:pPr>
        <w:pStyle w:val="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pStyle w:val="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pStyle w:val="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ГРУППОВОЙ СБОР </w:t>
      </w:r>
    </w:p>
    <w:p>
      <w:pPr>
        <w:pStyle w:val="7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Возрастная группа</w:t>
      </w:r>
      <w:r>
        <w:rPr>
          <w:rFonts w:ascii="Times New Roman" w:hAnsi="Times New Roman"/>
          <w:color w:val="auto"/>
          <w:sz w:val="24"/>
          <w:szCs w:val="24"/>
        </w:rPr>
        <w:t xml:space="preserve">: 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 xml:space="preserve"> год жизни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группа «Л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юбознайки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>
      <w:pPr>
        <w:pStyle w:val="7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Тема  «Как животные готовятся к зиме.»</w:t>
      </w:r>
    </w:p>
    <w:tbl>
      <w:tblPr>
        <w:tblStyle w:val="3"/>
        <w:tblW w:w="15369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552"/>
        <w:gridCol w:w="11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ШАГИ</w:t>
            </w:r>
          </w:p>
        </w:tc>
        <w:tc>
          <w:tcPr>
            <w:tcW w:w="2552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 xml:space="preserve">Компоненты 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технологии</w:t>
            </w:r>
          </w:p>
        </w:tc>
        <w:tc>
          <w:tcPr>
            <w:tcW w:w="11116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701" w:type="dxa"/>
          </w:tcPr>
          <w:p>
            <w:pPr>
              <w:tabs>
                <w:tab w:val="left" w:pos="0"/>
                <w:tab w:val="left" w:pos="1168"/>
              </w:tabs>
              <w:spacing w:after="0" w:line="240" w:lineRule="auto"/>
              <w:ind w:right="-108"/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  <w:t xml:space="preserve">Вводная часть: </w:t>
            </w:r>
          </w:p>
          <w:p>
            <w:pPr>
              <w:tabs>
                <w:tab w:val="left" w:pos="0"/>
                <w:tab w:val="left" w:pos="1168"/>
              </w:tabs>
              <w:spacing w:after="0" w:line="240" w:lineRule="auto"/>
              <w:ind w:right="-108"/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1168"/>
              </w:tabs>
              <w:spacing w:after="0" w:line="240" w:lineRule="auto"/>
              <w:ind w:right="-108"/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  <w:t>-мотивация</w:t>
            </w:r>
          </w:p>
          <w:p>
            <w:pPr>
              <w:tabs>
                <w:tab w:val="left" w:pos="0"/>
                <w:tab w:val="left" w:pos="1168"/>
              </w:tabs>
              <w:spacing w:after="0" w:line="240" w:lineRule="auto"/>
              <w:ind w:right="-108"/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7"/>
              <w:tabs>
                <w:tab w:val="left" w:pos="0"/>
                <w:tab w:val="left" w:pos="206"/>
                <w:tab w:val="left" w:pos="1168"/>
              </w:tabs>
              <w:jc w:val="both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  <w:lang w:eastAsia="en-US"/>
              </w:rPr>
              <w:t>-введение в тему деятельности</w:t>
            </w:r>
          </w:p>
        </w:tc>
        <w:tc>
          <w:tcPr>
            <w:tcW w:w="2552" w:type="dxa"/>
          </w:tcPr>
          <w:p>
            <w:pPr>
              <w:pStyle w:val="7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Утренний сбор:</w:t>
            </w:r>
          </w:p>
          <w:p>
            <w:pPr>
              <w:pStyle w:val="7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обмен новостями,</w:t>
            </w:r>
          </w:p>
          <w:p>
            <w:pPr>
              <w:pStyle w:val="7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планы на день,</w:t>
            </w:r>
          </w:p>
          <w:p>
            <w:pPr>
              <w:pStyle w:val="7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обсуждение темы проектов,</w:t>
            </w:r>
          </w:p>
          <w:p>
            <w:pPr>
              <w:pStyle w:val="7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работа по Модели 3-х вопросов</w:t>
            </w:r>
          </w:p>
          <w:p>
            <w:pPr>
              <w:pStyle w:val="7"/>
              <w:ind w:left="176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116" w:type="dxa"/>
          </w:tcPr>
          <w:p>
            <w:pPr>
              <w:pStyle w:val="7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Доброе утро, дети, я рада видеть вас!</w:t>
            </w:r>
          </w:p>
          <w:p>
            <w:pPr>
              <w:pStyle w:val="7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И по нашей традиции, можно начать наше утро с новостей!!! (делятся новостями, 2 – 3 ребенка)</w:t>
            </w:r>
          </w:p>
          <w:p>
            <w:pPr>
              <w:pStyle w:val="7"/>
              <w:jc w:val="both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- Спасибо, девочки, ваши</w:t>
            </w:r>
            <w:r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>новости</w:t>
            </w:r>
            <w:r>
              <w:rPr>
                <w:rFonts w:ascii="Times New Roman" w:hAnsi="Times New Roman" w:eastAsia="Calibr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очень интересные и познавательные.</w:t>
            </w:r>
          </w:p>
          <w:p>
            <w:pPr>
              <w:pStyle w:val="7"/>
              <w:jc w:val="both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А давайте вспомним, что необычного мы увидели вчера на прогулке?</w:t>
            </w:r>
          </w:p>
          <w:p>
            <w:pPr>
              <w:pStyle w:val="7"/>
              <w:jc w:val="both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- Мы увидели серую белку.</w:t>
            </w:r>
          </w:p>
          <w:p>
            <w:pPr>
              <w:pStyle w:val="7"/>
              <w:jc w:val="both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- Почему это было необычным?</w:t>
            </w:r>
          </w:p>
          <w:p>
            <w:pPr>
              <w:pStyle w:val="7"/>
              <w:jc w:val="both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- Мы еще не видели таких.</w:t>
            </w:r>
          </w:p>
          <w:p>
            <w:pPr>
              <w:pStyle w:val="7"/>
              <w:jc w:val="both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- А каких видели?</w:t>
            </w:r>
          </w:p>
          <w:p>
            <w:pPr>
              <w:pStyle w:val="7"/>
              <w:jc w:val="both"/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- Рыжих</w:t>
            </w:r>
            <w:r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>.</w:t>
            </w:r>
          </w:p>
          <w:p>
            <w:pPr>
              <w:pStyle w:val="7"/>
              <w:jc w:val="both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- Скажите, может быть кто то узнал про белочку, почему она сменила шубку?</w:t>
            </w:r>
          </w:p>
          <w:p>
            <w:pPr>
              <w:pStyle w:val="7"/>
              <w:jc w:val="both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(Сообщение ребенка  про белочку)</w:t>
            </w:r>
          </w:p>
          <w:p>
            <w:pPr>
              <w:pStyle w:val="7"/>
              <w:jc w:val="both"/>
              <w:rPr>
                <w:rFonts w:ascii="Times New Roman" w:hAnsi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- Спасибо, Алеша.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01" w:type="dxa"/>
          </w:tcPr>
          <w:p>
            <w:pPr>
              <w:pStyle w:val="7"/>
              <w:tabs>
                <w:tab w:val="left" w:pos="302"/>
              </w:tabs>
              <w:ind w:left="142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pStyle w:val="7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Выбор деятельности ребенком по теме проекта</w:t>
            </w:r>
          </w:p>
          <w:p>
            <w:pPr>
              <w:pStyle w:val="7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Презентация деятельности в Центрах активности </w:t>
            </w: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в зависимости от:</w:t>
            </w:r>
          </w:p>
          <w:p>
            <w:pPr>
              <w:pStyle w:val="7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модели 3-х вопросов;</w:t>
            </w:r>
          </w:p>
          <w:p>
            <w:pPr>
              <w:pStyle w:val="7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интересов и потребностей детей;</w:t>
            </w:r>
          </w:p>
          <w:p>
            <w:pPr>
              <w:pStyle w:val="7"/>
              <w:ind w:left="317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116" w:type="dxa"/>
          </w:tcPr>
          <w:p>
            <w:pPr>
              <w:pStyle w:val="7"/>
              <w:jc w:val="both"/>
              <w:rPr>
                <w:rFonts w:ascii="Times New Roman" w:hAnsi="Times New Roman" w:eastAsia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 xml:space="preserve"> м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ы продолжаем работать </w:t>
            </w:r>
            <w:r>
              <w:rPr>
                <w:rFonts w:ascii="Times New Roman" w:hAnsi="Times New Roman" w:eastAsia="Calibri"/>
                <w:color w:val="auto"/>
                <w:sz w:val="24"/>
                <w:szCs w:val="24"/>
              </w:rPr>
              <w:t xml:space="preserve">по Модели 3-х вопросов нашей темы. </w:t>
            </w:r>
          </w:p>
          <w:p>
            <w:pPr>
              <w:pStyle w:val="7"/>
              <w:jc w:val="both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auto"/>
                <w:sz w:val="24"/>
                <w:szCs w:val="24"/>
              </w:rPr>
              <w:t>Кто напомнит нашу тему проекта?</w:t>
            </w:r>
          </w:p>
          <w:p>
            <w:pPr>
              <w:pStyle w:val="7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- Наша тема проекта «</w:t>
            </w:r>
            <w:r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Как животные готовятся к зиме</w:t>
            </w:r>
            <w:r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- Вы абсолютно правы! И впереди нас ждет много интересных дел в Центрах активности!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>В Центре математики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 мы продолжаем знакомство с удивительным миром животных с помощью игры танграм, вашим помощником будет Лариса Николаевна.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  <w:t>Ребята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  <w:t>, а помните 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  <w:t>рсений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 задавал вопрос: « Как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сделать маску животного и подарить малышам 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  <w:t>? » Наталья Ивановна научилась и готова поделиться своими умениями с вами в Центре искусства.</w:t>
            </w:r>
          </w:p>
          <w:p>
            <w:pPr>
              <w:spacing w:after="0" w:line="240" w:lineRule="auto"/>
              <w:ind w:left="360" w:hanging="360" w:hangingChars="150"/>
              <w:jc w:val="both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И наконец, в Центре науки и познания вас буду ждать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. Вместе мы попробуем найти ответ на вопрос Миры:</w:t>
            </w:r>
          </w:p>
          <w:p>
            <w:pPr>
              <w:spacing w:after="0" w:line="240" w:lineRule="auto"/>
              <w:ind w:left="360" w:hanging="360" w:hangingChars="15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пингвины не мерзнут, если у них всегда холодно? »</w:t>
            </w:r>
          </w:p>
          <w:p>
            <w:pPr>
              <w:pStyle w:val="7"/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Подумайте, какой центр вы хотите посетить. Кто сделал свой выбор проходите</w:t>
            </w:r>
            <w:r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 мы встретимся с вами на Итоговом сборе</w:t>
            </w:r>
            <w:r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 вы сможете рассказать</w:t>
            </w:r>
            <w:r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 xml:space="preserve"> чему научились.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701" w:type="dxa"/>
          </w:tcPr>
          <w:p>
            <w:pPr>
              <w:pStyle w:val="7"/>
              <w:tabs>
                <w:tab w:val="left" w:pos="343"/>
              </w:tabs>
              <w:ind w:left="142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Деятельностный этап</w:t>
            </w:r>
          </w:p>
        </w:tc>
        <w:tc>
          <w:tcPr>
            <w:tcW w:w="2552" w:type="dxa"/>
          </w:tcPr>
          <w:p>
            <w:pPr>
              <w:pStyle w:val="7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Деятельность в Центрах активности</w:t>
            </w:r>
          </w:p>
          <w:p>
            <w:pPr>
              <w:pStyle w:val="7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/решение образовательных задач/: Средства, Операции, Действия</w:t>
            </w:r>
          </w:p>
        </w:tc>
        <w:tc>
          <w:tcPr>
            <w:tcW w:w="11116" w:type="dxa"/>
          </w:tcPr>
          <w:p>
            <w:pPr>
              <w:pStyle w:val="7"/>
              <w:jc w:val="both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Решение образовательных задач через деятельность в Центрах активности</w:t>
            </w:r>
          </w:p>
          <w:p>
            <w:pPr>
              <w:pStyle w:val="7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Средства. Операции. Действия.</w:t>
            </w:r>
          </w:p>
          <w:p>
            <w:pPr>
              <w:pStyle w:val="7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</w:p>
          <w:p>
            <w:pPr>
              <w:pStyle w:val="7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Решение образовательных задач через деятельность в Центрах активности.</w:t>
            </w:r>
          </w:p>
          <w:p>
            <w:pPr>
              <w:pStyle w:val="7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Педагог: помощник, Партнер, Наблюдатель.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 Возможно участие </w:t>
            </w: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  <w:u w:val="single"/>
              </w:rPr>
              <w:t xml:space="preserve">родителей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и старших детей и значимых взрослых в качестве </w:t>
            </w: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АССИСТЕНТОВ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701" w:type="dxa"/>
          </w:tcPr>
          <w:p>
            <w:pPr>
              <w:pStyle w:val="7"/>
              <w:tabs>
                <w:tab w:val="left" w:pos="343"/>
              </w:tabs>
              <w:ind w:left="142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Подведение итогов</w:t>
            </w:r>
          </w:p>
        </w:tc>
        <w:tc>
          <w:tcPr>
            <w:tcW w:w="2552" w:type="dxa"/>
          </w:tcPr>
          <w:p>
            <w:pPr>
              <w:pStyle w:val="7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Итоговый сбор</w:t>
            </w:r>
          </w:p>
          <w:p>
            <w:pPr>
              <w:pStyle w:val="7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116" w:type="dxa"/>
          </w:tcPr>
          <w:p>
            <w:pPr>
              <w:pStyle w:val="7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По сигналу дети собираются на итоговый сбор.</w:t>
            </w:r>
          </w:p>
          <w:p>
            <w:pPr>
              <w:pStyle w:val="7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Ребята, мы ограничены временем, вы в Центрах договорились, кто будет представлять свои результаты… Поделитесь, пожалуйста,</w:t>
            </w:r>
          </w:p>
          <w:p>
            <w:pPr>
              <w:pStyle w:val="7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1.В каких центрах вы успели побывать? </w:t>
            </w:r>
          </w:p>
          <w:p>
            <w:pPr>
              <w:pStyle w:val="7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2. Чему сегодня научились?</w:t>
            </w:r>
          </w:p>
          <w:p>
            <w:pPr>
              <w:pStyle w:val="7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3. Выполнили все что хотели и самостоятельно?</w:t>
            </w:r>
          </w:p>
          <w:p>
            <w:pPr>
              <w:pStyle w:val="7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4. Довольны ли вы своей работой?</w:t>
            </w:r>
          </w:p>
          <w:p>
            <w:pPr>
              <w:pStyle w:val="7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5. Что было самым простым, что вызвало трудности?</w:t>
            </w:r>
          </w:p>
          <w:p>
            <w:pPr>
              <w:pStyle w:val="7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Спасибо всем за общение и работу.</w:t>
            </w:r>
          </w:p>
          <w:p>
            <w:pPr>
              <w:pStyle w:val="7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Вопросы педагога, стимулирующие презентацию результатов деятельности:</w:t>
            </w:r>
          </w:p>
          <w:p>
            <w:pPr>
              <w:pStyle w:val="7"/>
              <w:numPr>
                <w:ilvl w:val="0"/>
                <w:numId w:val="6"/>
              </w:numP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Что мы узнали? </w:t>
            </w:r>
          </w:p>
          <w:p>
            <w:pPr>
              <w:pStyle w:val="7"/>
              <w:numPr>
                <w:ilvl w:val="0"/>
                <w:numId w:val="6"/>
              </w:numP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Чему научились?</w:t>
            </w:r>
          </w:p>
          <w:p>
            <w:pPr>
              <w:pStyle w:val="7"/>
              <w:numPr>
                <w:ilvl w:val="0"/>
                <w:numId w:val="6"/>
              </w:numP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 Кто узнал что-то новое для себя? Узнали ли вы что-нибудь, чего не знали раньше? Какое занятие в проекте вам понравилось больше всего? Что нужно изменить в организации следующего проекта?</w:t>
            </w:r>
          </w:p>
          <w:p>
            <w:pPr>
              <w:pStyle w:val="7"/>
              <w:numPr>
                <w:ilvl w:val="0"/>
                <w:numId w:val="7"/>
              </w:numP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Оценка действий детей (детьми) </w:t>
            </w: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что хотел сделать – что получилось…</w:t>
            </w:r>
          </w:p>
          <w:p>
            <w:pPr>
              <w:pStyle w:val="7"/>
              <w:numPr>
                <w:ilvl w:val="0"/>
                <w:numId w:val="7"/>
              </w:numP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корректировка планов,</w:t>
            </w:r>
          </w:p>
          <w:p>
            <w:pPr>
              <w:pStyle w:val="7"/>
              <w:numPr>
                <w:ilvl w:val="0"/>
                <w:numId w:val="7"/>
              </w:numP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демонстрация достижений.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4253" w:type="dxa"/>
            <w:gridSpan w:val="2"/>
          </w:tcPr>
          <w:p>
            <w:pPr>
              <w:pStyle w:val="7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color w:val="000000" w:themeColor="text1"/>
                <w:sz w:val="24"/>
                <w:szCs w:val="24"/>
              </w:rPr>
              <w:t>Объявление для родителей</w:t>
            </w:r>
          </w:p>
        </w:tc>
        <w:tc>
          <w:tcPr>
            <w:tcW w:w="11116" w:type="dxa"/>
          </w:tcPr>
          <w:p>
            <w:pPr>
              <w:pStyle w:val="7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 xml:space="preserve">Вы можете узнать у своего ребенка: </w:t>
            </w:r>
          </w:p>
          <w:p>
            <w:pPr>
              <w:pStyle w:val="7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чем питаются животные зимой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>
            <w:pPr>
              <w:pStyle w:val="7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почему пингвины не мерзнут 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>
            <w:pPr>
              <w:pStyle w:val="7"/>
              <w:ind w:left="36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 как изготовить маски ?</w:t>
            </w:r>
          </w:p>
        </w:tc>
      </w:tr>
    </w:tbl>
    <w:p>
      <w:pPr>
        <w:pStyle w:val="6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образовательных задач через деятельность в Центрах активности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5"/>
        <w:gridCol w:w="4921"/>
        <w:gridCol w:w="1992"/>
        <w:gridCol w:w="39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458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Центры </w:t>
            </w:r>
          </w:p>
        </w:tc>
        <w:tc>
          <w:tcPr>
            <w:tcW w:w="2336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деятельности</w:t>
            </w:r>
          </w:p>
        </w:tc>
        <w:tc>
          <w:tcPr>
            <w:tcW w:w="4926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/виды активности детей, методы и приемы педагога/</w:t>
            </w:r>
          </w:p>
        </w:tc>
        <w:tc>
          <w:tcPr>
            <w:tcW w:w="1981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</w:p>
        </w:tc>
        <w:tc>
          <w:tcPr>
            <w:tcW w:w="3913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Конечный результат</w:t>
            </w: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деятельности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8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математики</w:t>
            </w:r>
          </w:p>
        </w:tc>
        <w:tc>
          <w:tcPr>
            <w:tcW w:w="2336" w:type="dxa"/>
          </w:tcPr>
          <w:p>
            <w:pPr>
              <w:pStyle w:val="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Центре математики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«Танграм 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 сможете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продолжить знакомство с миром животных</w:t>
            </w:r>
          </w:p>
        </w:tc>
        <w:tc>
          <w:tcPr>
            <w:tcW w:w="4926" w:type="dxa"/>
          </w:tcPr>
          <w:p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«Ребята, вы помните, однажды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приносила интересную игру - головоломку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Танграм 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вам понравилась?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 Ответы детей ). Используя детали Танграма , предлагаю создать различных животных. Посмотрите, перед вами конвертики разных цветов. В красном конверте спрятаны схемы диких животных, которые мигрируют ( перемещаются в другие места ), чтобы найти еду и не замерзнуть зимой ( некоторые виды оленей ), в желтом - кто меняют шубку, в синем - кто ложится в спячку. Вспомните кто эти животные ( ответы детей ) и выберите конверт.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 Можно я тоже буду помогать?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>Выбирает</w:t>
            </w:r>
            <w:r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 xml:space="preserve"> конвертик и в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>ыкладывает</w:t>
            </w:r>
            <w:r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 xml:space="preserve"> вместе с детьми животное по схеме.</w:t>
            </w:r>
          </w:p>
          <w:p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Дети  выполняют задание, если требуется помощь педагога, обращаются к нему.</w:t>
            </w:r>
            <w:r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1" w:type="dxa"/>
          </w:tcPr>
          <w:p>
            <w:pPr>
              <w:pStyle w:val="6"/>
              <w:rPr>
                <w:rFonts w:hint="default" w:ascii="Times New Roman" w:hAnsi="Times New Roman" w:eastAsia="sans-serif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- конвертик,  схемы животных;</w:t>
            </w:r>
          </w:p>
          <w:p>
            <w:pPr>
              <w:pStyle w:val="6"/>
              <w:rPr>
                <w:rFonts w:hint="default" w:ascii="Times New Roman" w:hAnsi="Times New Roman" w:eastAsia="sans-serif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 Танграм;</w:t>
            </w:r>
          </w:p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1082040" cy="1440180"/>
                  <wp:effectExtent l="0" t="0" r="0" b="7620"/>
                  <wp:docPr id="5" name="Изображение 5" descr="3c3f7310f6d106b768297d2a7257b2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3c3f7310f6d106b768297d2a7257b2d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1079500" cy="608330"/>
                  <wp:effectExtent l="0" t="0" r="2540" b="1270"/>
                  <wp:docPr id="6" name="Изображение 6" descr="tangram-l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tangram-lis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1081405" cy="953770"/>
                  <wp:effectExtent l="0" t="0" r="635" b="6350"/>
                  <wp:docPr id="7" name="Изображение 7" descr="331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3311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</w:tcPr>
          <w:p>
            <w:pPr>
              <w:pStyle w:val="7"/>
              <w:jc w:val="both"/>
              <w:rPr>
                <w:rFonts w:hint="default" w:ascii="Times New Roman" w:hAnsi="Times New Roman" w:eastAsia="Calibri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 Животные, созданные из деталей </w:t>
            </w:r>
          </w:p>
          <w:p>
            <w:pPr>
              <w:pStyle w:val="7"/>
              <w:jc w:val="both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Личностные изменения у ребенка.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>проявляет</w:t>
            </w:r>
            <w:r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 xml:space="preserve"> интерес к окружающему миру.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>- расширение представлений о трудностях жизни животных в зимний период.</w:t>
            </w:r>
          </w:p>
          <w:p>
            <w:pPr>
              <w:pStyle w:val="7"/>
              <w:jc w:val="both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8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искусства</w:t>
            </w:r>
          </w:p>
        </w:tc>
        <w:tc>
          <w:tcPr>
            <w:tcW w:w="2336" w:type="dxa"/>
          </w:tcPr>
          <w:p>
            <w:pPr>
              <w:pStyle w:val="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Изготовить и подарить маски  малышам вы сможете в центре искусства</w:t>
            </w:r>
          </w:p>
        </w:tc>
        <w:tc>
          <w:tcPr>
            <w:tcW w:w="4926" w:type="dxa"/>
          </w:tcPr>
          <w:p>
            <w:pPr>
              <w:pStyle w:val="6"/>
              <w:jc w:val="left"/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>Ребята</w:t>
            </w:r>
            <w:r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 xml:space="preserve">, перед вами расположены разные средства изодеятельности, подумайте, чем вы хотели бы воспользоваться при изготовлении маски животного. Также вам в помощь представлены иллюстрации животных, рассмотрев их, вы сможете вспомнить особенности животных. </w:t>
            </w:r>
          </w:p>
          <w:p>
            <w:pPr>
              <w:pStyle w:val="6"/>
              <w:jc w:val="left"/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>совместно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 с детьми, подбирают все необходимые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>материалы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>работы</w:t>
            </w:r>
            <w:r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. </w:t>
            </w:r>
          </w:p>
          <w:p>
            <w:pPr>
              <w:pStyle w:val="6"/>
              <w:jc w:val="left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При необходимости, дети обращаются к взрослому.</w:t>
            </w:r>
          </w:p>
          <w:p>
            <w:pPr>
              <w:pStyle w:val="6"/>
              <w:jc w:val="left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Педагог создает свою р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>аботу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, по ходу деятельности задает вопросы, комментирует свои действия.</w:t>
            </w:r>
          </w:p>
          <w:p>
            <w:pPr>
              <w:pStyle w:val="6"/>
              <w:jc w:val="left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(Кому-то нужна моя помощь? Посмотри внимательно на образец, правильно ли ты сделал(а)? Тебе нравится своя работа? У тебя все получилось?). </w:t>
            </w:r>
          </w:p>
          <w:p>
            <w:pPr>
              <w:pStyle w:val="6"/>
              <w:jc w:val="left"/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>
            <w:pPr>
              <w:pStyle w:val="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иллюстрации с изображением животных на рабочей стене;</w:t>
            </w:r>
          </w:p>
          <w:p>
            <w:pPr>
              <w:pStyle w:val="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гуашь, акварель, карандаши, восковые мелки, стаканы для воды, салфетки, клеенка;</w:t>
            </w:r>
          </w:p>
          <w:p>
            <w:pPr>
              <w:pStyle w:val="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образцы готовых масок, ножницы, шаблоны животных;</w:t>
            </w:r>
          </w:p>
          <w:p>
            <w:pPr>
              <w:pStyle w:val="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drawing>
                <wp:inline distT="0" distB="0" distL="114300" distR="114300">
                  <wp:extent cx="1116330" cy="836930"/>
                  <wp:effectExtent l="0" t="0" r="11430" b="1270"/>
                  <wp:docPr id="2" name="Изображение 2" descr="detsad-87915-1516537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detsad-87915-15165371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3" w:type="dxa"/>
          </w:tcPr>
          <w:p>
            <w:pPr>
              <w:pStyle w:val="7"/>
              <w:jc w:val="center"/>
              <w:rPr>
                <w:rFonts w:hint="default" w:ascii="Times New Roman" w:hAnsi="Times New Roman"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Маски</w:t>
            </w:r>
            <w:r>
              <w:rPr>
                <w:rFonts w:hint="default" w:ascii="Times New Roman" w:hAnsi="Times New Roman" w:eastAsia="Calibri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 животных</w:t>
            </w:r>
          </w:p>
          <w:p>
            <w:pPr>
              <w:pStyle w:val="7"/>
              <w:jc w:val="both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Личностные изменения у ребенка.</w:t>
            </w:r>
          </w:p>
          <w:p>
            <w:pPr>
              <w:pStyle w:val="7"/>
              <w:jc w:val="left"/>
              <w:rPr>
                <w:rFonts w:ascii="Times New Roman" w:hAnsi="Times New Roman"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color w:val="000000" w:themeColor="text1"/>
                <w:sz w:val="24"/>
                <w:szCs w:val="24"/>
              </w:rPr>
              <w:t>- проявляет творческую активность, при затруднении обращается за помощью.</w:t>
            </w:r>
          </w:p>
          <w:p>
            <w:pPr>
              <w:pStyle w:val="7"/>
              <w:jc w:val="left"/>
              <w:rPr>
                <w:rFonts w:hint="default" w:ascii="Times New Roman" w:hAnsi="Times New Roman" w:eastAsia="Calibri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/>
                <w:bCs/>
                <w:color w:val="000000" w:themeColor="text1"/>
                <w:sz w:val="24"/>
                <w:szCs w:val="24"/>
                <w:lang w:val="ru-RU"/>
              </w:rPr>
              <w:t>использует</w:t>
            </w:r>
            <w:r>
              <w:rPr>
                <w:rFonts w:hint="default" w:ascii="Times New Roman" w:hAnsi="Times New Roman" w:eastAsia="Calibri"/>
                <w:bCs/>
                <w:color w:val="000000" w:themeColor="text1"/>
                <w:sz w:val="24"/>
                <w:szCs w:val="24"/>
                <w:lang w:val="ru-RU"/>
              </w:rPr>
              <w:t xml:space="preserve"> различные изобразительные материалы.</w:t>
            </w:r>
          </w:p>
          <w:p>
            <w:pPr>
              <w:pStyle w:val="7"/>
              <w:jc w:val="both"/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>совершенствует</w:t>
            </w:r>
            <w:r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 xml:space="preserve"> навыки работы с бумагой и ножницами.</w:t>
            </w:r>
          </w:p>
          <w:p>
            <w:pPr>
              <w:pStyle w:val="7"/>
              <w:jc w:val="left"/>
              <w:rPr>
                <w:rFonts w:hint="default" w:ascii="Times New Roman" w:hAnsi="Times New Roman" w:eastAsia="Calibri"/>
                <w:bCs/>
                <w:color w:val="000000" w:themeColor="text1"/>
                <w:sz w:val="24"/>
                <w:szCs w:val="24"/>
                <w:lang w:val="ru-RU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8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науки и познания</w:t>
            </w:r>
          </w:p>
        </w:tc>
        <w:tc>
          <w:tcPr>
            <w:tcW w:w="2336" w:type="dxa"/>
          </w:tcPr>
          <w:p>
            <w:pPr>
              <w:pStyle w:val="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Центре науки и познания я предлагаю провести опыт и узнать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пингвины никогда не мерзнут </w:t>
            </w:r>
          </w:p>
        </w:tc>
        <w:tc>
          <w:tcPr>
            <w:tcW w:w="4926" w:type="dxa"/>
          </w:tcPr>
          <w:p>
            <w:pPr>
              <w:pStyle w:val="6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>Ребята, у Миры возник вопрос: « Почему же не мерзнут пингвины, если у них круглый год зима?» Я предлагаю вам провести опыт, чтобы найти ответ на этот вопрос.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F1F1F"/>
                <w:spacing w:val="0"/>
                <w:sz w:val="16"/>
                <w:szCs w:val="16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 xml:space="preserve">Педагог берет глобус и показывает детям где находится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  <w:t>Арктик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>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  <w:t xml:space="preserve"> и Антарктид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>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  <w:t xml:space="preserve">.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>Предлагает детям предположить какие животные могут жить в данных условиях. ( ответы детей )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  <w:t xml:space="preserve"> Пока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>зывает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  <w:t xml:space="preserve"> 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>м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  <w:t xml:space="preserve"> фотографии. 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>Более п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  <w:t>одробнее расска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>зывает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  <w:t xml:space="preserve"> о пингвинах.  Расска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>зывает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  <w:t xml:space="preserve">, что перья пингвинов не пропускают воду. Чтобы показать наглядно их уникальные свойства,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 xml:space="preserve">педагог предлагает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  <w:t>прове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>сти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  <w:t xml:space="preserve"> опыт: раскр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>асить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  <w:t xml:space="preserve"> восковыми мелками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 xml:space="preserve"> шаблон пингвина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  <w:t xml:space="preserve"> с обеих сторон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 xml:space="preserve"> и в таз со снегом поместить в него пингвинов.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  <w:t xml:space="preserve">Когда снег начнет таять,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>дети заметят,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  <w:t xml:space="preserve"> что птицы остались сухими.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>Педагог 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  <w:t>бъясн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>яет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  <w:t xml:space="preserve">, что животные смазывают шерсть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>жиром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</w:rPr>
              <w:t>, содержащимся в железах у хвоста.</w:t>
            </w:r>
          </w:p>
          <w:p>
            <w:pPr>
              <w:pStyle w:val="6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  <w:t>( Дети схематично зарисовывают опыт в дневнике наблюдений )</w:t>
            </w:r>
          </w:p>
          <w:p>
            <w:pPr>
              <w:pStyle w:val="6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1F1F"/>
                <w:spacing w:val="0"/>
                <w:sz w:val="24"/>
                <w:szCs w:val="24"/>
                <w:shd w:val="clear" w:fill="FFFFFF"/>
                <w:lang w:val="ru-RU"/>
              </w:rPr>
            </w:pPr>
          </w:p>
        </w:tc>
        <w:tc>
          <w:tcPr>
            <w:tcW w:w="1981" w:type="dxa"/>
          </w:tcPr>
          <w:p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шаблон пингвина, восковые мелки, таз со снегом,  картинки животных Арктики и Антарктиды, дневник наблюдений, карандаши.</w:t>
            </w:r>
          </w:p>
          <w:p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drawing>
                <wp:inline distT="0" distB="0" distL="114300" distR="114300">
                  <wp:extent cx="1126490" cy="802640"/>
                  <wp:effectExtent l="0" t="0" r="1270" b="5080"/>
                  <wp:docPr id="4" name="Изображение 4" descr="Screenshot_20211118_135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Screenshot_20211118_1357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drawing>
                <wp:inline distT="0" distB="0" distL="114300" distR="114300">
                  <wp:extent cx="1126490" cy="810895"/>
                  <wp:effectExtent l="0" t="0" r="1270" b="12065"/>
                  <wp:docPr id="9" name="Изображение 9" descr="Screenshot_20211118_135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9" descr="Screenshot_20211118_1357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</w:tcPr>
          <w:p>
            <w:pPr>
              <w:pStyle w:val="7"/>
              <w:jc w:val="center"/>
              <w:rPr>
                <w:rFonts w:hint="default" w:ascii="Times New Roman" w:hAnsi="Times New Roman" w:eastAsia="Calibri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color w:val="000000" w:themeColor="text1"/>
                <w:sz w:val="24"/>
                <w:szCs w:val="24"/>
                <w:lang w:val="ru-RU"/>
              </w:rPr>
              <w:t>Схема опыта</w:t>
            </w:r>
          </w:p>
          <w:p>
            <w:pPr>
              <w:pStyle w:val="7"/>
              <w:jc w:val="both"/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Личностные изменения у ребенка.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- проявляет познавательный интерес в процессе общения  со сверстниками  и взрослым.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en-US"/>
              </w:rPr>
              <w:t>- устанавливает причинно - следственные связи.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>- расширяет знания об окружающем мире.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E1730"/>
    <w:multiLevelType w:val="multilevel"/>
    <w:tmpl w:val="0C6E1730"/>
    <w:lvl w:ilvl="0" w:tentative="0">
      <w:start w:val="1"/>
      <w:numFmt w:val="bullet"/>
      <w:lvlText w:val=""/>
      <w:lvlJc w:val="left"/>
      <w:pPr>
        <w:ind w:left="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60" w:hanging="360"/>
      </w:pPr>
      <w:rPr>
        <w:rFonts w:hint="default" w:ascii="Wingdings" w:hAnsi="Wingdings"/>
      </w:rPr>
    </w:lvl>
  </w:abstractNum>
  <w:abstractNum w:abstractNumId="1">
    <w:nsid w:val="205E67C5"/>
    <w:multiLevelType w:val="multilevel"/>
    <w:tmpl w:val="205E67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82129C5"/>
    <w:multiLevelType w:val="multilevel"/>
    <w:tmpl w:val="282129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CB339AD"/>
    <w:multiLevelType w:val="multilevel"/>
    <w:tmpl w:val="4CB339A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4F73331"/>
    <w:multiLevelType w:val="multilevel"/>
    <w:tmpl w:val="64F7333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67F6896"/>
    <w:multiLevelType w:val="multilevel"/>
    <w:tmpl w:val="667F689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6B72127"/>
    <w:multiLevelType w:val="multilevel"/>
    <w:tmpl w:val="76B7212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A27AF"/>
    <w:rsid w:val="00005265"/>
    <w:rsid w:val="001153CC"/>
    <w:rsid w:val="00147422"/>
    <w:rsid w:val="001C5BAD"/>
    <w:rsid w:val="001F63E9"/>
    <w:rsid w:val="002326F6"/>
    <w:rsid w:val="00254876"/>
    <w:rsid w:val="002A564D"/>
    <w:rsid w:val="002E68BF"/>
    <w:rsid w:val="00376D5E"/>
    <w:rsid w:val="003A42D6"/>
    <w:rsid w:val="00451C54"/>
    <w:rsid w:val="004F03C0"/>
    <w:rsid w:val="005B2330"/>
    <w:rsid w:val="005D1AF2"/>
    <w:rsid w:val="00600985"/>
    <w:rsid w:val="00690568"/>
    <w:rsid w:val="006A2038"/>
    <w:rsid w:val="00740802"/>
    <w:rsid w:val="007B08F3"/>
    <w:rsid w:val="007C729F"/>
    <w:rsid w:val="007F2AA7"/>
    <w:rsid w:val="00832E63"/>
    <w:rsid w:val="008E052C"/>
    <w:rsid w:val="009820E6"/>
    <w:rsid w:val="009D6CAB"/>
    <w:rsid w:val="00A3018B"/>
    <w:rsid w:val="00A80C46"/>
    <w:rsid w:val="00B360B9"/>
    <w:rsid w:val="00B941F8"/>
    <w:rsid w:val="00BA27AF"/>
    <w:rsid w:val="00BF5A3A"/>
    <w:rsid w:val="00C65459"/>
    <w:rsid w:val="00C905BA"/>
    <w:rsid w:val="00D2267D"/>
    <w:rsid w:val="00D44A0F"/>
    <w:rsid w:val="00D809F2"/>
    <w:rsid w:val="00DD6DD3"/>
    <w:rsid w:val="00FA2751"/>
    <w:rsid w:val="00FD6C9D"/>
    <w:rsid w:val="017A24B9"/>
    <w:rsid w:val="025141DD"/>
    <w:rsid w:val="02B33BA3"/>
    <w:rsid w:val="06750607"/>
    <w:rsid w:val="070058CC"/>
    <w:rsid w:val="07115437"/>
    <w:rsid w:val="0A0E74C3"/>
    <w:rsid w:val="0A3F00DF"/>
    <w:rsid w:val="0EF44546"/>
    <w:rsid w:val="105870CB"/>
    <w:rsid w:val="106E3460"/>
    <w:rsid w:val="11767802"/>
    <w:rsid w:val="11B02165"/>
    <w:rsid w:val="12EB449B"/>
    <w:rsid w:val="16CC3E3A"/>
    <w:rsid w:val="1CB3495D"/>
    <w:rsid w:val="1E9328DE"/>
    <w:rsid w:val="21060E23"/>
    <w:rsid w:val="29DE15D0"/>
    <w:rsid w:val="2A3B1299"/>
    <w:rsid w:val="2D2E1C56"/>
    <w:rsid w:val="30FA1FB0"/>
    <w:rsid w:val="317458F0"/>
    <w:rsid w:val="34F41088"/>
    <w:rsid w:val="36A00DD5"/>
    <w:rsid w:val="384A497E"/>
    <w:rsid w:val="385622A5"/>
    <w:rsid w:val="39D43D7B"/>
    <w:rsid w:val="3C711EAF"/>
    <w:rsid w:val="3F3B7D31"/>
    <w:rsid w:val="3FA066B5"/>
    <w:rsid w:val="41BF69CE"/>
    <w:rsid w:val="4456725E"/>
    <w:rsid w:val="44A31028"/>
    <w:rsid w:val="453E324F"/>
    <w:rsid w:val="49640AE0"/>
    <w:rsid w:val="4CA17696"/>
    <w:rsid w:val="4F9D336F"/>
    <w:rsid w:val="512E17FF"/>
    <w:rsid w:val="51EF1BC0"/>
    <w:rsid w:val="540A7945"/>
    <w:rsid w:val="54B82DE8"/>
    <w:rsid w:val="57226680"/>
    <w:rsid w:val="579152DD"/>
    <w:rsid w:val="589B228B"/>
    <w:rsid w:val="5BE83FD3"/>
    <w:rsid w:val="5D44113B"/>
    <w:rsid w:val="5EAB2468"/>
    <w:rsid w:val="61741922"/>
    <w:rsid w:val="61C81057"/>
    <w:rsid w:val="63CF59E1"/>
    <w:rsid w:val="642021C3"/>
    <w:rsid w:val="6A1D33F9"/>
    <w:rsid w:val="6BAA04AE"/>
    <w:rsid w:val="6C2F7F86"/>
    <w:rsid w:val="6C3376F3"/>
    <w:rsid w:val="6CBD57AC"/>
    <w:rsid w:val="6D053575"/>
    <w:rsid w:val="707B7C39"/>
    <w:rsid w:val="722753BD"/>
    <w:rsid w:val="78931D06"/>
    <w:rsid w:val="7A735683"/>
    <w:rsid w:val="7BC431A9"/>
    <w:rsid w:val="7E032F6F"/>
    <w:rsid w:val="7E5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Calibri"/>
      <w:sz w:val="24"/>
      <w:szCs w:val="24"/>
    </w:rPr>
  </w:style>
  <w:style w:type="table" w:styleId="5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GIF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5A4E4F-5108-4E1F-AAC7-DB7D92FCA1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1383</Words>
  <Characters>7886</Characters>
  <Lines>65</Lines>
  <Paragraphs>18</Paragraphs>
  <TotalTime>52</TotalTime>
  <ScaleCrop>false</ScaleCrop>
  <LinksUpToDate>false</LinksUpToDate>
  <CharactersWithSpaces>9251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2015-09-29T17:34:00Z</dcterms:created>
  <dc:creator>Настя</dc:creator>
  <cp:lastModifiedBy>PC</cp:lastModifiedBy>
  <dcterms:modified xsi:type="dcterms:W3CDTF">2022-11-11T07:52:41Z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8702F2125C76444BA89EFA75162EF4A8</vt:lpwstr>
  </property>
</Properties>
</file>