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207" w:rsidRPr="00C16207" w:rsidRDefault="00C16207" w:rsidP="00C16207">
      <w:pPr>
        <w:jc w:val="center"/>
        <w:outlineLvl w:val="0"/>
        <w:rPr>
          <w:rFonts w:ascii="Times New Roman" w:hAnsi="Times New Roman" w:cs="Times New Roman"/>
          <w:b/>
          <w:sz w:val="24"/>
          <w:szCs w:val="24"/>
        </w:rPr>
      </w:pPr>
      <w:r w:rsidRPr="00C16207">
        <w:rPr>
          <w:rFonts w:ascii="Times New Roman" w:hAnsi="Times New Roman" w:cs="Times New Roman"/>
          <w:b/>
          <w:sz w:val="24"/>
          <w:szCs w:val="24"/>
        </w:rPr>
        <w:t xml:space="preserve">муниципальное бюджетное общеобразовательное учреждение </w:t>
      </w:r>
    </w:p>
    <w:p w:rsidR="00C16207" w:rsidRPr="00C16207" w:rsidRDefault="00C16207" w:rsidP="00C16207">
      <w:pPr>
        <w:jc w:val="center"/>
        <w:outlineLvl w:val="0"/>
        <w:rPr>
          <w:rFonts w:ascii="Times New Roman" w:hAnsi="Times New Roman" w:cs="Times New Roman"/>
          <w:b/>
          <w:sz w:val="24"/>
          <w:szCs w:val="24"/>
        </w:rPr>
      </w:pPr>
      <w:r w:rsidRPr="00C16207">
        <w:rPr>
          <w:rFonts w:ascii="Times New Roman" w:hAnsi="Times New Roman" w:cs="Times New Roman"/>
          <w:b/>
          <w:sz w:val="24"/>
          <w:szCs w:val="24"/>
        </w:rPr>
        <w:t>средняя школа №7 г. Ярцева</w:t>
      </w: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208A3" w:rsidRPr="00C16207" w:rsidRDefault="00C42716" w:rsidP="00F40DD6">
      <w:pPr>
        <w:spacing w:after="0" w:line="240" w:lineRule="auto"/>
        <w:ind w:firstLine="680"/>
        <w:jc w:val="center"/>
        <w:rPr>
          <w:rFonts w:ascii="Times New Roman" w:hAnsi="Times New Roman" w:cs="Times New Roman"/>
          <w:b/>
          <w:bCs/>
          <w:sz w:val="28"/>
          <w:szCs w:val="36"/>
        </w:rPr>
      </w:pPr>
      <w:r w:rsidRPr="00C16207">
        <w:rPr>
          <w:rFonts w:ascii="Times New Roman" w:hAnsi="Times New Roman" w:cs="Times New Roman"/>
          <w:b/>
          <w:bCs/>
          <w:sz w:val="28"/>
          <w:szCs w:val="36"/>
        </w:rPr>
        <w:t>ПРИМЕНЕНИЕ</w:t>
      </w:r>
      <w:r w:rsidR="00C01980" w:rsidRPr="00C16207">
        <w:rPr>
          <w:rFonts w:ascii="Times New Roman" w:hAnsi="Times New Roman" w:cs="Times New Roman"/>
          <w:b/>
          <w:bCs/>
          <w:sz w:val="28"/>
          <w:szCs w:val="36"/>
        </w:rPr>
        <w:t xml:space="preserve"> МЕТО</w:t>
      </w:r>
      <w:r w:rsidR="003F725C" w:rsidRPr="00C16207">
        <w:rPr>
          <w:rFonts w:ascii="Times New Roman" w:hAnsi="Times New Roman" w:cs="Times New Roman"/>
          <w:b/>
          <w:bCs/>
          <w:sz w:val="28"/>
          <w:szCs w:val="36"/>
        </w:rPr>
        <w:t xml:space="preserve">ДОВ И ПРИЕМОВ </w:t>
      </w:r>
    </w:p>
    <w:p w:rsidR="00C208A3" w:rsidRPr="00C16207" w:rsidRDefault="00C208A3" w:rsidP="00F40DD6">
      <w:pPr>
        <w:spacing w:after="0" w:line="240" w:lineRule="auto"/>
        <w:ind w:firstLine="680"/>
        <w:jc w:val="center"/>
        <w:rPr>
          <w:rFonts w:ascii="Times New Roman" w:hAnsi="Times New Roman" w:cs="Times New Roman"/>
          <w:b/>
          <w:bCs/>
          <w:sz w:val="28"/>
          <w:szCs w:val="36"/>
        </w:rPr>
      </w:pPr>
      <w:r w:rsidRPr="00C16207">
        <w:rPr>
          <w:rFonts w:ascii="Times New Roman" w:hAnsi="Times New Roman" w:cs="Times New Roman"/>
          <w:b/>
          <w:bCs/>
          <w:sz w:val="28"/>
          <w:szCs w:val="36"/>
        </w:rPr>
        <w:t>ТЕХНОЛОГИИ ПРОБЛЕМНОГО ОБУЧЕНИЯ</w:t>
      </w:r>
    </w:p>
    <w:p w:rsidR="00C208A3" w:rsidRPr="00C16207" w:rsidRDefault="006F0CA6" w:rsidP="00F40DD6">
      <w:pPr>
        <w:spacing w:after="0" w:line="240" w:lineRule="auto"/>
        <w:ind w:firstLine="680"/>
        <w:jc w:val="center"/>
        <w:rPr>
          <w:rFonts w:ascii="Times New Roman" w:hAnsi="Times New Roman" w:cs="Times New Roman"/>
          <w:b/>
          <w:bCs/>
          <w:sz w:val="28"/>
          <w:szCs w:val="36"/>
        </w:rPr>
      </w:pPr>
      <w:r w:rsidRPr="00C16207">
        <w:rPr>
          <w:rFonts w:ascii="Times New Roman" w:hAnsi="Times New Roman" w:cs="Times New Roman"/>
          <w:b/>
          <w:bCs/>
          <w:sz w:val="28"/>
          <w:szCs w:val="36"/>
        </w:rPr>
        <w:t>НА УРОКАХ ИЗОБРАЗИТЕЛЬНОГО ИСКУССТВА</w:t>
      </w:r>
    </w:p>
    <w:p w:rsidR="00F73048" w:rsidRPr="00C16207" w:rsidRDefault="00F73048" w:rsidP="00F40DD6">
      <w:pPr>
        <w:spacing w:after="0" w:line="240" w:lineRule="auto"/>
        <w:ind w:firstLine="680"/>
        <w:jc w:val="center"/>
        <w:rPr>
          <w:rFonts w:ascii="Times New Roman" w:hAnsi="Times New Roman" w:cs="Times New Roman"/>
          <w:b/>
          <w:bCs/>
          <w:sz w:val="28"/>
          <w:szCs w:val="36"/>
        </w:rPr>
      </w:pPr>
      <w:r w:rsidRPr="00C16207">
        <w:rPr>
          <w:rFonts w:ascii="Times New Roman" w:hAnsi="Times New Roman" w:cs="Times New Roman"/>
          <w:b/>
          <w:bCs/>
          <w:sz w:val="28"/>
          <w:szCs w:val="36"/>
        </w:rPr>
        <w:t>Творческое применение и добывание знаний в новой ситуации</w:t>
      </w:r>
    </w:p>
    <w:p w:rsidR="00F73048" w:rsidRPr="00C16207" w:rsidRDefault="00F73048" w:rsidP="00F40DD6">
      <w:pPr>
        <w:spacing w:after="0" w:line="240" w:lineRule="auto"/>
        <w:ind w:firstLine="680"/>
        <w:jc w:val="center"/>
        <w:rPr>
          <w:rFonts w:ascii="Times New Roman" w:hAnsi="Times New Roman" w:cs="Times New Roman"/>
          <w:b/>
          <w:bCs/>
          <w:sz w:val="28"/>
          <w:szCs w:val="36"/>
        </w:rPr>
      </w:pPr>
      <w:r w:rsidRPr="00C16207">
        <w:rPr>
          <w:rFonts w:ascii="Times New Roman" w:hAnsi="Times New Roman" w:cs="Times New Roman"/>
          <w:b/>
          <w:bCs/>
          <w:sz w:val="28"/>
          <w:szCs w:val="36"/>
        </w:rPr>
        <w:t>(проблемные задания)</w:t>
      </w: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16207" w:rsidRPr="00C16207" w:rsidRDefault="00C16207" w:rsidP="00C16207">
      <w:pPr>
        <w:spacing w:after="0" w:line="240" w:lineRule="auto"/>
        <w:ind w:firstLine="680"/>
        <w:jc w:val="right"/>
        <w:rPr>
          <w:rFonts w:ascii="Times New Roman" w:hAnsi="Times New Roman" w:cs="Times New Roman"/>
          <w:bCs/>
          <w:sz w:val="28"/>
          <w:szCs w:val="36"/>
        </w:rPr>
      </w:pPr>
      <w:r w:rsidRPr="00C16207">
        <w:rPr>
          <w:rFonts w:ascii="Times New Roman" w:hAnsi="Times New Roman" w:cs="Times New Roman"/>
          <w:b/>
          <w:bCs/>
          <w:sz w:val="28"/>
          <w:szCs w:val="36"/>
        </w:rPr>
        <w:t xml:space="preserve">Автор: </w:t>
      </w:r>
      <w:r w:rsidRPr="00C16207">
        <w:rPr>
          <w:rFonts w:ascii="Times New Roman" w:hAnsi="Times New Roman" w:cs="Times New Roman"/>
          <w:bCs/>
          <w:sz w:val="28"/>
          <w:szCs w:val="36"/>
        </w:rPr>
        <w:t>Матвеева Ирина Геннадьевна,</w:t>
      </w:r>
    </w:p>
    <w:p w:rsidR="00C16207" w:rsidRPr="00C16207" w:rsidRDefault="00C16207" w:rsidP="00C16207">
      <w:pPr>
        <w:spacing w:after="0" w:line="240" w:lineRule="auto"/>
        <w:ind w:firstLine="680"/>
        <w:jc w:val="right"/>
        <w:rPr>
          <w:rFonts w:ascii="Times New Roman" w:hAnsi="Times New Roman" w:cs="Times New Roman"/>
          <w:bCs/>
          <w:sz w:val="28"/>
          <w:szCs w:val="36"/>
        </w:rPr>
      </w:pPr>
      <w:r w:rsidRPr="00C16207">
        <w:rPr>
          <w:rFonts w:ascii="Times New Roman" w:hAnsi="Times New Roman" w:cs="Times New Roman"/>
          <w:bCs/>
          <w:sz w:val="28"/>
          <w:szCs w:val="36"/>
        </w:rPr>
        <w:t xml:space="preserve"> учитель изобразительного искусства </w:t>
      </w:r>
    </w:p>
    <w:p w:rsidR="00C16207" w:rsidRPr="00C16207" w:rsidRDefault="00C16207" w:rsidP="00C16207">
      <w:pPr>
        <w:spacing w:after="0" w:line="240" w:lineRule="auto"/>
        <w:ind w:firstLine="680"/>
        <w:jc w:val="right"/>
        <w:rPr>
          <w:rFonts w:ascii="Times New Roman" w:hAnsi="Times New Roman" w:cs="Times New Roman"/>
          <w:bCs/>
          <w:sz w:val="28"/>
          <w:szCs w:val="36"/>
        </w:rPr>
      </w:pPr>
      <w:r w:rsidRPr="00C16207">
        <w:rPr>
          <w:rFonts w:ascii="Times New Roman" w:hAnsi="Times New Roman" w:cs="Times New Roman"/>
          <w:bCs/>
          <w:sz w:val="28"/>
          <w:szCs w:val="36"/>
        </w:rPr>
        <w:t>МБОУ СШ №7 г. Ярцева</w:t>
      </w:r>
    </w:p>
    <w:p w:rsidR="00C16207" w:rsidRPr="00C16207" w:rsidRDefault="00C16207" w:rsidP="00C16207">
      <w:pPr>
        <w:spacing w:after="0" w:line="240" w:lineRule="auto"/>
        <w:ind w:firstLine="680"/>
        <w:jc w:val="right"/>
        <w:rPr>
          <w:rFonts w:ascii="Times New Roman" w:hAnsi="Times New Roman" w:cs="Times New Roman"/>
          <w:b/>
          <w:bCs/>
          <w:sz w:val="28"/>
          <w:szCs w:val="36"/>
        </w:rPr>
      </w:pPr>
    </w:p>
    <w:p w:rsidR="00C16207" w:rsidRPr="00C16207" w:rsidRDefault="00C16207" w:rsidP="00C16207">
      <w:pPr>
        <w:spacing w:after="0" w:line="240" w:lineRule="auto"/>
        <w:ind w:firstLine="680"/>
        <w:jc w:val="right"/>
        <w:rPr>
          <w:rFonts w:ascii="Times New Roman" w:hAnsi="Times New Roman" w:cs="Times New Roman"/>
          <w:b/>
          <w:bCs/>
          <w:sz w:val="28"/>
          <w:szCs w:val="36"/>
        </w:rPr>
      </w:pP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16207" w:rsidRPr="00C16207" w:rsidRDefault="00C16207" w:rsidP="00F40DD6">
      <w:pPr>
        <w:spacing w:after="0" w:line="240" w:lineRule="auto"/>
        <w:ind w:firstLine="680"/>
        <w:jc w:val="center"/>
        <w:rPr>
          <w:rFonts w:ascii="Times New Roman" w:hAnsi="Times New Roman" w:cs="Times New Roman"/>
          <w:b/>
          <w:bCs/>
          <w:sz w:val="28"/>
          <w:szCs w:val="36"/>
        </w:rPr>
      </w:pPr>
    </w:p>
    <w:p w:rsidR="00C16207" w:rsidRPr="00C16207" w:rsidRDefault="00C16207" w:rsidP="00F40DD6">
      <w:pPr>
        <w:spacing w:after="0" w:line="240" w:lineRule="auto"/>
        <w:ind w:firstLine="680"/>
        <w:jc w:val="center"/>
        <w:rPr>
          <w:rFonts w:ascii="Times New Roman" w:hAnsi="Times New Roman" w:cs="Times New Roman"/>
          <w:b/>
          <w:bCs/>
          <w:sz w:val="28"/>
          <w:szCs w:val="36"/>
        </w:rPr>
      </w:pPr>
      <w:r w:rsidRPr="00C16207">
        <w:rPr>
          <w:rFonts w:ascii="Times New Roman" w:hAnsi="Times New Roman" w:cs="Times New Roman"/>
          <w:b/>
          <w:bCs/>
          <w:sz w:val="28"/>
          <w:szCs w:val="36"/>
        </w:rPr>
        <w:t>2021 год</w:t>
      </w:r>
    </w:p>
    <w:p w:rsidR="006F0CA6" w:rsidRPr="00C16207" w:rsidRDefault="00DF3861" w:rsidP="00F40DD6">
      <w:pPr>
        <w:shd w:val="clear" w:color="auto" w:fill="FFFFFF"/>
        <w:spacing w:after="0" w:line="240" w:lineRule="auto"/>
        <w:ind w:firstLine="708"/>
        <w:jc w:val="both"/>
        <w:rPr>
          <w:rFonts w:ascii="Times New Roman" w:hAnsi="Times New Roman" w:cs="Times New Roman"/>
          <w:sz w:val="24"/>
          <w:szCs w:val="24"/>
        </w:rPr>
      </w:pPr>
      <w:r w:rsidRPr="00C16207">
        <w:rPr>
          <w:rFonts w:ascii="Times New Roman" w:hAnsi="Times New Roman" w:cs="Times New Roman"/>
          <w:sz w:val="24"/>
          <w:szCs w:val="24"/>
        </w:rPr>
        <w:lastRenderedPageBreak/>
        <w:t>Педагоги со мной согласятся, что у</w:t>
      </w:r>
      <w:r w:rsidR="00C208A3" w:rsidRPr="00C16207">
        <w:rPr>
          <w:rFonts w:ascii="Times New Roman" w:hAnsi="Times New Roman" w:cs="Times New Roman"/>
          <w:sz w:val="24"/>
          <w:szCs w:val="24"/>
        </w:rPr>
        <w:t xml:space="preserve">чебно-воспитательный процесс сложен, многогранен, требует вдумчивого изучения и постоянного развития. Роль методической подготовки </w:t>
      </w:r>
      <w:r w:rsidRPr="00C16207">
        <w:rPr>
          <w:rFonts w:ascii="Times New Roman" w:hAnsi="Times New Roman" w:cs="Times New Roman"/>
          <w:sz w:val="24"/>
          <w:szCs w:val="24"/>
        </w:rPr>
        <w:t xml:space="preserve">в деятельности учителя сейчас во время глобальной </w:t>
      </w:r>
      <w:proofErr w:type="spellStart"/>
      <w:r w:rsidRPr="00C16207">
        <w:rPr>
          <w:rFonts w:ascii="Times New Roman" w:hAnsi="Times New Roman" w:cs="Times New Roman"/>
          <w:sz w:val="24"/>
          <w:szCs w:val="24"/>
        </w:rPr>
        <w:t>цифровизации</w:t>
      </w:r>
      <w:proofErr w:type="spellEnd"/>
      <w:r w:rsidRPr="00C16207">
        <w:rPr>
          <w:rFonts w:ascii="Times New Roman" w:hAnsi="Times New Roman" w:cs="Times New Roman"/>
          <w:sz w:val="24"/>
          <w:szCs w:val="24"/>
        </w:rPr>
        <w:t xml:space="preserve">  </w:t>
      </w:r>
      <w:r w:rsidR="00C208A3" w:rsidRPr="00C16207">
        <w:rPr>
          <w:rFonts w:ascii="Times New Roman" w:hAnsi="Times New Roman" w:cs="Times New Roman"/>
          <w:sz w:val="24"/>
          <w:szCs w:val="24"/>
        </w:rPr>
        <w:t>возрастает. Учитель должен уметь внести вклад в формирование личности</w:t>
      </w:r>
      <w:r w:rsidRPr="00C16207">
        <w:rPr>
          <w:rFonts w:ascii="Times New Roman" w:hAnsi="Times New Roman" w:cs="Times New Roman"/>
          <w:sz w:val="24"/>
          <w:szCs w:val="24"/>
        </w:rPr>
        <w:t xml:space="preserve"> обучающегося</w:t>
      </w:r>
      <w:r w:rsidR="00C208A3" w:rsidRPr="00C16207">
        <w:rPr>
          <w:rFonts w:ascii="Times New Roman" w:hAnsi="Times New Roman" w:cs="Times New Roman"/>
          <w:sz w:val="24"/>
          <w:szCs w:val="24"/>
        </w:rPr>
        <w:t>, а это, в свою очередь, можно достичь путем организации самостоятельн</w:t>
      </w:r>
      <w:r w:rsidRPr="00C16207">
        <w:rPr>
          <w:rFonts w:ascii="Times New Roman" w:hAnsi="Times New Roman" w:cs="Times New Roman"/>
          <w:sz w:val="24"/>
          <w:szCs w:val="24"/>
        </w:rPr>
        <w:t>ой познавательной деятельности обу</w:t>
      </w:r>
      <w:r w:rsidR="00C208A3" w:rsidRPr="00C16207">
        <w:rPr>
          <w:rFonts w:ascii="Times New Roman" w:hAnsi="Times New Roman" w:cs="Times New Roman"/>
          <w:sz w:val="24"/>
          <w:szCs w:val="24"/>
        </w:rPr>
        <w:t>ча</w:t>
      </w:r>
      <w:r w:rsidRPr="00C16207">
        <w:rPr>
          <w:rFonts w:ascii="Times New Roman" w:hAnsi="Times New Roman" w:cs="Times New Roman"/>
          <w:sz w:val="24"/>
          <w:szCs w:val="24"/>
        </w:rPr>
        <w:t xml:space="preserve">ющихся, развития у них </w:t>
      </w:r>
      <w:r w:rsidR="00C208A3" w:rsidRPr="00C16207">
        <w:rPr>
          <w:rFonts w:ascii="Times New Roman" w:hAnsi="Times New Roman" w:cs="Times New Roman"/>
          <w:sz w:val="24"/>
          <w:szCs w:val="24"/>
        </w:rPr>
        <w:t xml:space="preserve"> инициативы и творчества, пробуждения познавательного интереса к предмету. </w:t>
      </w:r>
    </w:p>
    <w:p w:rsidR="00C208A3" w:rsidRPr="00C16207" w:rsidRDefault="00347E94" w:rsidP="00DF3861">
      <w:pPr>
        <w:shd w:val="clear" w:color="auto" w:fill="FFFFFF"/>
        <w:spacing w:after="0" w:line="240" w:lineRule="auto"/>
        <w:ind w:firstLine="708"/>
        <w:jc w:val="both"/>
        <w:rPr>
          <w:rFonts w:ascii="Times New Roman" w:hAnsi="Times New Roman" w:cs="Times New Roman"/>
          <w:sz w:val="24"/>
          <w:szCs w:val="24"/>
        </w:rPr>
      </w:pPr>
      <w:r w:rsidRPr="00C16207">
        <w:rPr>
          <w:rFonts w:ascii="Times New Roman" w:hAnsi="Times New Roman" w:cs="Times New Roman"/>
          <w:sz w:val="24"/>
          <w:szCs w:val="24"/>
        </w:rPr>
        <w:t>П</w:t>
      </w:r>
      <w:r w:rsidR="00697C43" w:rsidRPr="00C16207">
        <w:rPr>
          <w:rFonts w:ascii="Times New Roman" w:hAnsi="Times New Roman" w:cs="Times New Roman"/>
          <w:sz w:val="24"/>
          <w:szCs w:val="24"/>
        </w:rPr>
        <w:t xml:space="preserve">еред современным учителем </w:t>
      </w:r>
      <w:r w:rsidR="00C208A3" w:rsidRPr="00C16207">
        <w:rPr>
          <w:rFonts w:ascii="Times New Roman" w:hAnsi="Times New Roman" w:cs="Times New Roman"/>
          <w:sz w:val="24"/>
          <w:szCs w:val="24"/>
        </w:rPr>
        <w:t>стоит задача развить творческие способности каждого ученика, сформировать у него такие умения и навыки, с помощью котор</w:t>
      </w:r>
      <w:r w:rsidR="00DF3861" w:rsidRPr="00C16207">
        <w:rPr>
          <w:rFonts w:ascii="Times New Roman" w:hAnsi="Times New Roman" w:cs="Times New Roman"/>
          <w:sz w:val="24"/>
          <w:szCs w:val="24"/>
        </w:rPr>
        <w:t>ых он сможет самостоятельно добывать новые знания, поэтому я в своей педагогической деятельности стараюсь применять методы и приемы  проблемного обучения</w:t>
      </w:r>
      <w:r w:rsidR="00C208A3" w:rsidRPr="00C16207">
        <w:rPr>
          <w:rFonts w:ascii="Times New Roman" w:hAnsi="Times New Roman" w:cs="Times New Roman"/>
          <w:sz w:val="24"/>
          <w:szCs w:val="24"/>
        </w:rPr>
        <w:t xml:space="preserve">. </w:t>
      </w:r>
      <w:r w:rsidR="00DF3861" w:rsidRPr="00C16207">
        <w:rPr>
          <w:rFonts w:ascii="Times New Roman" w:hAnsi="Times New Roman" w:cs="Times New Roman"/>
          <w:sz w:val="24"/>
          <w:szCs w:val="24"/>
        </w:rPr>
        <w:t xml:space="preserve">     </w:t>
      </w:r>
      <w:r w:rsidR="008F2CE5" w:rsidRPr="00C16207">
        <w:rPr>
          <w:rFonts w:ascii="Times New Roman" w:hAnsi="Times New Roman" w:cs="Times New Roman"/>
          <w:sz w:val="24"/>
          <w:szCs w:val="24"/>
        </w:rPr>
        <w:t>П</w:t>
      </w:r>
      <w:r w:rsidR="00C208A3" w:rsidRPr="00C16207">
        <w:rPr>
          <w:rFonts w:ascii="Times New Roman" w:hAnsi="Times New Roman" w:cs="Times New Roman"/>
          <w:sz w:val="24"/>
          <w:szCs w:val="24"/>
        </w:rPr>
        <w:t>роблем</w:t>
      </w:r>
      <w:r w:rsidR="003F725C" w:rsidRPr="00C16207">
        <w:rPr>
          <w:rFonts w:ascii="Times New Roman" w:hAnsi="Times New Roman" w:cs="Times New Roman"/>
          <w:sz w:val="24"/>
          <w:szCs w:val="24"/>
        </w:rPr>
        <w:t>ный подход в усвоении знаний</w:t>
      </w:r>
      <w:r w:rsidR="008F2CE5" w:rsidRPr="00C16207">
        <w:rPr>
          <w:rFonts w:ascii="Times New Roman" w:hAnsi="Times New Roman" w:cs="Times New Roman"/>
          <w:sz w:val="24"/>
          <w:szCs w:val="24"/>
        </w:rPr>
        <w:t xml:space="preserve"> можно охарактеризовать так</w:t>
      </w:r>
      <w:r w:rsidR="00C208A3" w:rsidRPr="00C16207">
        <w:rPr>
          <w:rFonts w:ascii="Times New Roman" w:hAnsi="Times New Roman" w:cs="Times New Roman"/>
          <w:sz w:val="24"/>
          <w:szCs w:val="24"/>
        </w:rPr>
        <w:t>: «Обучать ребенка - значит не давать ему нашей истины, но развивать его собственную истину до нашей, иными словами, не навязывать ему нашего мира, созданного нашей мыслью, но помогать ему перерабатывать мыслью непосредственно очевидный чувственный мир».</w:t>
      </w:r>
      <w:r w:rsidR="006F0CA6" w:rsidRPr="00C16207">
        <w:rPr>
          <w:rFonts w:ascii="Times New Roman" w:hAnsi="Times New Roman" w:cs="Times New Roman"/>
          <w:sz w:val="24"/>
          <w:szCs w:val="24"/>
        </w:rPr>
        <w:t xml:space="preserve"> </w:t>
      </w:r>
      <w:r w:rsidR="00DF3861" w:rsidRPr="00C16207">
        <w:rPr>
          <w:rFonts w:ascii="Times New Roman" w:hAnsi="Times New Roman" w:cs="Times New Roman"/>
          <w:sz w:val="24"/>
          <w:szCs w:val="24"/>
        </w:rPr>
        <w:t>Т. о., наиб</w:t>
      </w:r>
      <w:r w:rsidR="00302E03" w:rsidRPr="00C16207">
        <w:rPr>
          <w:rFonts w:ascii="Times New Roman" w:hAnsi="Times New Roman" w:cs="Times New Roman"/>
          <w:sz w:val="24"/>
          <w:szCs w:val="24"/>
        </w:rPr>
        <w:t>олее важными</w:t>
      </w:r>
      <w:r w:rsidR="00DF3861" w:rsidRPr="00C16207">
        <w:rPr>
          <w:rFonts w:ascii="Times New Roman" w:hAnsi="Times New Roman" w:cs="Times New Roman"/>
          <w:sz w:val="24"/>
          <w:szCs w:val="24"/>
        </w:rPr>
        <w:t xml:space="preserve"> функциями, характерными для проблемного образования, являются, во-первых, развитие творческих способностей учащихся и, во-вторых, развитие практических навыков использования знаний и повышение уровня освоения учебного материала.</w:t>
      </w:r>
    </w:p>
    <w:p w:rsidR="00C208A3" w:rsidRPr="00C16207" w:rsidRDefault="00C208A3" w:rsidP="00DF3861">
      <w:pPr>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 xml:space="preserve">        «Проблемным» оно называется потому, что соотносится с главной категорией проблемного о</w:t>
      </w:r>
      <w:r w:rsidR="00302E03" w:rsidRPr="00C16207">
        <w:rPr>
          <w:rFonts w:ascii="Times New Roman" w:hAnsi="Times New Roman" w:cs="Times New Roman"/>
          <w:sz w:val="24"/>
          <w:szCs w:val="24"/>
        </w:rPr>
        <w:t xml:space="preserve">бучения - проблемной ситуацией, а </w:t>
      </w:r>
      <w:r w:rsidRPr="00C16207">
        <w:rPr>
          <w:rFonts w:ascii="Times New Roman" w:hAnsi="Times New Roman" w:cs="Times New Roman"/>
          <w:iCs/>
          <w:sz w:val="24"/>
          <w:szCs w:val="24"/>
        </w:rPr>
        <w:t>проблемное задание представляет собой дидактическое средство, имеющее целью создание проблемных ситуаций в реальном процессе обучения.</w:t>
      </w:r>
    </w:p>
    <w:p w:rsidR="0067706F" w:rsidRPr="00C16207" w:rsidRDefault="00C208A3" w:rsidP="00F40DD6">
      <w:pPr>
        <w:tabs>
          <w:tab w:val="left" w:pos="283"/>
        </w:tabs>
        <w:overflowPunct w:val="0"/>
        <w:autoSpaceDE w:val="0"/>
        <w:autoSpaceDN w:val="0"/>
        <w:adjustRightInd w:val="0"/>
        <w:spacing w:after="0" w:line="240" w:lineRule="auto"/>
        <w:ind w:firstLine="397"/>
        <w:jc w:val="both"/>
        <w:rPr>
          <w:rFonts w:ascii="Times New Roman" w:hAnsi="Times New Roman" w:cs="Times New Roman"/>
          <w:sz w:val="24"/>
          <w:szCs w:val="24"/>
        </w:rPr>
      </w:pPr>
      <w:r w:rsidRPr="00C16207">
        <w:rPr>
          <w:rFonts w:ascii="Times New Roman" w:hAnsi="Times New Roman" w:cs="Times New Roman"/>
          <w:sz w:val="24"/>
          <w:szCs w:val="24"/>
        </w:rPr>
        <w:t xml:space="preserve">Существуют различные </w:t>
      </w:r>
      <w:r w:rsidR="00DF3861" w:rsidRPr="00C16207">
        <w:rPr>
          <w:rFonts w:ascii="Times New Roman" w:hAnsi="Times New Roman" w:cs="Times New Roman"/>
          <w:sz w:val="24"/>
          <w:szCs w:val="24"/>
        </w:rPr>
        <w:t>методы</w:t>
      </w:r>
      <w:r w:rsidRPr="00C16207">
        <w:rPr>
          <w:rFonts w:ascii="Times New Roman" w:hAnsi="Times New Roman" w:cs="Times New Roman"/>
          <w:sz w:val="24"/>
          <w:szCs w:val="24"/>
        </w:rPr>
        <w:t xml:space="preserve"> непос</w:t>
      </w:r>
      <w:r w:rsidR="00DF3861" w:rsidRPr="00C16207">
        <w:rPr>
          <w:rFonts w:ascii="Times New Roman" w:hAnsi="Times New Roman" w:cs="Times New Roman"/>
          <w:sz w:val="24"/>
          <w:szCs w:val="24"/>
        </w:rPr>
        <w:t xml:space="preserve">редственно проблемного обучения. Я использую метод проблемного изложения  </w:t>
      </w:r>
      <w:r w:rsidRPr="00C16207">
        <w:rPr>
          <w:rFonts w:ascii="Times New Roman" w:hAnsi="Times New Roman" w:cs="Times New Roman"/>
          <w:sz w:val="24"/>
          <w:szCs w:val="24"/>
        </w:rPr>
        <w:t xml:space="preserve"> (педагог самостоятельно ставит проблему и самостоятельно решает ее), </w:t>
      </w:r>
      <w:r w:rsidR="00DF3861" w:rsidRPr="00C16207">
        <w:rPr>
          <w:rFonts w:ascii="Times New Roman" w:hAnsi="Times New Roman" w:cs="Times New Roman"/>
          <w:sz w:val="24"/>
          <w:szCs w:val="24"/>
        </w:rPr>
        <w:t>метод совместного обучения</w:t>
      </w:r>
      <w:r w:rsidRPr="00C16207">
        <w:rPr>
          <w:rFonts w:ascii="Times New Roman" w:hAnsi="Times New Roman" w:cs="Times New Roman"/>
          <w:sz w:val="24"/>
          <w:szCs w:val="24"/>
        </w:rPr>
        <w:t xml:space="preserve"> (педагог самостоятельно ставит проблему, а решение достигается совместно с учащимися), </w:t>
      </w:r>
      <w:r w:rsidR="00DF3861" w:rsidRPr="00C16207">
        <w:rPr>
          <w:rFonts w:ascii="Times New Roman" w:hAnsi="Times New Roman" w:cs="Times New Roman"/>
          <w:sz w:val="24"/>
          <w:szCs w:val="24"/>
        </w:rPr>
        <w:t>метод исследования</w:t>
      </w:r>
      <w:r w:rsidRPr="00C16207">
        <w:rPr>
          <w:rFonts w:ascii="Times New Roman" w:hAnsi="Times New Roman" w:cs="Times New Roman"/>
          <w:sz w:val="24"/>
          <w:szCs w:val="24"/>
        </w:rPr>
        <w:t xml:space="preserve"> (педагог ставит проблему, а решение достигается учащимися самостоятельно) и </w:t>
      </w:r>
      <w:r w:rsidR="00DF3861" w:rsidRPr="00C16207">
        <w:rPr>
          <w:rFonts w:ascii="Times New Roman" w:hAnsi="Times New Roman" w:cs="Times New Roman"/>
          <w:sz w:val="24"/>
          <w:szCs w:val="24"/>
        </w:rPr>
        <w:t>метод творческого обучения</w:t>
      </w:r>
      <w:r w:rsidRPr="00C16207">
        <w:rPr>
          <w:rFonts w:ascii="Times New Roman" w:hAnsi="Times New Roman" w:cs="Times New Roman"/>
          <w:sz w:val="24"/>
          <w:szCs w:val="24"/>
        </w:rPr>
        <w:t xml:space="preserve"> (учащиеся и формулируют проблему, и находят ее решение).</w:t>
      </w:r>
    </w:p>
    <w:p w:rsidR="0067706F" w:rsidRPr="00C16207" w:rsidRDefault="00C208A3" w:rsidP="00F40DD6">
      <w:pPr>
        <w:pStyle w:val="a3"/>
        <w:shd w:val="clear" w:color="auto" w:fill="FFFFFF"/>
        <w:spacing w:before="0" w:beforeAutospacing="0" w:after="0" w:afterAutospacing="0"/>
        <w:jc w:val="both"/>
      </w:pPr>
      <w:r w:rsidRPr="00C16207">
        <w:t xml:space="preserve"> </w:t>
      </w:r>
      <w:r w:rsidR="0067706F" w:rsidRPr="00C16207">
        <w:t>Этот метод предполагает самый высокий уровень творческого развития личности и является основным методом проблемного обучения. Знания даются не в готовом виде, а с помощью такой организации передачи информации, когда учащиеся должны сами работать, чтобы усвоить новые понятия и способы деятельности.</w:t>
      </w:r>
    </w:p>
    <w:p w:rsidR="0067706F" w:rsidRPr="00C16207" w:rsidRDefault="00FB31ED" w:rsidP="00F40DD6">
      <w:pPr>
        <w:shd w:val="clear" w:color="auto" w:fill="FFFFFF"/>
        <w:spacing w:after="0" w:line="240" w:lineRule="auto"/>
        <w:jc w:val="both"/>
        <w:rPr>
          <w:rFonts w:ascii="Times New Roman" w:hAnsi="Times New Roman" w:cs="Times New Roman"/>
          <w:sz w:val="24"/>
          <w:szCs w:val="24"/>
        </w:rPr>
      </w:pPr>
      <w:r w:rsidRPr="00C16207">
        <w:rPr>
          <w:rFonts w:ascii="Times New Roman" w:hAnsi="Times New Roman" w:cs="Times New Roman"/>
          <w:b/>
          <w:bCs/>
          <w:sz w:val="24"/>
          <w:szCs w:val="24"/>
        </w:rPr>
        <w:t xml:space="preserve">Примером </w:t>
      </w:r>
      <w:r w:rsidRPr="00C16207">
        <w:rPr>
          <w:rFonts w:ascii="Times New Roman" w:hAnsi="Times New Roman" w:cs="Times New Roman"/>
          <w:bCs/>
          <w:sz w:val="24"/>
          <w:szCs w:val="24"/>
        </w:rPr>
        <w:t xml:space="preserve">применения данного метода может стать </w:t>
      </w:r>
      <w:r w:rsidR="0067706F" w:rsidRPr="00C16207">
        <w:rPr>
          <w:rFonts w:ascii="Times New Roman" w:hAnsi="Times New Roman" w:cs="Times New Roman"/>
          <w:bCs/>
          <w:sz w:val="24"/>
          <w:szCs w:val="24"/>
        </w:rPr>
        <w:t>Урок с вопросами-парадоксами</w:t>
      </w:r>
      <w:r w:rsidRPr="00C16207">
        <w:rPr>
          <w:rFonts w:ascii="Times New Roman" w:hAnsi="Times New Roman" w:cs="Times New Roman"/>
          <w:bCs/>
          <w:sz w:val="24"/>
          <w:szCs w:val="24"/>
        </w:rPr>
        <w:t>.</w:t>
      </w:r>
    </w:p>
    <w:p w:rsidR="0067706F" w:rsidRPr="00C16207" w:rsidRDefault="0067706F" w:rsidP="00F40DD6">
      <w:pPr>
        <w:shd w:val="clear" w:color="auto" w:fill="FFFFFF"/>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Целый ряд уроков может быть начат с вопросов-парадоксов, заставляющих рассуждать, мыслить, стараться найти на них ответ. Учитель вместе с детьми сгущает ситуацию и вместе с детьми находит ответы</w:t>
      </w:r>
      <w:r w:rsidR="00DF3861" w:rsidRPr="00C16207">
        <w:rPr>
          <w:rFonts w:ascii="Times New Roman" w:hAnsi="Times New Roman" w:cs="Times New Roman"/>
          <w:sz w:val="24"/>
          <w:szCs w:val="24"/>
        </w:rPr>
        <w:t>, ведь р</w:t>
      </w:r>
      <w:r w:rsidRPr="00C16207">
        <w:rPr>
          <w:rFonts w:ascii="Times New Roman" w:hAnsi="Times New Roman" w:cs="Times New Roman"/>
          <w:sz w:val="24"/>
          <w:szCs w:val="24"/>
        </w:rPr>
        <w:t>азвитие интереса к предмету невозможно без стимулирования мышления ребенка.</w:t>
      </w:r>
      <w:r w:rsidR="00DF3861" w:rsidRPr="00C16207">
        <w:rPr>
          <w:rFonts w:ascii="Times New Roman" w:hAnsi="Times New Roman" w:cs="Times New Roman"/>
          <w:sz w:val="24"/>
          <w:szCs w:val="24"/>
        </w:rPr>
        <w:t xml:space="preserve"> П</w:t>
      </w:r>
      <w:r w:rsidR="008C3050" w:rsidRPr="00C16207">
        <w:rPr>
          <w:rFonts w:ascii="Times New Roman" w:hAnsi="Times New Roman" w:cs="Times New Roman"/>
          <w:sz w:val="24"/>
          <w:szCs w:val="24"/>
        </w:rPr>
        <w:t>риведу пример поэтапного проведения такого урока.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1838"/>
        <w:gridCol w:w="8644"/>
      </w:tblGrid>
      <w:tr w:rsidR="00265417" w:rsidRPr="00C16207" w:rsidTr="0067706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7706F" w:rsidRPr="00C16207" w:rsidRDefault="0067706F" w:rsidP="00F40DD6">
            <w:pPr>
              <w:spacing w:after="0" w:line="240" w:lineRule="auto"/>
              <w:jc w:val="both"/>
              <w:rPr>
                <w:rFonts w:ascii="Times New Roman" w:hAnsi="Times New Roman" w:cs="Times New Roman"/>
                <w:b/>
                <w:bCs/>
                <w:sz w:val="24"/>
                <w:szCs w:val="24"/>
              </w:rPr>
            </w:pPr>
            <w:r w:rsidRPr="00C16207">
              <w:rPr>
                <w:rFonts w:ascii="Times New Roman" w:hAnsi="Times New Roman" w:cs="Times New Roman"/>
                <w:b/>
                <w:bCs/>
                <w:sz w:val="24"/>
                <w:szCs w:val="24"/>
              </w:rPr>
              <w:t>Методические основы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7706F" w:rsidRPr="00C16207" w:rsidRDefault="0067706F" w:rsidP="00F40DD6">
            <w:pPr>
              <w:spacing w:after="0" w:line="240" w:lineRule="auto"/>
              <w:jc w:val="both"/>
              <w:rPr>
                <w:rFonts w:ascii="Times New Roman" w:hAnsi="Times New Roman" w:cs="Times New Roman"/>
                <w:b/>
                <w:bCs/>
                <w:sz w:val="24"/>
                <w:szCs w:val="24"/>
              </w:rPr>
            </w:pPr>
            <w:r w:rsidRPr="00C16207">
              <w:rPr>
                <w:rFonts w:ascii="Times New Roman" w:hAnsi="Times New Roman" w:cs="Times New Roman"/>
                <w:b/>
                <w:bCs/>
                <w:sz w:val="24"/>
                <w:szCs w:val="24"/>
              </w:rPr>
              <w:t>Ситуация на уроке</w:t>
            </w:r>
          </w:p>
        </w:tc>
      </w:tr>
      <w:tr w:rsidR="00265417" w:rsidRPr="00C16207" w:rsidTr="0067706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7706F" w:rsidRPr="00C16207" w:rsidRDefault="0067706F" w:rsidP="00F40DD6">
            <w:pPr>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Вопросы-парадоксы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7706F" w:rsidRPr="00C16207" w:rsidRDefault="0067706F" w:rsidP="00C16207">
            <w:pPr>
              <w:spacing w:after="0" w:line="240" w:lineRule="auto"/>
              <w:rPr>
                <w:rFonts w:ascii="Times New Roman" w:hAnsi="Times New Roman" w:cs="Times New Roman"/>
                <w:sz w:val="24"/>
                <w:szCs w:val="24"/>
              </w:rPr>
            </w:pPr>
            <w:r w:rsidRPr="00C16207">
              <w:rPr>
                <w:rFonts w:ascii="Times New Roman" w:hAnsi="Times New Roman" w:cs="Times New Roman"/>
                <w:sz w:val="24"/>
                <w:szCs w:val="24"/>
              </w:rPr>
              <w:t>Начинается урок с игровой ситуации: учитель задает вопросы интригующие, не имеющие, на первый взгляд, решения. Он вовлекает в эту игру детей. Например: </w:t>
            </w:r>
            <w:r w:rsidRPr="00C16207">
              <w:rPr>
                <w:rFonts w:ascii="Times New Roman" w:hAnsi="Times New Roman" w:cs="Times New Roman"/>
                <w:sz w:val="24"/>
                <w:szCs w:val="24"/>
              </w:rPr>
              <w:br/>
              <w:t>- Художник пришел писать поляну цветов, а у него оказалось только три основные краски...</w:t>
            </w:r>
            <w:r w:rsidR="00DF3861" w:rsidRPr="00C16207">
              <w:rPr>
                <w:rFonts w:ascii="Times New Roman" w:hAnsi="Times New Roman" w:cs="Times New Roman"/>
                <w:sz w:val="24"/>
                <w:szCs w:val="24"/>
              </w:rPr>
              <w:t xml:space="preserve"> (2 класс, «Основные и дополнительные цвета»)</w:t>
            </w:r>
            <w:r w:rsidRPr="00C16207">
              <w:rPr>
                <w:rFonts w:ascii="Times New Roman" w:hAnsi="Times New Roman" w:cs="Times New Roman"/>
                <w:sz w:val="24"/>
                <w:szCs w:val="24"/>
              </w:rPr>
              <w:t> </w:t>
            </w:r>
            <w:r w:rsidRPr="00C16207">
              <w:rPr>
                <w:rFonts w:ascii="Times New Roman" w:hAnsi="Times New Roman" w:cs="Times New Roman"/>
                <w:sz w:val="24"/>
                <w:szCs w:val="24"/>
              </w:rPr>
              <w:br/>
              <w:t>- «Рассердилось» и ушло за горизонт солнце. Каким мы увидим весь мир?</w:t>
            </w:r>
            <w:r w:rsidR="00DF3861" w:rsidRPr="00C16207">
              <w:rPr>
                <w:rFonts w:ascii="Times New Roman" w:hAnsi="Times New Roman" w:cs="Times New Roman"/>
                <w:sz w:val="24"/>
                <w:szCs w:val="24"/>
              </w:rPr>
              <w:t xml:space="preserve"> (5 класс, «Основы </w:t>
            </w:r>
            <w:proofErr w:type="spellStart"/>
            <w:r w:rsidR="00DF3861" w:rsidRPr="00C16207">
              <w:rPr>
                <w:rFonts w:ascii="Times New Roman" w:hAnsi="Times New Roman" w:cs="Times New Roman"/>
                <w:sz w:val="24"/>
                <w:szCs w:val="24"/>
              </w:rPr>
              <w:t>цветоведения</w:t>
            </w:r>
            <w:proofErr w:type="spellEnd"/>
            <w:r w:rsidR="00DF3861" w:rsidRPr="00C16207">
              <w:rPr>
                <w:rFonts w:ascii="Times New Roman" w:hAnsi="Times New Roman" w:cs="Times New Roman"/>
                <w:sz w:val="24"/>
                <w:szCs w:val="24"/>
              </w:rPr>
              <w:t>»)</w:t>
            </w:r>
            <w:r w:rsidRPr="00C16207">
              <w:rPr>
                <w:rFonts w:ascii="Times New Roman" w:hAnsi="Times New Roman" w:cs="Times New Roman"/>
                <w:sz w:val="24"/>
                <w:szCs w:val="24"/>
              </w:rPr>
              <w:t> </w:t>
            </w:r>
            <w:r w:rsidRPr="00C16207">
              <w:rPr>
                <w:rFonts w:ascii="Times New Roman" w:hAnsi="Times New Roman" w:cs="Times New Roman"/>
                <w:sz w:val="24"/>
                <w:szCs w:val="24"/>
              </w:rPr>
              <w:br/>
              <w:t>- Что, если бы на свете не было художников? А если бы не было мастеров?</w:t>
            </w:r>
            <w:r w:rsidR="00DF3861" w:rsidRPr="00C16207">
              <w:rPr>
                <w:rFonts w:ascii="Times New Roman" w:hAnsi="Times New Roman" w:cs="Times New Roman"/>
                <w:sz w:val="24"/>
                <w:szCs w:val="24"/>
              </w:rPr>
              <w:t xml:space="preserve"> (5 класс, «Ты – мастер ДПИ»)</w:t>
            </w:r>
          </w:p>
        </w:tc>
      </w:tr>
      <w:tr w:rsidR="00265417" w:rsidRPr="00C16207" w:rsidTr="0067706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7706F" w:rsidRPr="00C16207" w:rsidRDefault="0067706F" w:rsidP="00F40DD6">
            <w:pPr>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Сгущение ситуации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7706F" w:rsidRPr="00C16207" w:rsidRDefault="0067706F" w:rsidP="00F40DD6">
            <w:pPr>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Ситуация парадокса может возникнуть даже при выполне</w:t>
            </w:r>
            <w:r w:rsidRPr="00C16207">
              <w:rPr>
                <w:rFonts w:ascii="Times New Roman" w:hAnsi="Times New Roman" w:cs="Times New Roman"/>
                <w:sz w:val="24"/>
                <w:szCs w:val="24"/>
              </w:rPr>
              <w:softHyphen/>
              <w:t>нии практической работы.</w:t>
            </w:r>
            <w:r w:rsidRPr="00C16207">
              <w:rPr>
                <w:rFonts w:ascii="Times New Roman" w:hAnsi="Times New Roman" w:cs="Times New Roman"/>
                <w:sz w:val="24"/>
                <w:szCs w:val="24"/>
              </w:rPr>
              <w:br/>
              <w:t>Здесь учитель может с детьми найти прием работы, технику работы в материале или способ исправления ошибки.</w:t>
            </w:r>
            <w:r w:rsidR="00265417" w:rsidRPr="00C16207">
              <w:rPr>
                <w:rFonts w:ascii="Times New Roman" w:hAnsi="Times New Roman" w:cs="Times New Roman"/>
                <w:sz w:val="24"/>
                <w:szCs w:val="24"/>
              </w:rPr>
              <w:t>(Например, клякса при выполнении пейзажа может «превратиться» в элемент композиции: облако, трава, зайчики т.д.)</w:t>
            </w:r>
          </w:p>
        </w:tc>
      </w:tr>
      <w:tr w:rsidR="00265417" w:rsidRPr="00C16207" w:rsidTr="0067706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7706F" w:rsidRPr="00C16207" w:rsidRDefault="0067706F" w:rsidP="00F40DD6">
            <w:pPr>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Коллективное обсуждение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7706F" w:rsidRPr="00C16207" w:rsidRDefault="0067706F" w:rsidP="00265417">
            <w:pPr>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Ведется коллективный поиск правильного решения.</w:t>
            </w:r>
            <w:r w:rsidRPr="00C16207">
              <w:rPr>
                <w:rFonts w:ascii="Times New Roman" w:hAnsi="Times New Roman" w:cs="Times New Roman"/>
                <w:sz w:val="24"/>
                <w:szCs w:val="24"/>
              </w:rPr>
              <w:br/>
              <w:t>Ученики обсуждают вопрос, приводят доводы, объяснения или показывают оригинальные решения, интересные работы — происходит обмен опытом.</w:t>
            </w:r>
            <w:r w:rsidRPr="00C16207">
              <w:rPr>
                <w:rFonts w:ascii="Times New Roman" w:hAnsi="Times New Roman" w:cs="Times New Roman"/>
                <w:sz w:val="24"/>
                <w:szCs w:val="24"/>
              </w:rPr>
              <w:br/>
            </w:r>
            <w:r w:rsidRPr="00C16207">
              <w:rPr>
                <w:rFonts w:ascii="Times New Roman" w:hAnsi="Times New Roman" w:cs="Times New Roman"/>
                <w:sz w:val="24"/>
                <w:szCs w:val="24"/>
              </w:rPr>
              <w:lastRenderedPageBreak/>
              <w:t>Решение находится через ответы детей: как считает один, другой, третий... Из этих ответов совместно с детьми выбираются наиболее правильные.</w:t>
            </w:r>
            <w:r w:rsidR="00265417" w:rsidRPr="00C16207">
              <w:rPr>
                <w:rFonts w:ascii="Times New Roman" w:hAnsi="Times New Roman" w:cs="Times New Roman"/>
                <w:sz w:val="24"/>
                <w:szCs w:val="24"/>
              </w:rPr>
              <w:t xml:space="preserve"> На данном этапе периодически использую прием </w:t>
            </w:r>
            <w:r w:rsidR="00265417" w:rsidRPr="00C16207">
              <w:rPr>
                <w:rFonts w:ascii="Times New Roman" w:hAnsi="Times New Roman" w:cs="Times New Roman"/>
                <w:b/>
                <w:sz w:val="24"/>
                <w:szCs w:val="24"/>
              </w:rPr>
              <w:t>ученик – учитель</w:t>
            </w:r>
            <w:r w:rsidR="00265417" w:rsidRPr="00C16207">
              <w:rPr>
                <w:rFonts w:ascii="Times New Roman" w:hAnsi="Times New Roman" w:cs="Times New Roman"/>
                <w:sz w:val="24"/>
                <w:szCs w:val="24"/>
              </w:rPr>
              <w:t>.</w:t>
            </w:r>
            <w:r w:rsidR="00265417" w:rsidRPr="00C16207">
              <w:rPr>
                <w:rFonts w:ascii="Times New Roman" w:hAnsi="Times New Roman" w:cs="Times New Roman"/>
                <w:b/>
                <w:sz w:val="24"/>
                <w:szCs w:val="24"/>
              </w:rPr>
              <w:t xml:space="preserve"> </w:t>
            </w:r>
            <w:r w:rsidR="00265417" w:rsidRPr="00C16207">
              <w:rPr>
                <w:rFonts w:ascii="Times New Roman" w:hAnsi="Times New Roman" w:cs="Times New Roman"/>
                <w:sz w:val="24"/>
                <w:szCs w:val="24"/>
              </w:rPr>
              <w:t xml:space="preserve"> Обучающийся по желанию может «вместо» учителя провести дискуссию, мозговой штурм по вопросу, ведя поиск решения, опираясь на свое видение проблемы. Конечно, учителю необходимо контролировать ситуацию, направлять ее, но на практике</w:t>
            </w:r>
            <w:r w:rsidR="00265417" w:rsidRPr="00C16207">
              <w:rPr>
                <w:rFonts w:ascii="Times New Roman" w:hAnsi="Times New Roman" w:cs="Times New Roman"/>
                <w:b/>
                <w:sz w:val="24"/>
                <w:szCs w:val="24"/>
              </w:rPr>
              <w:t xml:space="preserve"> </w:t>
            </w:r>
            <w:r w:rsidR="00265417" w:rsidRPr="00C16207">
              <w:rPr>
                <w:rFonts w:ascii="Times New Roman" w:hAnsi="Times New Roman" w:cs="Times New Roman"/>
                <w:sz w:val="24"/>
                <w:szCs w:val="24"/>
              </w:rPr>
              <w:t>через предположения, пробы и ошибки обучающиеся приходят к решению и, нередко, к оригинальному.</w:t>
            </w:r>
          </w:p>
        </w:tc>
      </w:tr>
      <w:tr w:rsidR="00265417" w:rsidRPr="00C16207" w:rsidTr="0067706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7706F" w:rsidRPr="00C16207" w:rsidRDefault="0067706F" w:rsidP="00F40DD6">
            <w:pPr>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lastRenderedPageBreak/>
              <w:t>Помощь учителя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7706F" w:rsidRPr="00C16207" w:rsidRDefault="00265417" w:rsidP="00F40DD6">
            <w:pPr>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В</w:t>
            </w:r>
            <w:r w:rsidR="0067706F" w:rsidRPr="00C16207">
              <w:rPr>
                <w:rFonts w:ascii="Times New Roman" w:hAnsi="Times New Roman" w:cs="Times New Roman"/>
                <w:sz w:val="24"/>
                <w:szCs w:val="24"/>
              </w:rPr>
              <w:t xml:space="preserve">ыводы делает не сам учитель, а ученики (роль </w:t>
            </w:r>
            <w:r w:rsidRPr="00C16207">
              <w:rPr>
                <w:rFonts w:ascii="Times New Roman" w:hAnsi="Times New Roman" w:cs="Times New Roman"/>
                <w:sz w:val="24"/>
                <w:szCs w:val="24"/>
              </w:rPr>
              <w:t>учителя не должна быть видна). </w:t>
            </w:r>
            <w:r w:rsidR="0067706F" w:rsidRPr="00C16207">
              <w:rPr>
                <w:rFonts w:ascii="Times New Roman" w:hAnsi="Times New Roman" w:cs="Times New Roman"/>
                <w:sz w:val="24"/>
                <w:szCs w:val="24"/>
              </w:rPr>
              <w:t xml:space="preserve">Учитель направляет беседу в нужное русло, </w:t>
            </w:r>
            <w:r w:rsidRPr="00C16207">
              <w:rPr>
                <w:rFonts w:ascii="Times New Roman" w:hAnsi="Times New Roman" w:cs="Times New Roman"/>
                <w:sz w:val="24"/>
                <w:szCs w:val="24"/>
              </w:rPr>
              <w:t>приводя к правильному решению. </w:t>
            </w:r>
            <w:r w:rsidR="0067706F" w:rsidRPr="00C16207">
              <w:rPr>
                <w:rFonts w:ascii="Times New Roman" w:hAnsi="Times New Roman" w:cs="Times New Roman"/>
                <w:sz w:val="24"/>
                <w:szCs w:val="24"/>
              </w:rPr>
              <w:t>Он всегда доброжелателен; любой, даже ошибочный ответ не должен смущать его, так как идет поиск решения.</w:t>
            </w:r>
          </w:p>
        </w:tc>
      </w:tr>
      <w:tr w:rsidR="00265417" w:rsidRPr="00C16207" w:rsidTr="0067706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7706F" w:rsidRPr="00C16207" w:rsidRDefault="0067706F" w:rsidP="00F40DD6">
            <w:pPr>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Анализ результатов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7706F" w:rsidRPr="00C16207" w:rsidRDefault="0067706F" w:rsidP="00F40DD6">
            <w:pPr>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Заключение делает сам учитель. (Он его лучше сформулирует.) </w:t>
            </w:r>
            <w:r w:rsidRPr="00C16207">
              <w:rPr>
                <w:rFonts w:ascii="Times New Roman" w:hAnsi="Times New Roman" w:cs="Times New Roman"/>
                <w:sz w:val="24"/>
                <w:szCs w:val="24"/>
              </w:rPr>
              <w:br/>
              <w:t>При обсуждении работы главное — это выделить и увидеть то, что нашли ученики, как они разрешили эту задачу: создали интересную композицию по своему замыслу,</w:t>
            </w:r>
            <w:r w:rsidRPr="00C16207">
              <w:rPr>
                <w:rFonts w:ascii="Times New Roman" w:hAnsi="Times New Roman" w:cs="Times New Roman"/>
                <w:sz w:val="24"/>
                <w:szCs w:val="24"/>
              </w:rPr>
              <w:br/>
              <w:t>нашли необычные способы исполнения для выразительности художес</w:t>
            </w:r>
            <w:r w:rsidR="008C3050" w:rsidRPr="00C16207">
              <w:rPr>
                <w:rFonts w:ascii="Times New Roman" w:hAnsi="Times New Roman" w:cs="Times New Roman"/>
                <w:sz w:val="24"/>
                <w:szCs w:val="24"/>
              </w:rPr>
              <w:t>твенного образа и т. д. Р</w:t>
            </w:r>
            <w:r w:rsidRPr="00C16207">
              <w:rPr>
                <w:rFonts w:ascii="Times New Roman" w:hAnsi="Times New Roman" w:cs="Times New Roman"/>
                <w:sz w:val="24"/>
                <w:szCs w:val="24"/>
              </w:rPr>
              <w:t xml:space="preserve">аботы </w:t>
            </w:r>
            <w:r w:rsidR="008C3050" w:rsidRPr="00C16207">
              <w:rPr>
                <w:rFonts w:ascii="Times New Roman" w:hAnsi="Times New Roman" w:cs="Times New Roman"/>
                <w:sz w:val="24"/>
                <w:szCs w:val="24"/>
              </w:rPr>
              <w:t xml:space="preserve">обязательно </w:t>
            </w:r>
            <w:r w:rsidRPr="00C16207">
              <w:rPr>
                <w:rFonts w:ascii="Times New Roman" w:hAnsi="Times New Roman" w:cs="Times New Roman"/>
                <w:sz w:val="24"/>
                <w:szCs w:val="24"/>
              </w:rPr>
              <w:t>собираются для выставки.</w:t>
            </w:r>
          </w:p>
        </w:tc>
      </w:tr>
    </w:tbl>
    <w:p w:rsidR="00C208A3" w:rsidRPr="00C16207" w:rsidRDefault="00C208A3" w:rsidP="00F40DD6">
      <w:pPr>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 xml:space="preserve">          Проблемная си</w:t>
      </w:r>
      <w:r w:rsidR="00302E03" w:rsidRPr="00C16207">
        <w:rPr>
          <w:rFonts w:ascii="Times New Roman" w:hAnsi="Times New Roman" w:cs="Times New Roman"/>
          <w:sz w:val="24"/>
          <w:szCs w:val="24"/>
        </w:rPr>
        <w:t>туация должна вызывать интерес об</w:t>
      </w:r>
      <w:r w:rsidR="00347E94" w:rsidRPr="00C16207">
        <w:rPr>
          <w:rFonts w:ascii="Times New Roman" w:hAnsi="Times New Roman" w:cs="Times New Roman"/>
          <w:sz w:val="24"/>
          <w:szCs w:val="24"/>
        </w:rPr>
        <w:t>у</w:t>
      </w:r>
      <w:r w:rsidRPr="00C16207">
        <w:rPr>
          <w:rFonts w:ascii="Times New Roman" w:hAnsi="Times New Roman" w:cs="Times New Roman"/>
          <w:sz w:val="24"/>
          <w:szCs w:val="24"/>
        </w:rPr>
        <w:t>ча</w:t>
      </w:r>
      <w:r w:rsidR="00302E03" w:rsidRPr="00C16207">
        <w:rPr>
          <w:rFonts w:ascii="Times New Roman" w:hAnsi="Times New Roman" w:cs="Times New Roman"/>
          <w:sz w:val="24"/>
          <w:szCs w:val="24"/>
        </w:rPr>
        <w:t>ю</w:t>
      </w:r>
      <w:r w:rsidRPr="00C16207">
        <w:rPr>
          <w:rFonts w:ascii="Times New Roman" w:hAnsi="Times New Roman" w:cs="Times New Roman"/>
          <w:sz w:val="24"/>
          <w:szCs w:val="24"/>
        </w:rPr>
        <w:t>щихся своей необычностью, неожиданностью, нестандартностью. Такие положительные эмоции, как удивление, интерес служат благоприятным подспорьем для обучения</w:t>
      </w:r>
    </w:p>
    <w:p w:rsidR="00C208A3" w:rsidRPr="00C16207" w:rsidRDefault="008F2CE5" w:rsidP="00F40DD6">
      <w:pPr>
        <w:spacing w:after="0" w:line="240" w:lineRule="auto"/>
        <w:jc w:val="both"/>
        <w:rPr>
          <w:rFonts w:ascii="Times New Roman" w:hAnsi="Times New Roman" w:cs="Times New Roman"/>
          <w:b/>
          <w:sz w:val="24"/>
          <w:szCs w:val="24"/>
        </w:rPr>
      </w:pPr>
      <w:r w:rsidRPr="00C16207">
        <w:rPr>
          <w:rFonts w:ascii="Times New Roman" w:hAnsi="Times New Roman" w:cs="Times New Roman"/>
          <w:b/>
          <w:sz w:val="24"/>
          <w:szCs w:val="24"/>
        </w:rPr>
        <w:t>Приме</w:t>
      </w:r>
      <w:r w:rsidR="00347E94" w:rsidRPr="00C16207">
        <w:rPr>
          <w:rFonts w:ascii="Times New Roman" w:hAnsi="Times New Roman" w:cs="Times New Roman"/>
          <w:b/>
          <w:sz w:val="24"/>
          <w:szCs w:val="24"/>
        </w:rPr>
        <w:t xml:space="preserve">ры проблемных заданий и приемов, ведущих к появлению проблемной ситуации: </w:t>
      </w:r>
    </w:p>
    <w:p w:rsidR="00C208A3" w:rsidRPr="00C16207" w:rsidRDefault="00347E94" w:rsidP="00F40DD6">
      <w:pPr>
        <w:pStyle w:val="a3"/>
        <w:numPr>
          <w:ilvl w:val="0"/>
          <w:numId w:val="25"/>
        </w:numPr>
        <w:spacing w:before="0" w:beforeAutospacing="0" w:after="0" w:afterAutospacing="0"/>
        <w:ind w:right="-426"/>
        <w:jc w:val="both"/>
      </w:pPr>
      <w:r w:rsidRPr="00C16207">
        <w:rPr>
          <w:b/>
          <w:bCs/>
        </w:rPr>
        <w:t>Проблемное задание</w:t>
      </w:r>
      <w:r w:rsidR="00C208A3" w:rsidRPr="00C16207">
        <w:rPr>
          <w:b/>
          <w:bCs/>
        </w:rPr>
        <w:t xml:space="preserve"> "с удивлением" </w:t>
      </w:r>
    </w:p>
    <w:p w:rsidR="00F33428" w:rsidRPr="00C16207" w:rsidRDefault="00C208A3" w:rsidP="00F40DD6">
      <w:pPr>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 xml:space="preserve">Учитель одновременно предъявляет классу противоречивые факты, научные теории или взаимоисключающие точки зрения. </w:t>
      </w:r>
      <w:r w:rsidR="008C3050" w:rsidRPr="00C16207">
        <w:rPr>
          <w:rFonts w:ascii="Times New Roman" w:hAnsi="Times New Roman" w:cs="Times New Roman"/>
          <w:sz w:val="24"/>
          <w:szCs w:val="24"/>
        </w:rPr>
        <w:t xml:space="preserve">Например, при изучении </w:t>
      </w:r>
      <w:proofErr w:type="spellStart"/>
      <w:r w:rsidR="008C3050" w:rsidRPr="00C16207">
        <w:rPr>
          <w:rFonts w:ascii="Times New Roman" w:hAnsi="Times New Roman" w:cs="Times New Roman"/>
          <w:sz w:val="24"/>
          <w:szCs w:val="24"/>
        </w:rPr>
        <w:t>цветоведения</w:t>
      </w:r>
      <w:proofErr w:type="spellEnd"/>
      <w:r w:rsidR="008C3050" w:rsidRPr="00C16207">
        <w:rPr>
          <w:rFonts w:ascii="Times New Roman" w:hAnsi="Times New Roman" w:cs="Times New Roman"/>
          <w:sz w:val="24"/>
          <w:szCs w:val="24"/>
        </w:rPr>
        <w:t xml:space="preserve"> в 5 классе  пробуем найти ответ на вопрос «Белый ли белый цвет?»</w:t>
      </w:r>
    </w:p>
    <w:p w:rsidR="000C1DF5" w:rsidRPr="00C16207" w:rsidRDefault="00FB31ED" w:rsidP="00F40DD6">
      <w:pPr>
        <w:numPr>
          <w:ilvl w:val="0"/>
          <w:numId w:val="25"/>
        </w:numPr>
        <w:shd w:val="clear" w:color="auto" w:fill="FFFFFF"/>
        <w:spacing w:after="0" w:line="240" w:lineRule="auto"/>
        <w:jc w:val="both"/>
        <w:rPr>
          <w:rFonts w:ascii="Times New Roman" w:hAnsi="Times New Roman" w:cs="Times New Roman"/>
          <w:b/>
          <w:sz w:val="24"/>
          <w:szCs w:val="24"/>
        </w:rPr>
      </w:pPr>
      <w:r w:rsidRPr="00C16207">
        <w:rPr>
          <w:rFonts w:ascii="Times New Roman" w:hAnsi="Times New Roman" w:cs="Times New Roman"/>
          <w:b/>
          <w:iCs/>
          <w:sz w:val="24"/>
          <w:szCs w:val="24"/>
        </w:rPr>
        <w:t>П</w:t>
      </w:r>
      <w:r w:rsidR="003D261A" w:rsidRPr="00C16207">
        <w:rPr>
          <w:rFonts w:ascii="Times New Roman" w:hAnsi="Times New Roman" w:cs="Times New Roman"/>
          <w:b/>
          <w:iCs/>
          <w:sz w:val="24"/>
          <w:szCs w:val="24"/>
        </w:rPr>
        <w:t xml:space="preserve">риёмы </w:t>
      </w:r>
      <w:r w:rsidR="00DC5653" w:rsidRPr="00C16207">
        <w:rPr>
          <w:rFonts w:ascii="Times New Roman" w:hAnsi="Times New Roman" w:cs="Times New Roman"/>
          <w:b/>
          <w:iCs/>
          <w:sz w:val="24"/>
          <w:szCs w:val="24"/>
        </w:rPr>
        <w:t xml:space="preserve"> «Теории решения изобразительных задач»</w:t>
      </w:r>
      <w:r w:rsidR="00DC5653" w:rsidRPr="00C16207">
        <w:rPr>
          <w:rFonts w:ascii="Times New Roman" w:hAnsi="Times New Roman" w:cs="Times New Roman"/>
          <w:b/>
          <w:sz w:val="24"/>
          <w:szCs w:val="24"/>
        </w:rPr>
        <w:t> (ТРИЗ)</w:t>
      </w:r>
      <w:r w:rsidR="00DC5653" w:rsidRPr="00C16207">
        <w:rPr>
          <w:rFonts w:ascii="Times New Roman" w:hAnsi="Times New Roman" w:cs="Times New Roman"/>
          <w:sz w:val="24"/>
          <w:szCs w:val="24"/>
        </w:rPr>
        <w:t xml:space="preserve">. </w:t>
      </w:r>
    </w:p>
    <w:p w:rsidR="00DC5653" w:rsidRPr="00C16207" w:rsidRDefault="00DC5653" w:rsidP="00F40DD6">
      <w:pPr>
        <w:numPr>
          <w:ilvl w:val="0"/>
          <w:numId w:val="27"/>
        </w:numPr>
        <w:shd w:val="clear" w:color="auto" w:fill="FFFFFF"/>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Особая разновидность учебных задач - </w:t>
      </w:r>
      <w:r w:rsidRPr="00C16207">
        <w:rPr>
          <w:rFonts w:ascii="Times New Roman" w:hAnsi="Times New Roman" w:cs="Times New Roman"/>
          <w:b/>
          <w:iCs/>
          <w:sz w:val="24"/>
          <w:szCs w:val="24"/>
        </w:rPr>
        <w:t>задачи на импровизацию,</w:t>
      </w:r>
      <w:r w:rsidRPr="00C16207">
        <w:rPr>
          <w:rFonts w:ascii="Times New Roman" w:hAnsi="Times New Roman" w:cs="Times New Roman"/>
          <w:sz w:val="24"/>
          <w:szCs w:val="24"/>
        </w:rPr>
        <w:t> это высшая степень проявления творчества</w:t>
      </w:r>
      <w:r w:rsidR="000C1DF5" w:rsidRPr="00C16207">
        <w:rPr>
          <w:rFonts w:ascii="Times New Roman" w:hAnsi="Times New Roman" w:cs="Times New Roman"/>
          <w:sz w:val="24"/>
          <w:szCs w:val="24"/>
        </w:rPr>
        <w:t>.</w:t>
      </w:r>
    </w:p>
    <w:p w:rsidR="000C1DF5" w:rsidRPr="00C16207" w:rsidRDefault="0067706F" w:rsidP="00F40DD6">
      <w:pPr>
        <w:numPr>
          <w:ilvl w:val="0"/>
          <w:numId w:val="27"/>
        </w:numPr>
        <w:shd w:val="clear" w:color="auto" w:fill="FFFFFF"/>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Задач, развивающие</w:t>
      </w:r>
      <w:r w:rsidR="00DC5653" w:rsidRPr="00C16207">
        <w:rPr>
          <w:rFonts w:ascii="Times New Roman" w:hAnsi="Times New Roman" w:cs="Times New Roman"/>
          <w:sz w:val="24"/>
          <w:szCs w:val="24"/>
        </w:rPr>
        <w:t xml:space="preserve"> у школьников видение новых функций уже знакомых объектов: например, превратить отпечаток ладони в образы, найти образ в отпечатке красок, превратить кляксу в образ, при этом, используя разную технику, можно рисовать не ворсом кисти, а её черенком, использовать рисование нитками, технику выдувания или «мыльные пузыри». </w:t>
      </w:r>
    </w:p>
    <w:p w:rsidR="0067706F" w:rsidRPr="00C16207" w:rsidRDefault="00DC5653" w:rsidP="00F40DD6">
      <w:pPr>
        <w:numPr>
          <w:ilvl w:val="0"/>
          <w:numId w:val="27"/>
        </w:numPr>
        <w:shd w:val="clear" w:color="auto" w:fill="FFFFFF"/>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 xml:space="preserve">Другие проблемные задачи направлены на формирование у учащихся умения комбинировать ранее известные способы решения проблемы и находить свой, новый способ. Эти задачи могут быть решены, например, в процессе выполнения заданий по конструированию архитектурных построек, животных, машин и других объектов на основе цилиндра, конуса, куба из «бросовых» материалов (фантиков, открыток, кусочков обоев, ткани, различных упаковок, банок, крышек, верёвок и т.п.). </w:t>
      </w:r>
      <w:r w:rsidR="0067706F" w:rsidRPr="00C16207">
        <w:rPr>
          <w:rFonts w:ascii="Times New Roman" w:hAnsi="Times New Roman" w:cs="Times New Roman"/>
          <w:b/>
          <w:sz w:val="24"/>
          <w:szCs w:val="24"/>
        </w:rPr>
        <w:t>(МФО)</w:t>
      </w:r>
    </w:p>
    <w:p w:rsidR="00DC5653" w:rsidRPr="00C16207" w:rsidRDefault="00DC5653" w:rsidP="00F40DD6">
      <w:pPr>
        <w:shd w:val="clear" w:color="auto" w:fill="FFFFFF"/>
        <w:spacing w:after="0" w:line="240" w:lineRule="auto"/>
        <w:ind w:left="465"/>
        <w:jc w:val="both"/>
        <w:rPr>
          <w:rFonts w:ascii="Times New Roman" w:hAnsi="Times New Roman" w:cs="Times New Roman"/>
          <w:sz w:val="24"/>
          <w:szCs w:val="24"/>
        </w:rPr>
      </w:pPr>
      <w:r w:rsidRPr="00C16207">
        <w:rPr>
          <w:rFonts w:ascii="Times New Roman" w:hAnsi="Times New Roman" w:cs="Times New Roman"/>
          <w:sz w:val="24"/>
          <w:szCs w:val="24"/>
        </w:rPr>
        <w:t>На занятиях изобразительным и</w:t>
      </w:r>
      <w:r w:rsidR="00302E03" w:rsidRPr="00C16207">
        <w:rPr>
          <w:rFonts w:ascii="Times New Roman" w:hAnsi="Times New Roman" w:cs="Times New Roman"/>
          <w:sz w:val="24"/>
          <w:szCs w:val="24"/>
        </w:rPr>
        <w:t xml:space="preserve">скусством всегда выступает для </w:t>
      </w:r>
      <w:proofErr w:type="spellStart"/>
      <w:r w:rsidR="00302E03" w:rsidRPr="00C16207">
        <w:rPr>
          <w:rFonts w:ascii="Times New Roman" w:hAnsi="Times New Roman" w:cs="Times New Roman"/>
          <w:sz w:val="24"/>
          <w:szCs w:val="24"/>
        </w:rPr>
        <w:t>об</w:t>
      </w:r>
      <w:r w:rsidRPr="00C16207">
        <w:rPr>
          <w:rFonts w:ascii="Times New Roman" w:hAnsi="Times New Roman" w:cs="Times New Roman"/>
          <w:sz w:val="24"/>
          <w:szCs w:val="24"/>
        </w:rPr>
        <w:t>ча</w:t>
      </w:r>
      <w:r w:rsidR="00302E03" w:rsidRPr="00C16207">
        <w:rPr>
          <w:rFonts w:ascii="Times New Roman" w:hAnsi="Times New Roman" w:cs="Times New Roman"/>
          <w:sz w:val="24"/>
          <w:szCs w:val="24"/>
        </w:rPr>
        <w:t>ю</w:t>
      </w:r>
      <w:r w:rsidRPr="00C16207">
        <w:rPr>
          <w:rFonts w:ascii="Times New Roman" w:hAnsi="Times New Roman" w:cs="Times New Roman"/>
          <w:sz w:val="24"/>
          <w:szCs w:val="24"/>
        </w:rPr>
        <w:t>щихся</w:t>
      </w:r>
      <w:proofErr w:type="spellEnd"/>
      <w:r w:rsidRPr="00C16207">
        <w:rPr>
          <w:rFonts w:ascii="Times New Roman" w:hAnsi="Times New Roman" w:cs="Times New Roman"/>
          <w:sz w:val="24"/>
          <w:szCs w:val="24"/>
        </w:rPr>
        <w:t xml:space="preserve"> проблемной задачей поиск оригинального композиционного решения рисунка, выразительности образа, способов передачи движения в рисунке и т. п. Одно из главных требований при этом - предоставление детям возможно большей самостоятельности, что не исключает оказания им по мере необходимости педагогической помощи. Эта помощь естественна и необходима и не приводит к пассивности детей в изобразительном творчестве. От ограничений в выборе темы и сюжета ученик постепенно подводится к их самостоятельному выбору.</w:t>
      </w:r>
    </w:p>
    <w:p w:rsidR="00DC5653" w:rsidRPr="00C16207" w:rsidRDefault="00302E03" w:rsidP="00F40DD6">
      <w:pPr>
        <w:shd w:val="clear" w:color="auto" w:fill="FFFFFF"/>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Так же н</w:t>
      </w:r>
      <w:r w:rsidR="00DC5653" w:rsidRPr="00C16207">
        <w:rPr>
          <w:rFonts w:ascii="Times New Roman" w:hAnsi="Times New Roman" w:cs="Times New Roman"/>
          <w:sz w:val="24"/>
          <w:szCs w:val="24"/>
        </w:rPr>
        <w:t>а уроках изобраз</w:t>
      </w:r>
      <w:r w:rsidR="008C3050" w:rsidRPr="00C16207">
        <w:rPr>
          <w:rFonts w:ascii="Times New Roman" w:hAnsi="Times New Roman" w:cs="Times New Roman"/>
          <w:sz w:val="24"/>
          <w:szCs w:val="24"/>
        </w:rPr>
        <w:t>ительного искусства использую</w:t>
      </w:r>
      <w:r w:rsidR="00DC5653" w:rsidRPr="00C16207">
        <w:rPr>
          <w:rFonts w:ascii="Times New Roman" w:hAnsi="Times New Roman" w:cs="Times New Roman"/>
          <w:sz w:val="24"/>
          <w:szCs w:val="24"/>
        </w:rPr>
        <w:t xml:space="preserve"> приёмы развития критического мышления.</w:t>
      </w:r>
    </w:p>
    <w:p w:rsidR="0067706F" w:rsidRPr="00C16207" w:rsidRDefault="00347E94" w:rsidP="00347E94">
      <w:pPr>
        <w:numPr>
          <w:ilvl w:val="0"/>
          <w:numId w:val="25"/>
        </w:numPr>
        <w:shd w:val="clear" w:color="auto" w:fill="FFFFFF"/>
        <w:spacing w:after="0" w:line="240" w:lineRule="auto"/>
        <w:jc w:val="both"/>
        <w:rPr>
          <w:rFonts w:ascii="Times New Roman" w:hAnsi="Times New Roman" w:cs="Times New Roman"/>
          <w:b/>
          <w:i/>
          <w:sz w:val="24"/>
          <w:szCs w:val="24"/>
        </w:rPr>
      </w:pPr>
      <w:r w:rsidRPr="00C16207">
        <w:rPr>
          <w:rFonts w:ascii="Times New Roman" w:hAnsi="Times New Roman" w:cs="Times New Roman"/>
          <w:sz w:val="24"/>
          <w:szCs w:val="24"/>
        </w:rPr>
        <w:t>В начале урока пр</w:t>
      </w:r>
      <w:r w:rsidR="00DC5653" w:rsidRPr="00C16207">
        <w:rPr>
          <w:rFonts w:ascii="Times New Roman" w:hAnsi="Times New Roman" w:cs="Times New Roman"/>
          <w:sz w:val="24"/>
          <w:szCs w:val="24"/>
        </w:rPr>
        <w:t xml:space="preserve">и активизации опорных знаний учащихся можно использовать такие </w:t>
      </w:r>
      <w:r w:rsidRPr="00C16207">
        <w:rPr>
          <w:rFonts w:ascii="Times New Roman" w:hAnsi="Times New Roman" w:cs="Times New Roman"/>
          <w:sz w:val="24"/>
          <w:szCs w:val="24"/>
        </w:rPr>
        <w:t>приёмы, как</w:t>
      </w:r>
      <w:r w:rsidR="00DC5653" w:rsidRPr="00C16207">
        <w:rPr>
          <w:rFonts w:ascii="Times New Roman" w:hAnsi="Times New Roman" w:cs="Times New Roman"/>
          <w:sz w:val="24"/>
          <w:szCs w:val="24"/>
        </w:rPr>
        <w:t xml:space="preserve"> </w:t>
      </w:r>
      <w:r w:rsidR="00DC5653" w:rsidRPr="00C16207">
        <w:rPr>
          <w:rFonts w:ascii="Times New Roman" w:hAnsi="Times New Roman" w:cs="Times New Roman"/>
          <w:b/>
          <w:i/>
          <w:sz w:val="24"/>
          <w:szCs w:val="24"/>
        </w:rPr>
        <w:t>«</w:t>
      </w:r>
      <w:r w:rsidR="00DC5653" w:rsidRPr="00C16207">
        <w:rPr>
          <w:rFonts w:ascii="Times New Roman" w:hAnsi="Times New Roman" w:cs="Times New Roman"/>
          <w:b/>
          <w:i/>
          <w:iCs/>
          <w:sz w:val="24"/>
          <w:szCs w:val="24"/>
        </w:rPr>
        <w:t>Ситуация порождения сомнения» </w:t>
      </w:r>
      <w:r w:rsidR="00DC5653" w:rsidRPr="00C16207">
        <w:rPr>
          <w:rFonts w:ascii="Times New Roman" w:hAnsi="Times New Roman" w:cs="Times New Roman"/>
          <w:sz w:val="24"/>
          <w:szCs w:val="24"/>
        </w:rPr>
        <w:t>и</w:t>
      </w:r>
      <w:r w:rsidR="00DC5653" w:rsidRPr="00C16207">
        <w:rPr>
          <w:rFonts w:ascii="Times New Roman" w:hAnsi="Times New Roman" w:cs="Times New Roman"/>
          <w:b/>
          <w:i/>
          <w:sz w:val="24"/>
          <w:szCs w:val="24"/>
        </w:rPr>
        <w:t xml:space="preserve"> «</w:t>
      </w:r>
      <w:r w:rsidR="00DC5653" w:rsidRPr="00C16207">
        <w:rPr>
          <w:rFonts w:ascii="Times New Roman" w:hAnsi="Times New Roman" w:cs="Times New Roman"/>
          <w:b/>
          <w:i/>
          <w:iCs/>
          <w:sz w:val="24"/>
          <w:szCs w:val="24"/>
        </w:rPr>
        <w:t>Вопросительные слова».</w:t>
      </w:r>
    </w:p>
    <w:p w:rsidR="00DC5653" w:rsidRPr="00C16207" w:rsidRDefault="00DC5653" w:rsidP="00F40DD6">
      <w:pPr>
        <w:shd w:val="clear" w:color="auto" w:fill="FFFFFF"/>
        <w:spacing w:after="0" w:line="240" w:lineRule="auto"/>
        <w:jc w:val="both"/>
        <w:rPr>
          <w:rFonts w:ascii="Times New Roman" w:hAnsi="Times New Roman" w:cs="Times New Roman"/>
          <w:sz w:val="24"/>
          <w:szCs w:val="24"/>
        </w:rPr>
      </w:pPr>
      <w:r w:rsidRPr="00C16207">
        <w:rPr>
          <w:rFonts w:ascii="Times New Roman" w:hAnsi="Times New Roman" w:cs="Times New Roman"/>
          <w:i/>
          <w:iCs/>
          <w:sz w:val="24"/>
          <w:szCs w:val="24"/>
        </w:rPr>
        <w:lastRenderedPageBreak/>
        <w:t> </w:t>
      </w:r>
      <w:r w:rsidRPr="00C16207">
        <w:rPr>
          <w:rFonts w:ascii="Times New Roman" w:hAnsi="Times New Roman" w:cs="Times New Roman"/>
          <w:sz w:val="24"/>
          <w:szCs w:val="24"/>
        </w:rPr>
        <w:t>Например, пр</w:t>
      </w:r>
      <w:r w:rsidR="00EB35B0" w:rsidRPr="00C16207">
        <w:rPr>
          <w:rFonts w:ascii="Times New Roman" w:hAnsi="Times New Roman" w:cs="Times New Roman"/>
          <w:sz w:val="24"/>
          <w:szCs w:val="24"/>
        </w:rPr>
        <w:t xml:space="preserve">и изучении темы «Чёрное и белое </w:t>
      </w:r>
      <w:r w:rsidRPr="00C16207">
        <w:rPr>
          <w:rFonts w:ascii="Times New Roman" w:hAnsi="Times New Roman" w:cs="Times New Roman"/>
          <w:sz w:val="24"/>
          <w:szCs w:val="24"/>
        </w:rPr>
        <w:t>- основа языка графики. Силуэт как выразительное средство графики» в 6 классе в начале урока необходимо задать вопрос «Тень - это силуэт?», таким образом, создаётся проблема: любая ли тень может силуэтом? Учащиеся высказывают свои мнения и, обсуждая проблему, приходят к правильному ответу: не всякая тень может быть силуэтом, а лишь та, которая правдиво и выразительно характеризует объект в зависимости от освещения, что в ходе урока при выполнении практического задания и подтверждается.</w:t>
      </w:r>
    </w:p>
    <w:p w:rsidR="00DC5653" w:rsidRPr="00C16207" w:rsidRDefault="00DC5653" w:rsidP="00F40DD6">
      <w:pPr>
        <w:shd w:val="clear" w:color="auto" w:fill="FFFFFF"/>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В начале урока, приглашая учащихся к диалогу, рекомендуется использовать приём «</w:t>
      </w:r>
      <w:r w:rsidRPr="00C16207">
        <w:rPr>
          <w:rFonts w:ascii="Times New Roman" w:hAnsi="Times New Roman" w:cs="Times New Roman"/>
          <w:i/>
          <w:iCs/>
          <w:sz w:val="24"/>
          <w:szCs w:val="24"/>
        </w:rPr>
        <w:t>Вопросительные слова». </w:t>
      </w:r>
      <w:r w:rsidRPr="00C16207">
        <w:rPr>
          <w:rFonts w:ascii="Times New Roman" w:hAnsi="Times New Roman" w:cs="Times New Roman"/>
          <w:sz w:val="24"/>
          <w:szCs w:val="24"/>
        </w:rPr>
        <w:t>Напри</w:t>
      </w:r>
      <w:r w:rsidR="000C1DF5" w:rsidRPr="00C16207">
        <w:rPr>
          <w:rFonts w:ascii="Times New Roman" w:hAnsi="Times New Roman" w:cs="Times New Roman"/>
          <w:sz w:val="24"/>
          <w:szCs w:val="24"/>
        </w:rPr>
        <w:t>мер, на уроке в 8 классе по тем</w:t>
      </w:r>
      <w:r w:rsidRPr="00C16207">
        <w:rPr>
          <w:rFonts w:ascii="Times New Roman" w:hAnsi="Times New Roman" w:cs="Times New Roman"/>
          <w:sz w:val="24"/>
          <w:szCs w:val="24"/>
        </w:rPr>
        <w:t>е «Введение в искусство архитектуры» учащиеся составляют вопросы, на которые затем совместно с учителем отвечают.</w:t>
      </w:r>
    </w:p>
    <w:p w:rsidR="00DC5653" w:rsidRPr="00C16207" w:rsidRDefault="00DC5653" w:rsidP="00F40DD6">
      <w:pPr>
        <w:shd w:val="clear" w:color="auto" w:fill="FFFFFF"/>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ЧТО? Что такое архитектура?</w:t>
      </w:r>
    </w:p>
    <w:p w:rsidR="00DC5653" w:rsidRPr="00C16207" w:rsidRDefault="00DC5653" w:rsidP="00F40DD6">
      <w:pPr>
        <w:shd w:val="clear" w:color="auto" w:fill="FFFFFF"/>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ГДЕ? Где появилась архитектура?</w:t>
      </w:r>
    </w:p>
    <w:p w:rsidR="00DC5653" w:rsidRPr="00C16207" w:rsidRDefault="00DC5653" w:rsidP="00F40DD6">
      <w:pPr>
        <w:shd w:val="clear" w:color="auto" w:fill="FFFFFF"/>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КОГДА? Когда появилась архитектура?</w:t>
      </w:r>
    </w:p>
    <w:p w:rsidR="00DC5653" w:rsidRPr="00C16207" w:rsidRDefault="00DC5653" w:rsidP="00F40DD6">
      <w:pPr>
        <w:shd w:val="clear" w:color="auto" w:fill="FFFFFF"/>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КТО? Кто проектирует и строит здания?</w:t>
      </w:r>
    </w:p>
    <w:p w:rsidR="00DC5653" w:rsidRPr="00C16207" w:rsidRDefault="00DC5653" w:rsidP="00F40DD6">
      <w:pPr>
        <w:shd w:val="clear" w:color="auto" w:fill="FFFFFF"/>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КАК? Как называли архитектуру в Древней Руси?</w:t>
      </w:r>
    </w:p>
    <w:p w:rsidR="00DC5653" w:rsidRPr="00C16207" w:rsidRDefault="00DC5653" w:rsidP="00F40DD6">
      <w:pPr>
        <w:shd w:val="clear" w:color="auto" w:fill="FFFFFF"/>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КАКОЙ? Какой памятник архитектуры является</w:t>
      </w:r>
      <w:r w:rsidR="003D261A" w:rsidRPr="00C16207">
        <w:rPr>
          <w:rFonts w:ascii="Times New Roman" w:hAnsi="Times New Roman" w:cs="Times New Roman"/>
          <w:sz w:val="24"/>
          <w:szCs w:val="24"/>
        </w:rPr>
        <w:t xml:space="preserve"> с</w:t>
      </w:r>
      <w:r w:rsidRPr="00C16207">
        <w:rPr>
          <w:rFonts w:ascii="Times New Roman" w:hAnsi="Times New Roman" w:cs="Times New Roman"/>
          <w:sz w:val="24"/>
          <w:szCs w:val="24"/>
        </w:rPr>
        <w:t>имволом России?</w:t>
      </w:r>
    </w:p>
    <w:p w:rsidR="00DC5653" w:rsidRPr="00C16207" w:rsidRDefault="00DC5653" w:rsidP="00F40DD6">
      <w:pPr>
        <w:shd w:val="clear" w:color="auto" w:fill="FFFFFF"/>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КАКИЕ? Какие средства художественной выразительности использует архитектура?</w:t>
      </w:r>
    </w:p>
    <w:p w:rsidR="00DC5653" w:rsidRPr="00C16207" w:rsidRDefault="00DC5653" w:rsidP="00F40DD6">
      <w:pPr>
        <w:shd w:val="clear" w:color="auto" w:fill="FFFFFF"/>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ПОЧЕМУ? Почему архитектуру называют «застывшей</w:t>
      </w:r>
      <w:r w:rsidR="003D261A" w:rsidRPr="00C16207">
        <w:rPr>
          <w:rFonts w:ascii="Times New Roman" w:hAnsi="Times New Roman" w:cs="Times New Roman"/>
          <w:sz w:val="24"/>
          <w:szCs w:val="24"/>
        </w:rPr>
        <w:t xml:space="preserve"> </w:t>
      </w:r>
      <w:r w:rsidR="00FB31ED" w:rsidRPr="00C16207">
        <w:rPr>
          <w:rFonts w:ascii="Times New Roman" w:hAnsi="Times New Roman" w:cs="Times New Roman"/>
          <w:sz w:val="24"/>
          <w:szCs w:val="24"/>
        </w:rPr>
        <w:t>м</w:t>
      </w:r>
      <w:r w:rsidRPr="00C16207">
        <w:rPr>
          <w:rFonts w:ascii="Times New Roman" w:hAnsi="Times New Roman" w:cs="Times New Roman"/>
          <w:sz w:val="24"/>
          <w:szCs w:val="24"/>
        </w:rPr>
        <w:t>узыкой»?</w:t>
      </w:r>
    </w:p>
    <w:p w:rsidR="00DC5653" w:rsidRPr="00C16207" w:rsidRDefault="00DC5653" w:rsidP="00F40DD6">
      <w:pPr>
        <w:shd w:val="clear" w:color="auto" w:fill="FFFFFF"/>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ЗАЧЕМ? Зачем нужна архитектура?</w:t>
      </w:r>
    </w:p>
    <w:p w:rsidR="00DC5653" w:rsidRPr="00C16207" w:rsidRDefault="00DC5653" w:rsidP="00F40DD6">
      <w:pPr>
        <w:numPr>
          <w:ilvl w:val="0"/>
          <w:numId w:val="25"/>
        </w:numPr>
        <w:shd w:val="clear" w:color="auto" w:fill="FFFFFF"/>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Для активизации деятельности учащихся в начале или конце урока, на этапе закрепления знаний используется приём</w:t>
      </w:r>
      <w:r w:rsidRPr="00C16207">
        <w:rPr>
          <w:rFonts w:ascii="Times New Roman" w:hAnsi="Times New Roman" w:cs="Times New Roman"/>
          <w:i/>
          <w:iCs/>
          <w:sz w:val="24"/>
          <w:szCs w:val="24"/>
        </w:rPr>
        <w:t> </w:t>
      </w:r>
      <w:r w:rsidRPr="00C16207">
        <w:rPr>
          <w:rFonts w:ascii="Times New Roman" w:hAnsi="Times New Roman" w:cs="Times New Roman"/>
          <w:iCs/>
          <w:sz w:val="24"/>
          <w:szCs w:val="24"/>
        </w:rPr>
        <w:t>кластер</w:t>
      </w:r>
      <w:r w:rsidR="008C3050" w:rsidRPr="00C16207">
        <w:rPr>
          <w:rFonts w:ascii="Times New Roman" w:hAnsi="Times New Roman" w:cs="Times New Roman"/>
          <w:sz w:val="24"/>
          <w:szCs w:val="24"/>
        </w:rPr>
        <w:t xml:space="preserve"> и интеллект - карт</w:t>
      </w:r>
      <w:r w:rsidRPr="00C16207">
        <w:rPr>
          <w:rFonts w:ascii="Times New Roman" w:hAnsi="Times New Roman" w:cs="Times New Roman"/>
          <w:sz w:val="24"/>
          <w:szCs w:val="24"/>
        </w:rPr>
        <w:t xml:space="preserve"> </w:t>
      </w:r>
      <w:r w:rsidR="008C3050" w:rsidRPr="00C16207">
        <w:rPr>
          <w:rFonts w:ascii="Times New Roman" w:hAnsi="Times New Roman" w:cs="Times New Roman"/>
          <w:sz w:val="24"/>
          <w:szCs w:val="24"/>
        </w:rPr>
        <w:t>(</w:t>
      </w:r>
      <w:hyperlink r:id="rId8" w:history="1">
        <w:r w:rsidR="008C3050" w:rsidRPr="00C16207">
          <w:rPr>
            <w:rStyle w:val="ab"/>
            <w:rFonts w:ascii="Times New Roman" w:hAnsi="Times New Roman" w:cs="Times New Roman"/>
            <w:color w:val="auto"/>
            <w:sz w:val="24"/>
            <w:szCs w:val="24"/>
          </w:rPr>
          <w:t>https://www.mindmeister.com/ru</w:t>
        </w:r>
      </w:hyperlink>
      <w:r w:rsidR="008C3050" w:rsidRPr="00C16207">
        <w:rPr>
          <w:rFonts w:ascii="Times New Roman" w:hAnsi="Times New Roman" w:cs="Times New Roman"/>
          <w:sz w:val="24"/>
          <w:szCs w:val="24"/>
        </w:rPr>
        <w:t xml:space="preserve"> -  возможность работать </w:t>
      </w:r>
      <w:proofErr w:type="spellStart"/>
      <w:r w:rsidR="008C3050" w:rsidRPr="00C16207">
        <w:rPr>
          <w:rFonts w:ascii="Times New Roman" w:hAnsi="Times New Roman" w:cs="Times New Roman"/>
          <w:sz w:val="24"/>
          <w:szCs w:val="24"/>
        </w:rPr>
        <w:t>онлайн</w:t>
      </w:r>
      <w:proofErr w:type="spellEnd"/>
      <w:r w:rsidR="008C3050" w:rsidRPr="00C16207">
        <w:rPr>
          <w:rFonts w:ascii="Times New Roman" w:hAnsi="Times New Roman" w:cs="Times New Roman"/>
          <w:sz w:val="24"/>
          <w:szCs w:val="24"/>
        </w:rPr>
        <w:t xml:space="preserve">). </w:t>
      </w:r>
      <w:r w:rsidRPr="00C16207">
        <w:rPr>
          <w:rFonts w:ascii="Times New Roman" w:hAnsi="Times New Roman" w:cs="Times New Roman"/>
          <w:sz w:val="24"/>
          <w:szCs w:val="24"/>
        </w:rPr>
        <w:t>Например, в 6 классе при изучении темы «Виды изобразительного искусства и основы их образного языка» можно составить кластер «</w:t>
      </w:r>
      <w:r w:rsidRPr="00C16207">
        <w:rPr>
          <w:rFonts w:ascii="Times New Roman" w:hAnsi="Times New Roman" w:cs="Times New Roman"/>
          <w:iCs/>
          <w:sz w:val="24"/>
          <w:szCs w:val="24"/>
        </w:rPr>
        <w:t>Искусство и его виды».</w:t>
      </w:r>
    </w:p>
    <w:p w:rsidR="008F2CE5" w:rsidRPr="00C16207" w:rsidRDefault="008F2CE5" w:rsidP="00F40DD6">
      <w:pPr>
        <w:numPr>
          <w:ilvl w:val="0"/>
          <w:numId w:val="26"/>
        </w:numPr>
        <w:shd w:val="clear" w:color="auto" w:fill="FFFFFF"/>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Для закрепления темы уроков хорошо себя зарекомендовал такой приём, как </w:t>
      </w:r>
      <w:proofErr w:type="spellStart"/>
      <w:r w:rsidRPr="00C16207">
        <w:rPr>
          <w:rFonts w:ascii="Times New Roman" w:hAnsi="Times New Roman" w:cs="Times New Roman"/>
          <w:iCs/>
          <w:sz w:val="24"/>
          <w:szCs w:val="24"/>
        </w:rPr>
        <w:t>синквейн</w:t>
      </w:r>
      <w:proofErr w:type="spellEnd"/>
      <w:r w:rsidRPr="00C16207">
        <w:rPr>
          <w:rFonts w:ascii="Times New Roman" w:hAnsi="Times New Roman" w:cs="Times New Roman"/>
          <w:iCs/>
          <w:sz w:val="24"/>
          <w:szCs w:val="24"/>
        </w:rPr>
        <w:t>.</w:t>
      </w:r>
      <w:r w:rsidR="008C3050" w:rsidRPr="00C16207">
        <w:rPr>
          <w:rFonts w:ascii="Times New Roman" w:hAnsi="Times New Roman" w:cs="Times New Roman"/>
          <w:sz w:val="24"/>
          <w:szCs w:val="24"/>
        </w:rPr>
        <w:t xml:space="preserve"> </w:t>
      </w:r>
      <w:r w:rsidRPr="00C16207">
        <w:rPr>
          <w:rFonts w:ascii="Times New Roman" w:hAnsi="Times New Roman" w:cs="Times New Roman"/>
          <w:sz w:val="24"/>
          <w:szCs w:val="24"/>
        </w:rPr>
        <w:t xml:space="preserve">Например, в 6 классе при изучении темы «Чёрное и белое - основа языка графики. Силуэт как выразительное средство графики» в конце урока учащиеся сочиняют </w:t>
      </w:r>
      <w:proofErr w:type="spellStart"/>
      <w:r w:rsidRPr="00C16207">
        <w:rPr>
          <w:rFonts w:ascii="Times New Roman" w:hAnsi="Times New Roman" w:cs="Times New Roman"/>
          <w:sz w:val="24"/>
          <w:szCs w:val="24"/>
        </w:rPr>
        <w:t>синквейн</w:t>
      </w:r>
      <w:proofErr w:type="spellEnd"/>
      <w:r w:rsidRPr="00C16207">
        <w:rPr>
          <w:rFonts w:ascii="Times New Roman" w:hAnsi="Times New Roman" w:cs="Times New Roman"/>
          <w:sz w:val="24"/>
          <w:szCs w:val="24"/>
        </w:rPr>
        <w:t xml:space="preserve"> «Силуэт»</w:t>
      </w:r>
      <w:r w:rsidR="008C3050" w:rsidRPr="00C16207">
        <w:rPr>
          <w:rStyle w:val="ae"/>
          <w:rFonts w:ascii="Times New Roman" w:hAnsi="Times New Roman" w:cs="Times New Roman"/>
          <w:sz w:val="24"/>
          <w:szCs w:val="24"/>
        </w:rPr>
        <w:endnoteReference w:id="1"/>
      </w:r>
      <w:r w:rsidRPr="00C16207">
        <w:rPr>
          <w:rFonts w:ascii="Times New Roman" w:hAnsi="Times New Roman" w:cs="Times New Roman"/>
          <w:sz w:val="24"/>
          <w:szCs w:val="24"/>
        </w:rPr>
        <w:t>.</w:t>
      </w:r>
    </w:p>
    <w:p w:rsidR="008F2CE5" w:rsidRPr="00C16207" w:rsidRDefault="008F2CE5" w:rsidP="00F40DD6">
      <w:pPr>
        <w:shd w:val="clear" w:color="auto" w:fill="FFFFFF"/>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 xml:space="preserve">Как приём </w:t>
      </w:r>
      <w:proofErr w:type="spellStart"/>
      <w:r w:rsidRPr="00C16207">
        <w:rPr>
          <w:rFonts w:ascii="Times New Roman" w:hAnsi="Times New Roman" w:cs="Times New Roman"/>
          <w:sz w:val="24"/>
          <w:szCs w:val="24"/>
        </w:rPr>
        <w:t>синквейн</w:t>
      </w:r>
      <w:proofErr w:type="spellEnd"/>
      <w:r w:rsidRPr="00C16207">
        <w:rPr>
          <w:rFonts w:ascii="Times New Roman" w:hAnsi="Times New Roman" w:cs="Times New Roman"/>
          <w:sz w:val="24"/>
          <w:szCs w:val="24"/>
        </w:rPr>
        <w:t xml:space="preserve"> очень продуктивен при изучении темы «Мы и мир наших вещей. Отношение человека к миру вещей» в 6 классе. Цель этого урока - показать учащимся ценность каждой вещи, сформировать умения видеть ценность каждой вещи, заложенную в вещи часть человека. После вступительного слова учителя учащиеся выполняют </w:t>
      </w:r>
      <w:r w:rsidRPr="00C16207">
        <w:rPr>
          <w:rFonts w:ascii="Times New Roman" w:hAnsi="Times New Roman" w:cs="Times New Roman"/>
          <w:b/>
          <w:bCs/>
          <w:sz w:val="24"/>
          <w:szCs w:val="24"/>
        </w:rPr>
        <w:t>практическую работу:</w:t>
      </w:r>
    </w:p>
    <w:p w:rsidR="008F2CE5" w:rsidRPr="00C16207" w:rsidRDefault="008F2CE5" w:rsidP="00F40DD6">
      <w:pPr>
        <w:shd w:val="clear" w:color="auto" w:fill="FFFFFF"/>
        <w:spacing w:after="0" w:line="240" w:lineRule="auto"/>
        <w:jc w:val="both"/>
        <w:rPr>
          <w:rFonts w:ascii="Times New Roman" w:hAnsi="Times New Roman" w:cs="Times New Roman"/>
          <w:sz w:val="24"/>
          <w:szCs w:val="24"/>
        </w:rPr>
      </w:pPr>
      <w:r w:rsidRPr="00C16207">
        <w:rPr>
          <w:rFonts w:ascii="Times New Roman" w:hAnsi="Times New Roman" w:cs="Times New Roman"/>
          <w:b/>
          <w:bCs/>
          <w:sz w:val="24"/>
          <w:szCs w:val="24"/>
        </w:rPr>
        <w:t>- </w:t>
      </w:r>
      <w:r w:rsidRPr="00C16207">
        <w:rPr>
          <w:rFonts w:ascii="Times New Roman" w:hAnsi="Times New Roman" w:cs="Times New Roman"/>
          <w:sz w:val="24"/>
          <w:szCs w:val="24"/>
        </w:rPr>
        <w:t>Нарисовать ценную для учащегося вещь.</w:t>
      </w:r>
    </w:p>
    <w:p w:rsidR="008F2CE5" w:rsidRPr="00C16207" w:rsidRDefault="008F2CE5" w:rsidP="00F40DD6">
      <w:pPr>
        <w:shd w:val="clear" w:color="auto" w:fill="FFFFFF"/>
        <w:spacing w:after="0" w:line="240" w:lineRule="auto"/>
        <w:jc w:val="both"/>
        <w:rPr>
          <w:rFonts w:ascii="Times New Roman" w:hAnsi="Times New Roman" w:cs="Times New Roman"/>
          <w:sz w:val="24"/>
          <w:szCs w:val="24"/>
        </w:rPr>
      </w:pPr>
      <w:r w:rsidRPr="00C16207">
        <w:rPr>
          <w:rFonts w:ascii="Times New Roman" w:hAnsi="Times New Roman" w:cs="Times New Roman"/>
          <w:b/>
          <w:bCs/>
          <w:sz w:val="24"/>
          <w:szCs w:val="24"/>
        </w:rPr>
        <w:t>-</w:t>
      </w:r>
      <w:r w:rsidRPr="00C16207">
        <w:rPr>
          <w:rFonts w:ascii="Times New Roman" w:hAnsi="Times New Roman" w:cs="Times New Roman"/>
          <w:sz w:val="24"/>
          <w:szCs w:val="24"/>
        </w:rPr>
        <w:t xml:space="preserve"> Написать на этом же листе </w:t>
      </w:r>
      <w:proofErr w:type="spellStart"/>
      <w:r w:rsidRPr="00C16207">
        <w:rPr>
          <w:rFonts w:ascii="Times New Roman" w:hAnsi="Times New Roman" w:cs="Times New Roman"/>
          <w:sz w:val="24"/>
          <w:szCs w:val="24"/>
        </w:rPr>
        <w:t>синквейн</w:t>
      </w:r>
      <w:proofErr w:type="spellEnd"/>
      <w:r w:rsidRPr="00C16207">
        <w:rPr>
          <w:rFonts w:ascii="Times New Roman" w:hAnsi="Times New Roman" w:cs="Times New Roman"/>
          <w:sz w:val="24"/>
          <w:szCs w:val="24"/>
        </w:rPr>
        <w:t xml:space="preserve"> о ней.</w:t>
      </w:r>
    </w:p>
    <w:p w:rsidR="009A4666" w:rsidRPr="00C16207" w:rsidRDefault="008F2CE5" w:rsidP="00F40DD6">
      <w:pPr>
        <w:shd w:val="clear" w:color="auto" w:fill="FFFFFF"/>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Материалы, которые используют учащиеся в работе: альбомные листы, цветные карандаши, пастель, акварель или гуашь.</w:t>
      </w:r>
      <w:r w:rsidR="009A4666" w:rsidRPr="00C16207">
        <w:rPr>
          <w:rFonts w:ascii="Times New Roman" w:hAnsi="Times New Roman" w:cs="Times New Roman"/>
          <w:sz w:val="24"/>
          <w:szCs w:val="24"/>
        </w:rPr>
        <w:t xml:space="preserve"> </w:t>
      </w:r>
      <w:r w:rsidRPr="00C16207">
        <w:rPr>
          <w:rFonts w:ascii="Times New Roman" w:hAnsi="Times New Roman" w:cs="Times New Roman"/>
          <w:sz w:val="24"/>
          <w:szCs w:val="24"/>
        </w:rPr>
        <w:t>Предварительно учащимся даётся домашнее задание: найти дома памятные вещи семьи, узнать их историю, поговорив с родителями.</w:t>
      </w:r>
      <w:r w:rsidR="009A4666" w:rsidRPr="00C16207">
        <w:rPr>
          <w:rFonts w:ascii="Times New Roman" w:hAnsi="Times New Roman" w:cs="Times New Roman"/>
          <w:sz w:val="24"/>
          <w:szCs w:val="24"/>
        </w:rPr>
        <w:t xml:space="preserve"> </w:t>
      </w:r>
    </w:p>
    <w:p w:rsidR="000C1DF5" w:rsidRPr="00C16207" w:rsidRDefault="009A4666" w:rsidP="00F40DD6">
      <w:pPr>
        <w:shd w:val="clear" w:color="auto" w:fill="FFFFFF"/>
        <w:spacing w:after="0" w:line="240" w:lineRule="auto"/>
        <w:jc w:val="both"/>
        <w:rPr>
          <w:rFonts w:ascii="Times New Roman" w:hAnsi="Times New Roman" w:cs="Times New Roman"/>
          <w:sz w:val="24"/>
          <w:szCs w:val="24"/>
        </w:rPr>
      </w:pPr>
      <w:r w:rsidRPr="00C16207">
        <w:rPr>
          <w:rFonts w:ascii="Times New Roman" w:hAnsi="Times New Roman" w:cs="Times New Roman"/>
          <w:sz w:val="24"/>
          <w:szCs w:val="24"/>
        </w:rPr>
        <w:t>Хочется отметить, что,  н</w:t>
      </w:r>
      <w:r w:rsidR="008F2CE5" w:rsidRPr="00C16207">
        <w:rPr>
          <w:rFonts w:ascii="Times New Roman" w:hAnsi="Times New Roman" w:cs="Times New Roman"/>
          <w:sz w:val="24"/>
          <w:szCs w:val="24"/>
        </w:rPr>
        <w:t xml:space="preserve">есмотря на совершенно явные достоинства </w:t>
      </w:r>
      <w:r w:rsidRPr="00C16207">
        <w:rPr>
          <w:rFonts w:ascii="Times New Roman" w:hAnsi="Times New Roman" w:cs="Times New Roman"/>
          <w:sz w:val="24"/>
          <w:szCs w:val="24"/>
        </w:rPr>
        <w:t xml:space="preserve">проблемного обучения, все – таки преподавание предмета </w:t>
      </w:r>
      <w:r w:rsidR="008F2CE5" w:rsidRPr="00C16207">
        <w:rPr>
          <w:rFonts w:ascii="Times New Roman" w:hAnsi="Times New Roman" w:cs="Times New Roman"/>
          <w:sz w:val="24"/>
          <w:szCs w:val="24"/>
        </w:rPr>
        <w:t>не может строиться целиком как проблемное. Для этого потребовалось бы много времени, намного больше, чем возможно выдели</w:t>
      </w:r>
      <w:bookmarkStart w:id="0" w:name="_Toc41205329"/>
      <w:r w:rsidR="000C1DF5" w:rsidRPr="00C16207">
        <w:rPr>
          <w:rFonts w:ascii="Times New Roman" w:hAnsi="Times New Roman" w:cs="Times New Roman"/>
          <w:sz w:val="24"/>
          <w:szCs w:val="24"/>
        </w:rPr>
        <w:t>ть на обучение данного предмет</w:t>
      </w:r>
      <w:r w:rsidRPr="00C16207">
        <w:rPr>
          <w:rFonts w:ascii="Times New Roman" w:hAnsi="Times New Roman" w:cs="Times New Roman"/>
          <w:sz w:val="24"/>
          <w:szCs w:val="24"/>
        </w:rPr>
        <w:t>а,</w:t>
      </w:r>
      <w:r w:rsidR="000C1DF5" w:rsidRPr="00C16207">
        <w:rPr>
          <w:rFonts w:ascii="Times New Roman" w:hAnsi="Times New Roman" w:cs="Times New Roman"/>
          <w:sz w:val="24"/>
          <w:szCs w:val="24"/>
        </w:rPr>
        <w:t xml:space="preserve"> но</w:t>
      </w:r>
      <w:r w:rsidR="00FB31ED" w:rsidRPr="00C16207">
        <w:rPr>
          <w:rFonts w:ascii="Times New Roman" w:hAnsi="Times New Roman" w:cs="Times New Roman"/>
          <w:sz w:val="24"/>
          <w:szCs w:val="24"/>
        </w:rPr>
        <w:t xml:space="preserve"> </w:t>
      </w:r>
      <w:r w:rsidR="000C1DF5" w:rsidRPr="00C16207">
        <w:rPr>
          <w:rFonts w:ascii="Times New Roman" w:hAnsi="Times New Roman" w:cs="Times New Roman"/>
          <w:sz w:val="24"/>
          <w:szCs w:val="24"/>
        </w:rPr>
        <w:t>включение в содержание занятий по изобразительному искусству проблемного изложения, использование проблемных ситуаций, проблемного метода обучения</w:t>
      </w:r>
      <w:r w:rsidRPr="00C16207">
        <w:rPr>
          <w:rFonts w:ascii="Times New Roman" w:hAnsi="Times New Roman" w:cs="Times New Roman"/>
          <w:sz w:val="24"/>
          <w:szCs w:val="24"/>
        </w:rPr>
        <w:t>,</w:t>
      </w:r>
      <w:r w:rsidR="000C1DF5" w:rsidRPr="00C16207">
        <w:rPr>
          <w:rFonts w:ascii="Times New Roman" w:hAnsi="Times New Roman" w:cs="Times New Roman"/>
          <w:sz w:val="24"/>
          <w:szCs w:val="24"/>
        </w:rPr>
        <w:t xml:space="preserve"> </w:t>
      </w:r>
      <w:r w:rsidRPr="00C16207">
        <w:rPr>
          <w:rFonts w:ascii="Times New Roman" w:hAnsi="Times New Roman" w:cs="Times New Roman"/>
          <w:sz w:val="24"/>
          <w:szCs w:val="24"/>
        </w:rPr>
        <w:t>без сомнения,  способствует созданию  условий</w:t>
      </w:r>
      <w:r w:rsidR="00FB31ED" w:rsidRPr="00C16207">
        <w:rPr>
          <w:rFonts w:ascii="Times New Roman" w:hAnsi="Times New Roman" w:cs="Times New Roman"/>
          <w:sz w:val="24"/>
          <w:szCs w:val="24"/>
        </w:rPr>
        <w:t xml:space="preserve"> для развития творческой личности</w:t>
      </w:r>
      <w:r w:rsidR="000C1DF5" w:rsidRPr="00C16207">
        <w:rPr>
          <w:rFonts w:ascii="Times New Roman" w:hAnsi="Times New Roman" w:cs="Times New Roman"/>
          <w:sz w:val="24"/>
          <w:szCs w:val="24"/>
        </w:rPr>
        <w:t xml:space="preserve">. </w:t>
      </w:r>
    </w:p>
    <w:p w:rsidR="00E94752" w:rsidRPr="00C16207" w:rsidRDefault="00E94752" w:rsidP="00F40DD6">
      <w:pPr>
        <w:spacing w:after="0" w:line="240" w:lineRule="auto"/>
        <w:ind w:firstLine="397"/>
        <w:jc w:val="both"/>
        <w:rPr>
          <w:rFonts w:ascii="Times New Roman" w:hAnsi="Times New Roman" w:cs="Times New Roman"/>
          <w:sz w:val="24"/>
          <w:szCs w:val="24"/>
        </w:rPr>
      </w:pPr>
    </w:p>
    <w:bookmarkEnd w:id="0"/>
    <w:p w:rsidR="00E94752" w:rsidRPr="00C16207" w:rsidRDefault="00E94752" w:rsidP="00F40DD6">
      <w:pPr>
        <w:spacing w:after="0" w:line="240" w:lineRule="auto"/>
        <w:ind w:firstLine="397"/>
        <w:jc w:val="both"/>
        <w:rPr>
          <w:rFonts w:ascii="Times New Roman" w:hAnsi="Times New Roman" w:cs="Times New Roman"/>
          <w:sz w:val="24"/>
          <w:szCs w:val="24"/>
        </w:rPr>
      </w:pPr>
    </w:p>
    <w:sectPr w:rsidR="00E94752" w:rsidRPr="00C16207" w:rsidSect="008F2CE5">
      <w:footerReference w:type="default" r:id="rId9"/>
      <w:pgSz w:w="11906" w:h="16838"/>
      <w:pgMar w:top="720" w:right="720" w:bottom="720" w:left="7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514" w:rsidRDefault="009B7514" w:rsidP="00602664">
      <w:pPr>
        <w:spacing w:after="0" w:line="240" w:lineRule="auto"/>
      </w:pPr>
      <w:r>
        <w:separator/>
      </w:r>
    </w:p>
  </w:endnote>
  <w:endnote w:type="continuationSeparator" w:id="0">
    <w:p w:rsidR="009B7514" w:rsidRDefault="009B7514" w:rsidP="00602664">
      <w:pPr>
        <w:spacing w:after="0" w:line="240" w:lineRule="auto"/>
      </w:pPr>
      <w:r>
        <w:continuationSeparator/>
      </w:r>
    </w:p>
  </w:endnote>
  <w:endnote w:id="1">
    <w:p w:rsidR="008C3050" w:rsidRPr="00C16207" w:rsidRDefault="008C3050" w:rsidP="008C3050">
      <w:pPr>
        <w:shd w:val="clear" w:color="auto" w:fill="FFFFFF"/>
        <w:spacing w:after="0" w:line="240" w:lineRule="auto"/>
        <w:jc w:val="both"/>
        <w:rPr>
          <w:rFonts w:ascii="Times New Roman" w:hAnsi="Times New Roman" w:cs="Times New Roman"/>
          <w:color w:val="000000"/>
          <w:sz w:val="18"/>
          <w:szCs w:val="18"/>
        </w:rPr>
      </w:pPr>
      <w:r>
        <w:rPr>
          <w:rStyle w:val="ae"/>
        </w:rPr>
        <w:endnoteRef/>
      </w:r>
      <w:r>
        <w:t xml:space="preserve"> </w:t>
      </w:r>
      <w:proofErr w:type="spellStart"/>
      <w:r w:rsidRPr="00C16207">
        <w:rPr>
          <w:rFonts w:ascii="Times New Roman" w:hAnsi="Times New Roman" w:cs="Times New Roman"/>
          <w:b/>
          <w:bCs/>
          <w:color w:val="000000"/>
          <w:sz w:val="18"/>
          <w:szCs w:val="18"/>
        </w:rPr>
        <w:t>Синквейн</w:t>
      </w:r>
      <w:proofErr w:type="spellEnd"/>
      <w:r w:rsidRPr="00C16207">
        <w:rPr>
          <w:rFonts w:ascii="Times New Roman" w:hAnsi="Times New Roman" w:cs="Times New Roman"/>
          <w:b/>
          <w:bCs/>
          <w:color w:val="000000"/>
          <w:sz w:val="18"/>
          <w:szCs w:val="18"/>
        </w:rPr>
        <w:t xml:space="preserve"> -</w:t>
      </w:r>
      <w:r w:rsidRPr="00C16207">
        <w:rPr>
          <w:rFonts w:ascii="Times New Roman" w:hAnsi="Times New Roman" w:cs="Times New Roman"/>
          <w:color w:val="000000"/>
          <w:sz w:val="18"/>
          <w:szCs w:val="18"/>
        </w:rPr>
        <w:t xml:space="preserve"> это французский стихотворный жанр, не требующий рифмы, смысл </w:t>
      </w:r>
      <w:proofErr w:type="spellStart"/>
      <w:r w:rsidRPr="00C16207">
        <w:rPr>
          <w:rFonts w:ascii="Times New Roman" w:hAnsi="Times New Roman" w:cs="Times New Roman"/>
          <w:color w:val="000000"/>
          <w:sz w:val="18"/>
          <w:szCs w:val="18"/>
        </w:rPr>
        <w:t>синквейна</w:t>
      </w:r>
      <w:proofErr w:type="spellEnd"/>
      <w:r w:rsidRPr="00C16207">
        <w:rPr>
          <w:rFonts w:ascii="Times New Roman" w:hAnsi="Times New Roman" w:cs="Times New Roman"/>
          <w:color w:val="000000"/>
          <w:sz w:val="18"/>
          <w:szCs w:val="18"/>
        </w:rPr>
        <w:t xml:space="preserve"> укладывается в пяти строках.</w:t>
      </w:r>
    </w:p>
    <w:p w:rsidR="008C3050" w:rsidRPr="00C16207" w:rsidRDefault="008C3050" w:rsidP="008C3050">
      <w:pPr>
        <w:shd w:val="clear" w:color="auto" w:fill="FFFFFF"/>
        <w:spacing w:after="0" w:line="240" w:lineRule="auto"/>
        <w:jc w:val="both"/>
        <w:rPr>
          <w:rFonts w:ascii="Times New Roman" w:hAnsi="Times New Roman" w:cs="Times New Roman"/>
          <w:color w:val="000000"/>
          <w:sz w:val="18"/>
          <w:szCs w:val="18"/>
        </w:rPr>
      </w:pPr>
      <w:r w:rsidRPr="00C16207">
        <w:rPr>
          <w:rFonts w:ascii="Times New Roman" w:hAnsi="Times New Roman" w:cs="Times New Roman"/>
          <w:color w:val="000000"/>
          <w:sz w:val="18"/>
          <w:szCs w:val="18"/>
        </w:rPr>
        <w:t xml:space="preserve">Схема </w:t>
      </w:r>
      <w:proofErr w:type="spellStart"/>
      <w:r w:rsidRPr="00C16207">
        <w:rPr>
          <w:rFonts w:ascii="Times New Roman" w:hAnsi="Times New Roman" w:cs="Times New Roman"/>
          <w:color w:val="000000"/>
          <w:sz w:val="18"/>
          <w:szCs w:val="18"/>
        </w:rPr>
        <w:t>синквейна</w:t>
      </w:r>
      <w:proofErr w:type="spellEnd"/>
      <w:r w:rsidRPr="00C16207">
        <w:rPr>
          <w:rFonts w:ascii="Times New Roman" w:hAnsi="Times New Roman" w:cs="Times New Roman"/>
          <w:color w:val="000000"/>
          <w:sz w:val="18"/>
          <w:szCs w:val="18"/>
        </w:rPr>
        <w:t xml:space="preserve"> </w:t>
      </w:r>
    </w:p>
    <w:p w:rsidR="008C3050" w:rsidRPr="00C16207" w:rsidRDefault="008C3050" w:rsidP="008C3050">
      <w:pPr>
        <w:shd w:val="clear" w:color="auto" w:fill="FFFFFF"/>
        <w:spacing w:after="0" w:line="240" w:lineRule="auto"/>
        <w:jc w:val="both"/>
        <w:rPr>
          <w:rFonts w:ascii="Times New Roman" w:hAnsi="Times New Roman" w:cs="Times New Roman"/>
          <w:color w:val="000000"/>
          <w:sz w:val="18"/>
          <w:szCs w:val="18"/>
        </w:rPr>
      </w:pPr>
      <w:r w:rsidRPr="00C16207">
        <w:rPr>
          <w:rFonts w:ascii="Times New Roman" w:hAnsi="Times New Roman" w:cs="Times New Roman"/>
          <w:color w:val="000000"/>
          <w:sz w:val="18"/>
          <w:szCs w:val="18"/>
        </w:rPr>
        <w:t>1. Одно существительное                               1. Силуэт</w:t>
      </w:r>
    </w:p>
    <w:p w:rsidR="008C3050" w:rsidRPr="00C16207" w:rsidRDefault="008C3050" w:rsidP="008C3050">
      <w:pPr>
        <w:shd w:val="clear" w:color="auto" w:fill="FFFFFF"/>
        <w:spacing w:after="0" w:line="240" w:lineRule="auto"/>
        <w:jc w:val="both"/>
        <w:rPr>
          <w:rFonts w:ascii="Times New Roman" w:hAnsi="Times New Roman" w:cs="Times New Roman"/>
          <w:color w:val="000000"/>
          <w:sz w:val="18"/>
          <w:szCs w:val="18"/>
        </w:rPr>
      </w:pPr>
      <w:r w:rsidRPr="00C16207">
        <w:rPr>
          <w:rFonts w:ascii="Times New Roman" w:hAnsi="Times New Roman" w:cs="Times New Roman"/>
          <w:color w:val="000000"/>
          <w:sz w:val="18"/>
          <w:szCs w:val="18"/>
        </w:rPr>
        <w:t>2. Два прилагательных                                   2.  Чёрный и белый</w:t>
      </w:r>
    </w:p>
    <w:p w:rsidR="008C3050" w:rsidRPr="00C16207" w:rsidRDefault="008C3050" w:rsidP="008C3050">
      <w:pPr>
        <w:shd w:val="clear" w:color="auto" w:fill="FFFFFF"/>
        <w:spacing w:after="0" w:line="240" w:lineRule="auto"/>
        <w:jc w:val="both"/>
        <w:rPr>
          <w:rFonts w:ascii="Times New Roman" w:hAnsi="Times New Roman" w:cs="Times New Roman"/>
          <w:color w:val="000000"/>
          <w:sz w:val="18"/>
          <w:szCs w:val="18"/>
        </w:rPr>
      </w:pPr>
      <w:r w:rsidRPr="00C16207">
        <w:rPr>
          <w:rFonts w:ascii="Times New Roman" w:hAnsi="Times New Roman" w:cs="Times New Roman"/>
          <w:color w:val="000000"/>
          <w:sz w:val="18"/>
          <w:szCs w:val="18"/>
        </w:rPr>
        <w:t>3. Три глагола                                                  3. Изображает, обводит, выделяет</w:t>
      </w:r>
    </w:p>
    <w:p w:rsidR="008C3050" w:rsidRPr="00C16207" w:rsidRDefault="008C3050" w:rsidP="008C3050">
      <w:pPr>
        <w:shd w:val="clear" w:color="auto" w:fill="FFFFFF"/>
        <w:spacing w:after="0" w:line="240" w:lineRule="auto"/>
        <w:jc w:val="both"/>
        <w:rPr>
          <w:rFonts w:ascii="Times New Roman" w:hAnsi="Times New Roman" w:cs="Times New Roman"/>
          <w:color w:val="000000"/>
          <w:sz w:val="18"/>
          <w:szCs w:val="18"/>
        </w:rPr>
      </w:pPr>
      <w:r w:rsidRPr="00C16207">
        <w:rPr>
          <w:rFonts w:ascii="Times New Roman" w:hAnsi="Times New Roman" w:cs="Times New Roman"/>
          <w:color w:val="000000"/>
          <w:sz w:val="18"/>
          <w:szCs w:val="18"/>
        </w:rPr>
        <w:t>4. Четыре слова (связное высказывание)      4. Правдиво, выразительно</w:t>
      </w:r>
    </w:p>
    <w:p w:rsidR="008C3050" w:rsidRPr="00C16207" w:rsidRDefault="008C3050" w:rsidP="008C3050">
      <w:pPr>
        <w:shd w:val="clear" w:color="auto" w:fill="FFFFFF"/>
        <w:spacing w:after="0" w:line="240" w:lineRule="auto"/>
        <w:jc w:val="both"/>
        <w:rPr>
          <w:rFonts w:ascii="Times New Roman" w:hAnsi="Times New Roman" w:cs="Times New Roman"/>
          <w:color w:val="000000"/>
          <w:sz w:val="18"/>
          <w:szCs w:val="18"/>
        </w:rPr>
      </w:pPr>
      <w:r w:rsidRPr="00C16207">
        <w:rPr>
          <w:rFonts w:ascii="Times New Roman" w:hAnsi="Times New Roman" w:cs="Times New Roman"/>
          <w:color w:val="000000"/>
          <w:sz w:val="18"/>
          <w:szCs w:val="18"/>
        </w:rPr>
        <w:t>о значимости объекта</w:t>
      </w:r>
      <w:r w:rsidRPr="00C16207">
        <w:rPr>
          <w:rFonts w:ascii="Times New Roman" w:hAnsi="Times New Roman" w:cs="Times New Roman"/>
          <w:b/>
          <w:bCs/>
          <w:color w:val="000000"/>
          <w:sz w:val="18"/>
          <w:szCs w:val="18"/>
        </w:rPr>
        <w:t> </w:t>
      </w:r>
      <w:r w:rsidRPr="00C16207">
        <w:rPr>
          <w:rFonts w:ascii="Times New Roman" w:hAnsi="Times New Roman" w:cs="Times New Roman"/>
          <w:color w:val="000000"/>
          <w:sz w:val="18"/>
          <w:szCs w:val="18"/>
        </w:rPr>
        <w:t>характеризует объект.</w:t>
      </w:r>
    </w:p>
    <w:p w:rsidR="008C3050" w:rsidRPr="00C16207" w:rsidRDefault="008C3050" w:rsidP="008C3050">
      <w:pPr>
        <w:shd w:val="clear" w:color="auto" w:fill="FFFFFF"/>
        <w:spacing w:after="0" w:line="240" w:lineRule="auto"/>
        <w:jc w:val="both"/>
        <w:rPr>
          <w:rFonts w:ascii="Times New Roman" w:hAnsi="Times New Roman" w:cs="Times New Roman"/>
          <w:color w:val="000000"/>
          <w:sz w:val="18"/>
          <w:szCs w:val="18"/>
        </w:rPr>
      </w:pPr>
      <w:r w:rsidRPr="00C16207">
        <w:rPr>
          <w:rFonts w:ascii="Times New Roman" w:hAnsi="Times New Roman" w:cs="Times New Roman"/>
          <w:color w:val="000000"/>
          <w:sz w:val="18"/>
          <w:szCs w:val="18"/>
        </w:rPr>
        <w:t>5. Одно существительное (синоним)             5. Контраст, выражающий личное                                                                                                    отношение к объекту</w:t>
      </w:r>
    </w:p>
    <w:p w:rsidR="008C3050" w:rsidRPr="00C16207" w:rsidRDefault="008C3050">
      <w:pPr>
        <w:pStyle w:val="ac"/>
        <w:rPr>
          <w:sz w:val="18"/>
          <w:szCs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A6" w:rsidRDefault="00AB086A">
    <w:pPr>
      <w:pStyle w:val="a8"/>
      <w:jc w:val="right"/>
    </w:pPr>
    <w:fldSimple w:instr="PAGE   \* MERGEFORMAT">
      <w:r w:rsidR="00C16207">
        <w:rPr>
          <w:noProof/>
        </w:rPr>
        <w:t>4</w:t>
      </w:r>
    </w:fldSimple>
  </w:p>
  <w:p w:rsidR="006F0CA6" w:rsidRDefault="006F0CA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514" w:rsidRDefault="009B7514" w:rsidP="00602664">
      <w:pPr>
        <w:spacing w:after="0" w:line="240" w:lineRule="auto"/>
      </w:pPr>
      <w:r>
        <w:separator/>
      </w:r>
    </w:p>
  </w:footnote>
  <w:footnote w:type="continuationSeparator" w:id="0">
    <w:p w:rsidR="009B7514" w:rsidRDefault="009B7514" w:rsidP="006026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710"/>
    <w:multiLevelType w:val="multilevel"/>
    <w:tmpl w:val="525C2A0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
    <w:nsid w:val="029D7D05"/>
    <w:multiLevelType w:val="hybridMultilevel"/>
    <w:tmpl w:val="F8D6DC28"/>
    <w:lvl w:ilvl="0" w:tplc="8844FE4A">
      <w:start w:val="1"/>
      <w:numFmt w:val="decimal"/>
      <w:lvlText w:val="%1."/>
      <w:lvlJc w:val="left"/>
      <w:pPr>
        <w:tabs>
          <w:tab w:val="num" w:pos="397"/>
        </w:tabs>
        <w:ind w:left="397" w:firstLine="0"/>
      </w:pPr>
      <w:rPr>
        <w:rFonts w:ascii="Times New Roman" w:hAnsi="Times New Roman" w:cs="Times New Roman" w:hint="default"/>
        <w:b/>
        <w:i w:val="0"/>
        <w:color w:val="auto"/>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63B305E"/>
    <w:multiLevelType w:val="hybridMultilevel"/>
    <w:tmpl w:val="8AC2DAD0"/>
    <w:lvl w:ilvl="0" w:tplc="0419000F">
      <w:start w:val="1"/>
      <w:numFmt w:val="decimal"/>
      <w:lvlText w:val="%1."/>
      <w:lvlJc w:val="left"/>
      <w:pPr>
        <w:tabs>
          <w:tab w:val="num" w:pos="1117"/>
        </w:tabs>
        <w:ind w:left="1117" w:hanging="360"/>
      </w:pPr>
    </w:lvl>
    <w:lvl w:ilvl="1" w:tplc="04190019">
      <w:start w:val="1"/>
      <w:numFmt w:val="lowerLetter"/>
      <w:lvlText w:val="%2."/>
      <w:lvlJc w:val="left"/>
      <w:pPr>
        <w:tabs>
          <w:tab w:val="num" w:pos="1837"/>
        </w:tabs>
        <w:ind w:left="1837" w:hanging="360"/>
      </w:pPr>
    </w:lvl>
    <w:lvl w:ilvl="2" w:tplc="0419001B">
      <w:start w:val="1"/>
      <w:numFmt w:val="lowerRoman"/>
      <w:lvlText w:val="%3."/>
      <w:lvlJc w:val="right"/>
      <w:pPr>
        <w:tabs>
          <w:tab w:val="num" w:pos="2557"/>
        </w:tabs>
        <w:ind w:left="2557" w:hanging="180"/>
      </w:pPr>
    </w:lvl>
    <w:lvl w:ilvl="3" w:tplc="0419000F">
      <w:start w:val="1"/>
      <w:numFmt w:val="decimal"/>
      <w:lvlText w:val="%4."/>
      <w:lvlJc w:val="left"/>
      <w:pPr>
        <w:tabs>
          <w:tab w:val="num" w:pos="3277"/>
        </w:tabs>
        <w:ind w:left="3277" w:hanging="360"/>
      </w:pPr>
    </w:lvl>
    <w:lvl w:ilvl="4" w:tplc="04190019">
      <w:start w:val="1"/>
      <w:numFmt w:val="lowerLetter"/>
      <w:lvlText w:val="%5."/>
      <w:lvlJc w:val="left"/>
      <w:pPr>
        <w:tabs>
          <w:tab w:val="num" w:pos="3997"/>
        </w:tabs>
        <w:ind w:left="3997" w:hanging="360"/>
      </w:pPr>
    </w:lvl>
    <w:lvl w:ilvl="5" w:tplc="0419001B">
      <w:start w:val="1"/>
      <w:numFmt w:val="lowerRoman"/>
      <w:lvlText w:val="%6."/>
      <w:lvlJc w:val="right"/>
      <w:pPr>
        <w:tabs>
          <w:tab w:val="num" w:pos="4717"/>
        </w:tabs>
        <w:ind w:left="4717" w:hanging="180"/>
      </w:pPr>
    </w:lvl>
    <w:lvl w:ilvl="6" w:tplc="0419000F">
      <w:start w:val="1"/>
      <w:numFmt w:val="decimal"/>
      <w:lvlText w:val="%7."/>
      <w:lvlJc w:val="left"/>
      <w:pPr>
        <w:tabs>
          <w:tab w:val="num" w:pos="5437"/>
        </w:tabs>
        <w:ind w:left="5437" w:hanging="360"/>
      </w:pPr>
    </w:lvl>
    <w:lvl w:ilvl="7" w:tplc="04190019">
      <w:start w:val="1"/>
      <w:numFmt w:val="lowerLetter"/>
      <w:lvlText w:val="%8."/>
      <w:lvlJc w:val="left"/>
      <w:pPr>
        <w:tabs>
          <w:tab w:val="num" w:pos="6157"/>
        </w:tabs>
        <w:ind w:left="6157" w:hanging="360"/>
      </w:pPr>
    </w:lvl>
    <w:lvl w:ilvl="8" w:tplc="0419001B">
      <w:start w:val="1"/>
      <w:numFmt w:val="lowerRoman"/>
      <w:lvlText w:val="%9."/>
      <w:lvlJc w:val="right"/>
      <w:pPr>
        <w:tabs>
          <w:tab w:val="num" w:pos="6877"/>
        </w:tabs>
        <w:ind w:left="6877" w:hanging="180"/>
      </w:pPr>
    </w:lvl>
  </w:abstractNum>
  <w:abstractNum w:abstractNumId="3">
    <w:nsid w:val="0D9D782C"/>
    <w:multiLevelType w:val="multilevel"/>
    <w:tmpl w:val="11183BD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F641A1E"/>
    <w:multiLevelType w:val="multilevel"/>
    <w:tmpl w:val="5A46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3C7FEA"/>
    <w:multiLevelType w:val="hybridMultilevel"/>
    <w:tmpl w:val="422292E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A333AD8"/>
    <w:multiLevelType w:val="multilevel"/>
    <w:tmpl w:val="781063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CA34224"/>
    <w:multiLevelType w:val="hybridMultilevel"/>
    <w:tmpl w:val="407AF14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D3F33F3"/>
    <w:multiLevelType w:val="hybridMultilevel"/>
    <w:tmpl w:val="FB2207B6"/>
    <w:lvl w:ilvl="0" w:tplc="F9E8D54A">
      <w:start w:val="1"/>
      <w:numFmt w:val="bullet"/>
      <w:lvlText w:val=""/>
      <w:lvlJc w:val="left"/>
      <w:pPr>
        <w:tabs>
          <w:tab w:val="num" w:pos="1865"/>
        </w:tabs>
        <w:ind w:left="1865" w:hanging="360"/>
      </w:pPr>
      <w:rPr>
        <w:rFonts w:ascii="Wingdings" w:hAnsi="Wingdings" w:cs="Wingdings"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52A702E"/>
    <w:multiLevelType w:val="multilevel"/>
    <w:tmpl w:val="ABBCE186"/>
    <w:lvl w:ilvl="0">
      <w:start w:val="1"/>
      <w:numFmt w:val="decimal"/>
      <w:lvlText w:val="II.%1."/>
      <w:lvlJc w:val="left"/>
      <w:pPr>
        <w:tabs>
          <w:tab w:val="num" w:pos="720"/>
        </w:tabs>
        <w:ind w:left="720" w:hanging="360"/>
      </w:pPr>
      <w:rPr>
        <w:rFonts w:hint="default"/>
      </w:rPr>
    </w:lvl>
    <w:lvl w:ilvl="1">
      <w:start w:val="1"/>
      <w:numFmt w:val="decimal"/>
      <w:lvlText w:val="%1.%2."/>
      <w:lvlJc w:val="left"/>
      <w:pPr>
        <w:tabs>
          <w:tab w:val="num" w:pos="1440"/>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0">
    <w:nsid w:val="2B534C1C"/>
    <w:multiLevelType w:val="multilevel"/>
    <w:tmpl w:val="46440438"/>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1">
    <w:nsid w:val="336B4B38"/>
    <w:multiLevelType w:val="hybridMultilevel"/>
    <w:tmpl w:val="B2A0436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A5B6DF7"/>
    <w:multiLevelType w:val="hybridMultilevel"/>
    <w:tmpl w:val="2F38E13C"/>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3">
    <w:nsid w:val="48F8105F"/>
    <w:multiLevelType w:val="multilevel"/>
    <w:tmpl w:val="6D0028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9546DA8"/>
    <w:multiLevelType w:val="hybridMultilevel"/>
    <w:tmpl w:val="A90C9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184D4C"/>
    <w:multiLevelType w:val="hybridMultilevel"/>
    <w:tmpl w:val="3B6C22A6"/>
    <w:lvl w:ilvl="0" w:tplc="3D88FE8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CE13C4"/>
    <w:multiLevelType w:val="multilevel"/>
    <w:tmpl w:val="CF30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4035BB"/>
    <w:multiLevelType w:val="hybridMultilevel"/>
    <w:tmpl w:val="00E478DE"/>
    <w:lvl w:ilvl="0" w:tplc="0419000F">
      <w:start w:val="1"/>
      <w:numFmt w:val="decimal"/>
      <w:lvlText w:val="%1."/>
      <w:lvlJc w:val="left"/>
      <w:pPr>
        <w:tabs>
          <w:tab w:val="num" w:pos="757"/>
        </w:tabs>
        <w:ind w:left="757" w:hanging="360"/>
      </w:pPr>
    </w:lvl>
    <w:lvl w:ilvl="1" w:tplc="04190019">
      <w:start w:val="1"/>
      <w:numFmt w:val="lowerLetter"/>
      <w:lvlText w:val="%2."/>
      <w:lvlJc w:val="left"/>
      <w:pPr>
        <w:tabs>
          <w:tab w:val="num" w:pos="1477"/>
        </w:tabs>
        <w:ind w:left="1477" w:hanging="360"/>
      </w:pPr>
    </w:lvl>
    <w:lvl w:ilvl="2" w:tplc="0419001B">
      <w:start w:val="1"/>
      <w:numFmt w:val="lowerRoman"/>
      <w:lvlText w:val="%3."/>
      <w:lvlJc w:val="right"/>
      <w:pPr>
        <w:tabs>
          <w:tab w:val="num" w:pos="2197"/>
        </w:tabs>
        <w:ind w:left="2197" w:hanging="180"/>
      </w:pPr>
    </w:lvl>
    <w:lvl w:ilvl="3" w:tplc="0419000F">
      <w:start w:val="1"/>
      <w:numFmt w:val="decimal"/>
      <w:lvlText w:val="%4."/>
      <w:lvlJc w:val="left"/>
      <w:pPr>
        <w:tabs>
          <w:tab w:val="num" w:pos="2917"/>
        </w:tabs>
        <w:ind w:left="2917" w:hanging="360"/>
      </w:pPr>
    </w:lvl>
    <w:lvl w:ilvl="4" w:tplc="04190019">
      <w:start w:val="1"/>
      <w:numFmt w:val="lowerLetter"/>
      <w:lvlText w:val="%5."/>
      <w:lvlJc w:val="left"/>
      <w:pPr>
        <w:tabs>
          <w:tab w:val="num" w:pos="3637"/>
        </w:tabs>
        <w:ind w:left="3637" w:hanging="360"/>
      </w:pPr>
    </w:lvl>
    <w:lvl w:ilvl="5" w:tplc="0419001B">
      <w:start w:val="1"/>
      <w:numFmt w:val="lowerRoman"/>
      <w:lvlText w:val="%6."/>
      <w:lvlJc w:val="right"/>
      <w:pPr>
        <w:tabs>
          <w:tab w:val="num" w:pos="4357"/>
        </w:tabs>
        <w:ind w:left="4357" w:hanging="180"/>
      </w:pPr>
    </w:lvl>
    <w:lvl w:ilvl="6" w:tplc="0419000F">
      <w:start w:val="1"/>
      <w:numFmt w:val="decimal"/>
      <w:lvlText w:val="%7."/>
      <w:lvlJc w:val="left"/>
      <w:pPr>
        <w:tabs>
          <w:tab w:val="num" w:pos="5077"/>
        </w:tabs>
        <w:ind w:left="5077" w:hanging="360"/>
      </w:pPr>
    </w:lvl>
    <w:lvl w:ilvl="7" w:tplc="04190019">
      <w:start w:val="1"/>
      <w:numFmt w:val="lowerLetter"/>
      <w:lvlText w:val="%8."/>
      <w:lvlJc w:val="left"/>
      <w:pPr>
        <w:tabs>
          <w:tab w:val="num" w:pos="5797"/>
        </w:tabs>
        <w:ind w:left="5797" w:hanging="360"/>
      </w:pPr>
    </w:lvl>
    <w:lvl w:ilvl="8" w:tplc="0419001B">
      <w:start w:val="1"/>
      <w:numFmt w:val="lowerRoman"/>
      <w:lvlText w:val="%9."/>
      <w:lvlJc w:val="right"/>
      <w:pPr>
        <w:tabs>
          <w:tab w:val="num" w:pos="6517"/>
        </w:tabs>
        <w:ind w:left="6517" w:hanging="180"/>
      </w:pPr>
    </w:lvl>
  </w:abstractNum>
  <w:abstractNum w:abstractNumId="18">
    <w:nsid w:val="62773D00"/>
    <w:multiLevelType w:val="hybridMultilevel"/>
    <w:tmpl w:val="DEDC3AAA"/>
    <w:lvl w:ilvl="0" w:tplc="3D88FE8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CC575B"/>
    <w:multiLevelType w:val="hybridMultilevel"/>
    <w:tmpl w:val="7ADCAC60"/>
    <w:lvl w:ilvl="0" w:tplc="AC82691E">
      <w:start w:val="1"/>
      <w:numFmt w:val="decimal"/>
      <w:lvlText w:val="%1."/>
      <w:lvlJc w:val="left"/>
      <w:pPr>
        <w:tabs>
          <w:tab w:val="num" w:pos="900"/>
        </w:tabs>
        <w:ind w:left="900" w:hanging="360"/>
      </w:pPr>
      <w:rPr>
        <w:b/>
        <w:bCs/>
      </w:rPr>
    </w:lvl>
    <w:lvl w:ilvl="1" w:tplc="91DC4A80">
      <w:start w:val="1"/>
      <w:numFmt w:val="bullet"/>
      <w:lvlText w:val=""/>
      <w:lvlJc w:val="left"/>
      <w:pPr>
        <w:tabs>
          <w:tab w:val="num" w:pos="1435"/>
        </w:tabs>
        <w:ind w:left="1435" w:hanging="175"/>
      </w:pPr>
      <w:rPr>
        <w:rFonts w:ascii="Wingdings 2" w:hAnsi="Wingdings 2" w:cs="Wingdings 2" w:hint="default"/>
        <w:b/>
        <w:bCs/>
        <w:i/>
        <w:iCs/>
        <w:shadow/>
        <w:emboss w:val="0"/>
        <w:imprint w:val="0"/>
        <w:color w:val="auto"/>
        <w:sz w:val="32"/>
        <w:szCs w:val="32"/>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nsid w:val="654F5601"/>
    <w:multiLevelType w:val="hybridMultilevel"/>
    <w:tmpl w:val="6F3E27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FC4DE4"/>
    <w:multiLevelType w:val="hybridMultilevel"/>
    <w:tmpl w:val="B60A54FC"/>
    <w:lvl w:ilvl="0" w:tplc="C18A552A">
      <w:start w:val="1"/>
      <w:numFmt w:val="decimal"/>
      <w:lvlText w:val="%1."/>
      <w:lvlJc w:val="left"/>
      <w:pPr>
        <w:tabs>
          <w:tab w:val="num" w:pos="720"/>
        </w:tabs>
        <w:ind w:left="720" w:hanging="360"/>
      </w:pPr>
    </w:lvl>
    <w:lvl w:ilvl="1" w:tplc="A1AE3538">
      <w:start w:val="1"/>
      <w:numFmt w:val="decimal"/>
      <w:lvlText w:val="%2."/>
      <w:lvlJc w:val="left"/>
      <w:pPr>
        <w:tabs>
          <w:tab w:val="num" w:pos="1440"/>
        </w:tabs>
        <w:ind w:left="1440" w:hanging="360"/>
      </w:pPr>
    </w:lvl>
    <w:lvl w:ilvl="2" w:tplc="0F4C3A1E">
      <w:start w:val="1"/>
      <w:numFmt w:val="decimal"/>
      <w:lvlText w:val="%3."/>
      <w:lvlJc w:val="left"/>
      <w:pPr>
        <w:tabs>
          <w:tab w:val="num" w:pos="2160"/>
        </w:tabs>
        <w:ind w:left="2160" w:hanging="360"/>
      </w:pPr>
    </w:lvl>
    <w:lvl w:ilvl="3" w:tplc="F9AA7A44">
      <w:start w:val="1"/>
      <w:numFmt w:val="decimal"/>
      <w:lvlText w:val="%4."/>
      <w:lvlJc w:val="left"/>
      <w:pPr>
        <w:tabs>
          <w:tab w:val="num" w:pos="2880"/>
        </w:tabs>
        <w:ind w:left="2880" w:hanging="360"/>
      </w:pPr>
    </w:lvl>
    <w:lvl w:ilvl="4" w:tplc="FAECD2BE">
      <w:start w:val="1"/>
      <w:numFmt w:val="decimal"/>
      <w:lvlText w:val="%5."/>
      <w:lvlJc w:val="left"/>
      <w:pPr>
        <w:tabs>
          <w:tab w:val="num" w:pos="3600"/>
        </w:tabs>
        <w:ind w:left="3600" w:hanging="360"/>
      </w:pPr>
    </w:lvl>
    <w:lvl w:ilvl="5" w:tplc="4ACAAC3C">
      <w:start w:val="1"/>
      <w:numFmt w:val="decimal"/>
      <w:lvlText w:val="%6."/>
      <w:lvlJc w:val="left"/>
      <w:pPr>
        <w:tabs>
          <w:tab w:val="num" w:pos="4320"/>
        </w:tabs>
        <w:ind w:left="4320" w:hanging="360"/>
      </w:pPr>
    </w:lvl>
    <w:lvl w:ilvl="6" w:tplc="23E8056A">
      <w:start w:val="1"/>
      <w:numFmt w:val="decimal"/>
      <w:lvlText w:val="%7."/>
      <w:lvlJc w:val="left"/>
      <w:pPr>
        <w:tabs>
          <w:tab w:val="num" w:pos="5040"/>
        </w:tabs>
        <w:ind w:left="5040" w:hanging="360"/>
      </w:pPr>
    </w:lvl>
    <w:lvl w:ilvl="7" w:tplc="1CDC82A0">
      <w:start w:val="1"/>
      <w:numFmt w:val="decimal"/>
      <w:lvlText w:val="%8."/>
      <w:lvlJc w:val="left"/>
      <w:pPr>
        <w:tabs>
          <w:tab w:val="num" w:pos="5760"/>
        </w:tabs>
        <w:ind w:left="5760" w:hanging="360"/>
      </w:pPr>
    </w:lvl>
    <w:lvl w:ilvl="8" w:tplc="C3FE81EC">
      <w:start w:val="1"/>
      <w:numFmt w:val="decimal"/>
      <w:lvlText w:val="%9."/>
      <w:lvlJc w:val="left"/>
      <w:pPr>
        <w:tabs>
          <w:tab w:val="num" w:pos="6480"/>
        </w:tabs>
        <w:ind w:left="6480" w:hanging="360"/>
      </w:pPr>
    </w:lvl>
  </w:abstractNum>
  <w:abstractNum w:abstractNumId="22">
    <w:nsid w:val="6B4B7066"/>
    <w:multiLevelType w:val="multilevel"/>
    <w:tmpl w:val="747086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A8350C"/>
    <w:multiLevelType w:val="hybridMultilevel"/>
    <w:tmpl w:val="A4F6E98C"/>
    <w:lvl w:ilvl="0" w:tplc="41E2DE96">
      <w:start w:val="1"/>
      <w:numFmt w:val="decimal"/>
      <w:lvlText w:val="%1."/>
      <w:lvlJc w:val="left"/>
      <w:pPr>
        <w:tabs>
          <w:tab w:val="num" w:pos="720"/>
        </w:tabs>
        <w:ind w:left="720" w:hanging="360"/>
      </w:pPr>
    </w:lvl>
    <w:lvl w:ilvl="1" w:tplc="D876A0D4">
      <w:start w:val="1"/>
      <w:numFmt w:val="decimal"/>
      <w:lvlText w:val="%2."/>
      <w:lvlJc w:val="left"/>
      <w:pPr>
        <w:tabs>
          <w:tab w:val="num" w:pos="1440"/>
        </w:tabs>
        <w:ind w:left="1440" w:hanging="360"/>
      </w:pPr>
    </w:lvl>
    <w:lvl w:ilvl="2" w:tplc="673264CC">
      <w:start w:val="1"/>
      <w:numFmt w:val="decimal"/>
      <w:lvlText w:val="%3."/>
      <w:lvlJc w:val="left"/>
      <w:pPr>
        <w:tabs>
          <w:tab w:val="num" w:pos="2160"/>
        </w:tabs>
        <w:ind w:left="2160" w:hanging="360"/>
      </w:pPr>
    </w:lvl>
    <w:lvl w:ilvl="3" w:tplc="5A1099B6">
      <w:start w:val="1"/>
      <w:numFmt w:val="decimal"/>
      <w:lvlText w:val="%4."/>
      <w:lvlJc w:val="left"/>
      <w:pPr>
        <w:tabs>
          <w:tab w:val="num" w:pos="2880"/>
        </w:tabs>
        <w:ind w:left="2880" w:hanging="360"/>
      </w:pPr>
    </w:lvl>
    <w:lvl w:ilvl="4" w:tplc="80AA9948">
      <w:start w:val="1"/>
      <w:numFmt w:val="decimal"/>
      <w:lvlText w:val="%5."/>
      <w:lvlJc w:val="left"/>
      <w:pPr>
        <w:tabs>
          <w:tab w:val="num" w:pos="3600"/>
        </w:tabs>
        <w:ind w:left="3600" w:hanging="360"/>
      </w:pPr>
    </w:lvl>
    <w:lvl w:ilvl="5" w:tplc="DBB07754">
      <w:start w:val="1"/>
      <w:numFmt w:val="decimal"/>
      <w:lvlText w:val="%6."/>
      <w:lvlJc w:val="left"/>
      <w:pPr>
        <w:tabs>
          <w:tab w:val="num" w:pos="4320"/>
        </w:tabs>
        <w:ind w:left="4320" w:hanging="360"/>
      </w:pPr>
    </w:lvl>
    <w:lvl w:ilvl="6" w:tplc="3A8C8A92">
      <w:start w:val="1"/>
      <w:numFmt w:val="decimal"/>
      <w:lvlText w:val="%7."/>
      <w:lvlJc w:val="left"/>
      <w:pPr>
        <w:tabs>
          <w:tab w:val="num" w:pos="5040"/>
        </w:tabs>
        <w:ind w:left="5040" w:hanging="360"/>
      </w:pPr>
    </w:lvl>
    <w:lvl w:ilvl="7" w:tplc="71CAD476">
      <w:start w:val="1"/>
      <w:numFmt w:val="decimal"/>
      <w:lvlText w:val="%8."/>
      <w:lvlJc w:val="left"/>
      <w:pPr>
        <w:tabs>
          <w:tab w:val="num" w:pos="5760"/>
        </w:tabs>
        <w:ind w:left="5760" w:hanging="360"/>
      </w:pPr>
    </w:lvl>
    <w:lvl w:ilvl="8" w:tplc="32BE0150">
      <w:start w:val="1"/>
      <w:numFmt w:val="decimal"/>
      <w:lvlText w:val="%9."/>
      <w:lvlJc w:val="left"/>
      <w:pPr>
        <w:tabs>
          <w:tab w:val="num" w:pos="6480"/>
        </w:tabs>
        <w:ind w:left="6480" w:hanging="360"/>
      </w:pPr>
    </w:lvl>
  </w:abstractNum>
  <w:abstractNum w:abstractNumId="24">
    <w:nsid w:val="720C7853"/>
    <w:multiLevelType w:val="hybridMultilevel"/>
    <w:tmpl w:val="917270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A950914"/>
    <w:multiLevelType w:val="hybridMultilevel"/>
    <w:tmpl w:val="6F56C0D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6">
    <w:nsid w:val="7C9B1AD3"/>
    <w:multiLevelType w:val="multilevel"/>
    <w:tmpl w:val="7FE4B0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1"/>
  </w:num>
  <w:num w:numId="2">
    <w:abstractNumId w:val="23"/>
  </w:num>
  <w:num w:numId="3">
    <w:abstractNumId w:val="11"/>
  </w:num>
  <w:num w:numId="4">
    <w:abstractNumId w:val="19"/>
  </w:num>
  <w:num w:numId="5">
    <w:abstractNumId w:val="8"/>
  </w:num>
  <w:num w:numId="6">
    <w:abstractNumId w:val="9"/>
  </w:num>
  <w:num w:numId="7">
    <w:abstractNumId w:val="2"/>
  </w:num>
  <w:num w:numId="8">
    <w:abstractNumId w:val="17"/>
  </w:num>
  <w:num w:numId="9">
    <w:abstractNumId w:val="18"/>
  </w:num>
  <w:num w:numId="10">
    <w:abstractNumId w:val="15"/>
  </w:num>
  <w:num w:numId="11">
    <w:abstractNumId w:val="20"/>
  </w:num>
  <w:num w:numId="12">
    <w:abstractNumId w:val="5"/>
  </w:num>
  <w:num w:numId="13">
    <w:abstractNumId w:val="2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
  </w:num>
  <w:num w:numId="17">
    <w:abstractNumId w:val="6"/>
  </w:num>
  <w:num w:numId="18">
    <w:abstractNumId w:val="0"/>
  </w:num>
  <w:num w:numId="19">
    <w:abstractNumId w:val="10"/>
    <w:lvlOverride w:ilvl="0">
      <w:startOverride w:val="2"/>
    </w:lvlOverride>
  </w:num>
  <w:num w:numId="20">
    <w:abstractNumId w:val="24"/>
  </w:num>
  <w:num w:numId="21">
    <w:abstractNumId w:val="16"/>
  </w:num>
  <w:num w:numId="22">
    <w:abstractNumId w:val="4"/>
  </w:num>
  <w:num w:numId="23">
    <w:abstractNumId w:val="22"/>
  </w:num>
  <w:num w:numId="24">
    <w:abstractNumId w:val="1"/>
  </w:num>
  <w:num w:numId="25">
    <w:abstractNumId w:val="25"/>
  </w:num>
  <w:num w:numId="26">
    <w:abstractNumId w:val="14"/>
  </w:num>
  <w:num w:numId="27">
    <w:abstractNumId w:val="12"/>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56C"/>
    <w:rsid w:val="0005260C"/>
    <w:rsid w:val="00071557"/>
    <w:rsid w:val="00073A8A"/>
    <w:rsid w:val="00083725"/>
    <w:rsid w:val="00086724"/>
    <w:rsid w:val="000C1DF5"/>
    <w:rsid w:val="00105634"/>
    <w:rsid w:val="001123CA"/>
    <w:rsid w:val="00120769"/>
    <w:rsid w:val="001256FD"/>
    <w:rsid w:val="00175EE2"/>
    <w:rsid w:val="0018236D"/>
    <w:rsid w:val="0018262B"/>
    <w:rsid w:val="00190419"/>
    <w:rsid w:val="001D55F8"/>
    <w:rsid w:val="001F5BCB"/>
    <w:rsid w:val="00265417"/>
    <w:rsid w:val="00290076"/>
    <w:rsid w:val="00302E03"/>
    <w:rsid w:val="00347E94"/>
    <w:rsid w:val="0035094B"/>
    <w:rsid w:val="003B2407"/>
    <w:rsid w:val="003D261A"/>
    <w:rsid w:val="003F2731"/>
    <w:rsid w:val="003F725C"/>
    <w:rsid w:val="00402CBB"/>
    <w:rsid w:val="0042576A"/>
    <w:rsid w:val="004340FF"/>
    <w:rsid w:val="004C5672"/>
    <w:rsid w:val="004D57F2"/>
    <w:rsid w:val="004D6FD3"/>
    <w:rsid w:val="004E3EBE"/>
    <w:rsid w:val="00561065"/>
    <w:rsid w:val="005A785F"/>
    <w:rsid w:val="005D4988"/>
    <w:rsid w:val="005E7216"/>
    <w:rsid w:val="00601015"/>
    <w:rsid w:val="00602664"/>
    <w:rsid w:val="00654293"/>
    <w:rsid w:val="00663ED6"/>
    <w:rsid w:val="0067706F"/>
    <w:rsid w:val="00683AA8"/>
    <w:rsid w:val="006954BA"/>
    <w:rsid w:val="00697C43"/>
    <w:rsid w:val="006B3B4E"/>
    <w:rsid w:val="006B4444"/>
    <w:rsid w:val="006C7948"/>
    <w:rsid w:val="006D03EF"/>
    <w:rsid w:val="006E3A75"/>
    <w:rsid w:val="006F0CA6"/>
    <w:rsid w:val="00710D54"/>
    <w:rsid w:val="00725D2B"/>
    <w:rsid w:val="00736F81"/>
    <w:rsid w:val="00797A60"/>
    <w:rsid w:val="007A2648"/>
    <w:rsid w:val="007C722A"/>
    <w:rsid w:val="008350C0"/>
    <w:rsid w:val="00847852"/>
    <w:rsid w:val="00870287"/>
    <w:rsid w:val="00891C3E"/>
    <w:rsid w:val="008C258F"/>
    <w:rsid w:val="008C3050"/>
    <w:rsid w:val="008C3168"/>
    <w:rsid w:val="008D2AE0"/>
    <w:rsid w:val="008F2CE5"/>
    <w:rsid w:val="009000E8"/>
    <w:rsid w:val="0090156C"/>
    <w:rsid w:val="0091013D"/>
    <w:rsid w:val="00930315"/>
    <w:rsid w:val="009A1694"/>
    <w:rsid w:val="009A4666"/>
    <w:rsid w:val="009B7514"/>
    <w:rsid w:val="009E0E38"/>
    <w:rsid w:val="00A15060"/>
    <w:rsid w:val="00A3412D"/>
    <w:rsid w:val="00A8259B"/>
    <w:rsid w:val="00AB086A"/>
    <w:rsid w:val="00AD3CEB"/>
    <w:rsid w:val="00B001B6"/>
    <w:rsid w:val="00B35C33"/>
    <w:rsid w:val="00B764A8"/>
    <w:rsid w:val="00BD7BBF"/>
    <w:rsid w:val="00BE3EF2"/>
    <w:rsid w:val="00C01980"/>
    <w:rsid w:val="00C16207"/>
    <w:rsid w:val="00C16B17"/>
    <w:rsid w:val="00C208A3"/>
    <w:rsid w:val="00C23449"/>
    <w:rsid w:val="00C37679"/>
    <w:rsid w:val="00C42716"/>
    <w:rsid w:val="00C5390B"/>
    <w:rsid w:val="00C6418E"/>
    <w:rsid w:val="00C758FA"/>
    <w:rsid w:val="00CA58F5"/>
    <w:rsid w:val="00CB25D7"/>
    <w:rsid w:val="00CC79BF"/>
    <w:rsid w:val="00CD507A"/>
    <w:rsid w:val="00CF066E"/>
    <w:rsid w:val="00D12C41"/>
    <w:rsid w:val="00DC5653"/>
    <w:rsid w:val="00DF3861"/>
    <w:rsid w:val="00E13601"/>
    <w:rsid w:val="00E94752"/>
    <w:rsid w:val="00EA5ADB"/>
    <w:rsid w:val="00EB35B0"/>
    <w:rsid w:val="00ED0F1C"/>
    <w:rsid w:val="00EE151B"/>
    <w:rsid w:val="00EE1BD3"/>
    <w:rsid w:val="00F058D8"/>
    <w:rsid w:val="00F2634E"/>
    <w:rsid w:val="00F31361"/>
    <w:rsid w:val="00F33428"/>
    <w:rsid w:val="00F40DD6"/>
    <w:rsid w:val="00F64176"/>
    <w:rsid w:val="00F73048"/>
    <w:rsid w:val="00F73B83"/>
    <w:rsid w:val="00FB31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B17"/>
    <w:pPr>
      <w:spacing w:after="200" w:line="276" w:lineRule="auto"/>
    </w:pPr>
    <w:rPr>
      <w:rFonts w:eastAsia="Times New Roman" w:cs="Calibri"/>
      <w:sz w:val="22"/>
      <w:szCs w:val="22"/>
    </w:rPr>
  </w:style>
  <w:style w:type="paragraph" w:styleId="1">
    <w:name w:val="heading 1"/>
    <w:basedOn w:val="a"/>
    <w:next w:val="a"/>
    <w:link w:val="10"/>
    <w:uiPriority w:val="99"/>
    <w:qFormat/>
    <w:rsid w:val="0005260C"/>
    <w:pPr>
      <w:keepNext/>
      <w:keepLines/>
      <w:spacing w:before="480" w:after="0"/>
      <w:outlineLvl w:val="0"/>
    </w:pPr>
    <w:rPr>
      <w:rFonts w:ascii="Cambria" w:eastAsia="Calibri" w:hAnsi="Cambria" w:cs="Times New Roman"/>
      <w:b/>
      <w:bCs/>
      <w:color w:val="365F91"/>
      <w:sz w:val="28"/>
      <w:szCs w:val="28"/>
      <w:lang/>
    </w:rPr>
  </w:style>
  <w:style w:type="paragraph" w:styleId="2">
    <w:name w:val="heading 2"/>
    <w:basedOn w:val="a"/>
    <w:next w:val="a"/>
    <w:link w:val="20"/>
    <w:uiPriority w:val="99"/>
    <w:qFormat/>
    <w:rsid w:val="00071557"/>
    <w:pPr>
      <w:keepNext/>
      <w:keepLines/>
      <w:spacing w:before="200" w:after="0"/>
      <w:outlineLvl w:val="1"/>
    </w:pPr>
    <w:rPr>
      <w:rFonts w:ascii="Cambria" w:eastAsia="Calibri" w:hAnsi="Cambria" w:cs="Times New Roman"/>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5260C"/>
    <w:rPr>
      <w:rFonts w:ascii="Cambria" w:hAnsi="Cambria" w:cs="Cambria"/>
      <w:b/>
      <w:bCs/>
      <w:color w:val="365F91"/>
      <w:sz w:val="28"/>
      <w:szCs w:val="28"/>
      <w:lang w:eastAsia="ru-RU"/>
    </w:rPr>
  </w:style>
  <w:style w:type="character" w:customStyle="1" w:styleId="20">
    <w:name w:val="Заголовок 2 Знак"/>
    <w:link w:val="2"/>
    <w:uiPriority w:val="99"/>
    <w:semiHidden/>
    <w:locked/>
    <w:rsid w:val="00071557"/>
    <w:rPr>
      <w:rFonts w:ascii="Cambria" w:hAnsi="Cambria" w:cs="Cambria"/>
      <w:b/>
      <w:bCs/>
      <w:color w:val="4F81BD"/>
      <w:sz w:val="26"/>
      <w:szCs w:val="26"/>
      <w:lang w:eastAsia="ru-RU"/>
    </w:rPr>
  </w:style>
  <w:style w:type="paragraph" w:styleId="a3">
    <w:name w:val="Normal (Web)"/>
    <w:basedOn w:val="a"/>
    <w:uiPriority w:val="99"/>
    <w:rsid w:val="0090156C"/>
    <w:pPr>
      <w:spacing w:before="100" w:beforeAutospacing="1" w:after="100" w:afterAutospacing="1" w:line="240" w:lineRule="auto"/>
    </w:pPr>
    <w:rPr>
      <w:rFonts w:ascii="Times New Roman" w:hAnsi="Times New Roman" w:cs="Times New Roman"/>
      <w:sz w:val="24"/>
      <w:szCs w:val="24"/>
    </w:rPr>
  </w:style>
  <w:style w:type="paragraph" w:customStyle="1" w:styleId="c13">
    <w:name w:val="c13"/>
    <w:basedOn w:val="a"/>
    <w:rsid w:val="0090156C"/>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a0"/>
    <w:uiPriority w:val="99"/>
    <w:rsid w:val="0090156C"/>
  </w:style>
  <w:style w:type="paragraph" w:customStyle="1" w:styleId="c10">
    <w:name w:val="c10"/>
    <w:basedOn w:val="a"/>
    <w:uiPriority w:val="99"/>
    <w:rsid w:val="0090156C"/>
    <w:pPr>
      <w:spacing w:before="100" w:beforeAutospacing="1" w:after="100" w:afterAutospacing="1" w:line="240" w:lineRule="auto"/>
    </w:pPr>
    <w:rPr>
      <w:rFonts w:ascii="Times New Roman" w:hAnsi="Times New Roman" w:cs="Times New Roman"/>
      <w:sz w:val="24"/>
      <w:szCs w:val="24"/>
    </w:rPr>
  </w:style>
  <w:style w:type="paragraph" w:customStyle="1" w:styleId="c1">
    <w:name w:val="c1"/>
    <w:basedOn w:val="a"/>
    <w:uiPriority w:val="99"/>
    <w:rsid w:val="0090156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90156C"/>
  </w:style>
  <w:style w:type="table" w:styleId="a4">
    <w:name w:val="Table Grid"/>
    <w:basedOn w:val="a1"/>
    <w:uiPriority w:val="99"/>
    <w:rsid w:val="009E0E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5A785F"/>
    <w:pPr>
      <w:spacing w:after="0" w:line="288" w:lineRule="auto"/>
      <w:jc w:val="both"/>
    </w:pPr>
    <w:rPr>
      <w:rFonts w:ascii="Times New Roman" w:eastAsia="Calibri" w:hAnsi="Times New Roman" w:cs="Times New Roman"/>
      <w:sz w:val="24"/>
      <w:szCs w:val="24"/>
      <w:lang/>
    </w:rPr>
  </w:style>
  <w:style w:type="character" w:customStyle="1" w:styleId="22">
    <w:name w:val="Основной текст 2 Знак"/>
    <w:link w:val="21"/>
    <w:uiPriority w:val="99"/>
    <w:locked/>
    <w:rsid w:val="005A785F"/>
    <w:rPr>
      <w:rFonts w:ascii="Times New Roman" w:hAnsi="Times New Roman" w:cs="Times New Roman"/>
      <w:sz w:val="24"/>
      <w:szCs w:val="24"/>
      <w:lang w:eastAsia="ru-RU"/>
    </w:rPr>
  </w:style>
  <w:style w:type="paragraph" w:styleId="a5">
    <w:name w:val="List Paragraph"/>
    <w:basedOn w:val="a"/>
    <w:uiPriority w:val="34"/>
    <w:qFormat/>
    <w:rsid w:val="005A785F"/>
    <w:pPr>
      <w:ind w:left="720"/>
    </w:pPr>
    <w:rPr>
      <w:rFonts w:eastAsia="Calibri"/>
      <w:lang w:eastAsia="en-US"/>
    </w:rPr>
  </w:style>
  <w:style w:type="paragraph" w:styleId="a6">
    <w:name w:val="header"/>
    <w:basedOn w:val="a"/>
    <w:link w:val="a7"/>
    <w:uiPriority w:val="99"/>
    <w:unhideWhenUsed/>
    <w:rsid w:val="00602664"/>
    <w:pPr>
      <w:tabs>
        <w:tab w:val="center" w:pos="4677"/>
        <w:tab w:val="right" w:pos="9355"/>
      </w:tabs>
    </w:pPr>
    <w:rPr>
      <w:rFonts w:cs="Times New Roman"/>
      <w:sz w:val="20"/>
      <w:szCs w:val="20"/>
      <w:lang/>
    </w:rPr>
  </w:style>
  <w:style w:type="character" w:customStyle="1" w:styleId="a7">
    <w:name w:val="Верхний колонтитул Знак"/>
    <w:link w:val="a6"/>
    <w:uiPriority w:val="99"/>
    <w:rsid w:val="00602664"/>
    <w:rPr>
      <w:rFonts w:eastAsia="Times New Roman" w:cs="Calibri"/>
    </w:rPr>
  </w:style>
  <w:style w:type="paragraph" w:styleId="a8">
    <w:name w:val="footer"/>
    <w:basedOn w:val="a"/>
    <w:link w:val="a9"/>
    <w:uiPriority w:val="99"/>
    <w:unhideWhenUsed/>
    <w:rsid w:val="00602664"/>
    <w:pPr>
      <w:tabs>
        <w:tab w:val="center" w:pos="4677"/>
        <w:tab w:val="right" w:pos="9355"/>
      </w:tabs>
    </w:pPr>
    <w:rPr>
      <w:rFonts w:cs="Times New Roman"/>
      <w:sz w:val="20"/>
      <w:szCs w:val="20"/>
      <w:lang/>
    </w:rPr>
  </w:style>
  <w:style w:type="character" w:customStyle="1" w:styleId="a9">
    <w:name w:val="Нижний колонтитул Знак"/>
    <w:link w:val="a8"/>
    <w:uiPriority w:val="99"/>
    <w:rsid w:val="00602664"/>
    <w:rPr>
      <w:rFonts w:eastAsia="Times New Roman" w:cs="Calibri"/>
    </w:rPr>
  </w:style>
  <w:style w:type="paragraph" w:styleId="aa">
    <w:name w:val="No Spacing"/>
    <w:uiPriority w:val="99"/>
    <w:qFormat/>
    <w:rsid w:val="00E13601"/>
    <w:rPr>
      <w:rFonts w:cs="Calibri"/>
      <w:sz w:val="22"/>
      <w:szCs w:val="22"/>
      <w:lang w:eastAsia="en-US"/>
    </w:rPr>
  </w:style>
  <w:style w:type="character" w:styleId="ab">
    <w:name w:val="Hyperlink"/>
    <w:basedOn w:val="a0"/>
    <w:uiPriority w:val="99"/>
    <w:unhideWhenUsed/>
    <w:rsid w:val="008C3050"/>
    <w:rPr>
      <w:color w:val="0000FF"/>
      <w:u w:val="single"/>
    </w:rPr>
  </w:style>
  <w:style w:type="paragraph" w:styleId="ac">
    <w:name w:val="endnote text"/>
    <w:basedOn w:val="a"/>
    <w:link w:val="ad"/>
    <w:uiPriority w:val="99"/>
    <w:semiHidden/>
    <w:unhideWhenUsed/>
    <w:rsid w:val="008C3050"/>
    <w:rPr>
      <w:sz w:val="20"/>
      <w:szCs w:val="20"/>
    </w:rPr>
  </w:style>
  <w:style w:type="character" w:customStyle="1" w:styleId="ad">
    <w:name w:val="Текст концевой сноски Знак"/>
    <w:basedOn w:val="a0"/>
    <w:link w:val="ac"/>
    <w:uiPriority w:val="99"/>
    <w:semiHidden/>
    <w:rsid w:val="008C3050"/>
    <w:rPr>
      <w:rFonts w:eastAsia="Times New Roman" w:cs="Calibri"/>
    </w:rPr>
  </w:style>
  <w:style w:type="character" w:styleId="ae">
    <w:name w:val="endnote reference"/>
    <w:basedOn w:val="a0"/>
    <w:uiPriority w:val="99"/>
    <w:semiHidden/>
    <w:unhideWhenUsed/>
    <w:rsid w:val="008C30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6648643">
      <w:bodyDiv w:val="1"/>
      <w:marLeft w:val="0"/>
      <w:marRight w:val="0"/>
      <w:marTop w:val="0"/>
      <w:marBottom w:val="0"/>
      <w:divBdr>
        <w:top w:val="none" w:sz="0" w:space="0" w:color="auto"/>
        <w:left w:val="none" w:sz="0" w:space="0" w:color="auto"/>
        <w:bottom w:val="none" w:sz="0" w:space="0" w:color="auto"/>
        <w:right w:val="none" w:sz="0" w:space="0" w:color="auto"/>
      </w:divBdr>
    </w:div>
    <w:div w:id="575210717">
      <w:bodyDiv w:val="1"/>
      <w:marLeft w:val="0"/>
      <w:marRight w:val="0"/>
      <w:marTop w:val="0"/>
      <w:marBottom w:val="0"/>
      <w:divBdr>
        <w:top w:val="none" w:sz="0" w:space="0" w:color="auto"/>
        <w:left w:val="none" w:sz="0" w:space="0" w:color="auto"/>
        <w:bottom w:val="none" w:sz="0" w:space="0" w:color="auto"/>
        <w:right w:val="none" w:sz="0" w:space="0" w:color="auto"/>
      </w:divBdr>
    </w:div>
    <w:div w:id="1084375378">
      <w:bodyDiv w:val="1"/>
      <w:marLeft w:val="0"/>
      <w:marRight w:val="0"/>
      <w:marTop w:val="0"/>
      <w:marBottom w:val="0"/>
      <w:divBdr>
        <w:top w:val="none" w:sz="0" w:space="0" w:color="auto"/>
        <w:left w:val="none" w:sz="0" w:space="0" w:color="auto"/>
        <w:bottom w:val="none" w:sz="0" w:space="0" w:color="auto"/>
        <w:right w:val="none" w:sz="0" w:space="0" w:color="auto"/>
      </w:divBdr>
    </w:div>
    <w:div w:id="1435445193">
      <w:marLeft w:val="0"/>
      <w:marRight w:val="0"/>
      <w:marTop w:val="0"/>
      <w:marBottom w:val="0"/>
      <w:divBdr>
        <w:top w:val="none" w:sz="0" w:space="0" w:color="auto"/>
        <w:left w:val="none" w:sz="0" w:space="0" w:color="auto"/>
        <w:bottom w:val="none" w:sz="0" w:space="0" w:color="auto"/>
        <w:right w:val="none" w:sz="0" w:space="0" w:color="auto"/>
      </w:divBdr>
    </w:div>
    <w:div w:id="212129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meister.com/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9E7BF-5C51-4F3F-AD71-41F2AE2F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Pages>
  <Words>1614</Words>
  <Characters>9204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User</cp:lastModifiedBy>
  <cp:revision>30</cp:revision>
  <dcterms:created xsi:type="dcterms:W3CDTF">2015-10-11T18:11:00Z</dcterms:created>
  <dcterms:modified xsi:type="dcterms:W3CDTF">2021-04-14T11:36:00Z</dcterms:modified>
</cp:coreProperties>
</file>