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66" w:rsidRDefault="009E2166" w:rsidP="007A0F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66">
        <w:rPr>
          <w:rFonts w:ascii="Times New Roman" w:hAnsi="Times New Roman" w:cs="Times New Roman"/>
          <w:b/>
          <w:sz w:val="28"/>
          <w:szCs w:val="28"/>
        </w:rPr>
        <w:t xml:space="preserve">Формирование основ финансовой грамотности младших школьников </w:t>
      </w:r>
      <w:r w:rsidR="00147DB1">
        <w:rPr>
          <w:rFonts w:ascii="Times New Roman" w:hAnsi="Times New Roman" w:cs="Times New Roman"/>
          <w:b/>
          <w:sz w:val="28"/>
          <w:szCs w:val="28"/>
        </w:rPr>
        <w:t>средствами учебных предметов</w:t>
      </w:r>
      <w:r w:rsidR="007A0F7A">
        <w:rPr>
          <w:rFonts w:ascii="Times New Roman" w:hAnsi="Times New Roman" w:cs="Times New Roman"/>
          <w:b/>
          <w:sz w:val="28"/>
          <w:szCs w:val="28"/>
        </w:rPr>
        <w:t xml:space="preserve"> Слайд 1</w:t>
      </w:r>
      <w:r w:rsidR="007A0F7A">
        <w:rPr>
          <w:rFonts w:ascii="Times New Roman" w:hAnsi="Times New Roman" w:cs="Times New Roman"/>
          <w:b/>
          <w:sz w:val="28"/>
          <w:szCs w:val="28"/>
        </w:rPr>
        <w:tab/>
      </w:r>
    </w:p>
    <w:p w:rsidR="007A0F7A" w:rsidRPr="007A0F7A" w:rsidRDefault="007A0F7A" w:rsidP="007A0F7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7A">
        <w:rPr>
          <w:rFonts w:ascii="Times New Roman" w:hAnsi="Times New Roman" w:cs="Times New Roman"/>
          <w:b/>
          <w:sz w:val="28"/>
          <w:szCs w:val="28"/>
        </w:rPr>
        <w:t xml:space="preserve">Слайд 2. </w:t>
      </w:r>
      <w:r w:rsidR="00A00082" w:rsidRPr="007A0F7A">
        <w:rPr>
          <w:rFonts w:ascii="Times New Roman" w:hAnsi="Times New Roman" w:cs="Times New Roman"/>
          <w:sz w:val="28"/>
          <w:szCs w:val="28"/>
        </w:rPr>
        <w:t>Формирование основ финансовой грамотности младших школьников в с</w:t>
      </w:r>
      <w:r w:rsidR="00A362B5">
        <w:rPr>
          <w:rFonts w:ascii="Times New Roman" w:hAnsi="Times New Roman" w:cs="Times New Roman"/>
          <w:sz w:val="28"/>
          <w:szCs w:val="28"/>
        </w:rPr>
        <w:t>овременном мире очень актуально</w:t>
      </w:r>
      <w:r w:rsidR="00BC63CB">
        <w:rPr>
          <w:rFonts w:ascii="Times New Roman" w:hAnsi="Times New Roman" w:cs="Times New Roman"/>
          <w:sz w:val="28"/>
          <w:szCs w:val="28"/>
        </w:rPr>
        <w:t xml:space="preserve">, </w:t>
      </w:r>
      <w:r w:rsidR="00A362B5">
        <w:rPr>
          <w:rFonts w:ascii="Times New Roman" w:hAnsi="Times New Roman" w:cs="Times New Roman"/>
          <w:sz w:val="28"/>
          <w:szCs w:val="28"/>
        </w:rPr>
        <w:t xml:space="preserve"> </w:t>
      </w:r>
      <w:r w:rsidR="00A00082" w:rsidRPr="007A0F7A">
        <w:rPr>
          <w:rFonts w:ascii="Times New Roman" w:hAnsi="Times New Roman" w:cs="Times New Roman"/>
          <w:sz w:val="28"/>
          <w:szCs w:val="28"/>
        </w:rPr>
        <w:t>так как</w:t>
      </w:r>
      <w:r w:rsidR="00A00082" w:rsidRPr="007A0F7A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A00082" w:rsidRPr="007A0F7A">
        <w:rPr>
          <w:rFonts w:ascii="Times New Roman" w:hAnsi="Times New Roman" w:cs="Times New Roman"/>
          <w:sz w:val="28"/>
          <w:szCs w:val="28"/>
        </w:rPr>
        <w:t>одной из важнейших задач современного образования является формирование финансовой грамотности школьников, способность активно мыслить, преодолевать трудности в решении финансовых проблем. Развитие способности к позитивному финансовому поведению дает возможность учащимся в будущем эффективно организовывать своё финансовое пространство наиболее оптимальным образом.</w:t>
      </w:r>
    </w:p>
    <w:p w:rsidR="00293873" w:rsidRPr="007A0F7A" w:rsidRDefault="007717AF" w:rsidP="007A0F7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F7A">
        <w:rPr>
          <w:rFonts w:ascii="Times New Roman" w:hAnsi="Times New Roman" w:cs="Times New Roman"/>
          <w:sz w:val="28"/>
          <w:szCs w:val="28"/>
        </w:rPr>
        <w:t xml:space="preserve">Нельзя представить себе сегодня мир без денег. Деньги окружают человека с самого рождения и становятся одним из главных условий жизни. </w:t>
      </w:r>
      <w:r w:rsidR="007A0F7A" w:rsidRPr="007A0F7A">
        <w:rPr>
          <w:rFonts w:ascii="Times New Roman" w:hAnsi="Times New Roman" w:cs="Times New Roman"/>
          <w:b/>
          <w:sz w:val="28"/>
          <w:szCs w:val="28"/>
        </w:rPr>
        <w:t>Слайд 3</w:t>
      </w:r>
      <w:r w:rsidR="007A0F7A">
        <w:rPr>
          <w:rFonts w:ascii="Times New Roman" w:hAnsi="Times New Roman" w:cs="Times New Roman"/>
          <w:sz w:val="28"/>
          <w:szCs w:val="28"/>
        </w:rPr>
        <w:t xml:space="preserve"> </w:t>
      </w:r>
      <w:r w:rsidR="00293873" w:rsidRPr="007A0F7A">
        <w:rPr>
          <w:rFonts w:ascii="Times New Roman" w:hAnsi="Times New Roman" w:cs="Times New Roman"/>
          <w:sz w:val="28"/>
          <w:szCs w:val="28"/>
        </w:rPr>
        <w:t>Изучение вопросов финансовой грамотности в настоящее время вводится в содержание абсолютно всех уровней образования, реализуемых в нашей стране согласно ФЗ «Об образовании в Российской Федерации».</w:t>
      </w:r>
    </w:p>
    <w:p w:rsidR="00147DB1" w:rsidRPr="007A0F7A" w:rsidRDefault="00485BEF" w:rsidP="007A0F7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F7A">
        <w:rPr>
          <w:rFonts w:ascii="Times New Roman" w:hAnsi="Times New Roman" w:cs="Times New Roman"/>
          <w:b/>
          <w:sz w:val="28"/>
          <w:szCs w:val="28"/>
        </w:rPr>
        <w:t>Финансовая грамотность </w:t>
      </w:r>
      <w:r w:rsidRPr="007A0F7A">
        <w:rPr>
          <w:rFonts w:ascii="Times New Roman" w:hAnsi="Times New Roman" w:cs="Times New Roman"/>
          <w:sz w:val="28"/>
          <w:szCs w:val="28"/>
        </w:rPr>
        <w:t>– это способность человека управлять своими доходами и расходами, принимать правильные решения по распределению денежных средств (жить по средствам) и грамотно их приумножать.</w:t>
      </w:r>
    </w:p>
    <w:p w:rsidR="00293873" w:rsidRPr="007A0F7A" w:rsidRDefault="007A0F7A" w:rsidP="007A0F7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F7A"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873" w:rsidRPr="007A0F7A">
        <w:rPr>
          <w:rFonts w:ascii="Times New Roman" w:hAnsi="Times New Roman" w:cs="Times New Roman"/>
          <w:sz w:val="28"/>
          <w:szCs w:val="28"/>
        </w:rPr>
        <w:t xml:space="preserve">Современные дети очень рано знакомятся с ролью денег в жизни человека. Они слышат разговоры о деньгах дома, по телевизору, на улице. Они рано понимают, что деньги позволяют получить желаемое, и проявляют стремление к самостоятельному использованию денег.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0F7A">
        <w:rPr>
          <w:rFonts w:ascii="Times New Roman" w:hAnsi="Times New Roman" w:cs="Times New Roman"/>
          <w:b/>
          <w:sz w:val="28"/>
          <w:szCs w:val="28"/>
        </w:rPr>
        <w:t>Слайд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873" w:rsidRPr="007A0F7A">
        <w:rPr>
          <w:rFonts w:ascii="Times New Roman" w:hAnsi="Times New Roman" w:cs="Times New Roman"/>
          <w:sz w:val="28"/>
          <w:szCs w:val="28"/>
        </w:rPr>
        <w:t xml:space="preserve">Необходимость проведения уроков финансовой грамотности в школах </w:t>
      </w:r>
      <w:r w:rsidR="006D4656" w:rsidRPr="007A0F7A">
        <w:rPr>
          <w:rFonts w:ascii="Times New Roman" w:hAnsi="Times New Roman" w:cs="Times New Roman"/>
          <w:sz w:val="28"/>
          <w:szCs w:val="28"/>
        </w:rPr>
        <w:t xml:space="preserve">так же обусловлено </w:t>
      </w:r>
      <w:r w:rsidR="00293873" w:rsidRPr="007A0F7A">
        <w:rPr>
          <w:rFonts w:ascii="Times New Roman" w:hAnsi="Times New Roman" w:cs="Times New Roman"/>
          <w:sz w:val="28"/>
          <w:szCs w:val="28"/>
        </w:rPr>
        <w:t xml:space="preserve">тем, что дети достаточно активно самостоятельно покупают товары, пользуются пластиковыми картами и мобильными приложениями. Они с раннего возраста оперируют денежными знаками и являются активными участниками торгово-финансовых взаимоотношений, что требует определенного уровня финансовой грамотности. </w:t>
      </w:r>
    </w:p>
    <w:p w:rsidR="00293873" w:rsidRDefault="00293873" w:rsidP="007A0F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Финансовая грамотность воспитывается по мере взросления и прохождения ребенком различных жизненных этапов: первого самостоятельного похода в магазин, оплаты проезда, получения карманных денег и т.д.</w:t>
      </w:r>
    </w:p>
    <w:p w:rsidR="00293873" w:rsidRDefault="00293873" w:rsidP="007A0F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важно знакомить детей с финансово-экономическими отношениями с помощью доступных примеров как можно раньше, начиная с начальной школы. К этому времени у них начинает развиваться логическое мышление и повышается интерес к миру взрослых. </w:t>
      </w:r>
    </w:p>
    <w:p w:rsidR="00F62CC4" w:rsidRPr="007A0F7A" w:rsidRDefault="00F62CC4" w:rsidP="007A0F7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 особенно эффективным развитие финансовой грамотности у школьников через интеграцию преподавания соответствующих навыков в учебные программы по различным школьным </w:t>
      </w:r>
      <w:r w:rsidRPr="007A0F7A">
        <w:rPr>
          <w:rFonts w:ascii="Times New Roman" w:hAnsi="Times New Roman" w:cs="Times New Roman"/>
          <w:sz w:val="28"/>
          <w:szCs w:val="28"/>
        </w:rPr>
        <w:t xml:space="preserve">предметам. </w:t>
      </w:r>
      <w:r w:rsidR="009E0101" w:rsidRPr="009E0101">
        <w:rPr>
          <w:rFonts w:ascii="Times New Roman" w:hAnsi="Times New Roman" w:cs="Times New Roman"/>
          <w:b/>
          <w:sz w:val="28"/>
          <w:szCs w:val="28"/>
        </w:rPr>
        <w:t xml:space="preserve">Слайд 6 </w:t>
      </w:r>
      <w:r w:rsidR="00AC20A7" w:rsidRPr="007A0F7A">
        <w:rPr>
          <w:rFonts w:ascii="Times New Roman" w:hAnsi="Times New Roman" w:cs="Times New Roman"/>
          <w:sz w:val="28"/>
          <w:szCs w:val="28"/>
        </w:rPr>
        <w:t>Учебно-</w:t>
      </w:r>
      <w:r w:rsidR="00AC20A7" w:rsidRPr="007A0F7A">
        <w:t xml:space="preserve"> </w:t>
      </w:r>
      <w:r w:rsidR="00AC20A7" w:rsidRPr="007A0F7A">
        <w:rPr>
          <w:rFonts w:ascii="Times New Roman" w:hAnsi="Times New Roman" w:cs="Times New Roman"/>
          <w:sz w:val="28"/>
          <w:szCs w:val="28"/>
        </w:rPr>
        <w:t xml:space="preserve">методический комплекс </w:t>
      </w:r>
      <w:r w:rsidR="00AC20A7" w:rsidRPr="007A0F7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C20A7" w:rsidRPr="007A0F7A">
        <w:rPr>
          <w:rFonts w:ascii="Times New Roman" w:hAnsi="Times New Roman" w:cs="Times New Roman"/>
          <w:sz w:val="28"/>
          <w:szCs w:val="28"/>
        </w:rPr>
        <w:t>Введение в</w:t>
      </w:r>
      <w:r w:rsidR="00AC20A7" w:rsidRPr="007A0F7A">
        <w:rPr>
          <w:rFonts w:ascii="Times New Roman" w:eastAsia="Times New Roman" w:hAnsi="Times New Roman" w:cs="Times New Roman"/>
          <w:sz w:val="56"/>
        </w:rPr>
        <w:t xml:space="preserve"> </w:t>
      </w:r>
      <w:r w:rsidR="00AC20A7" w:rsidRPr="007A0F7A">
        <w:rPr>
          <w:rFonts w:ascii="Times New Roman" w:hAnsi="Times New Roman" w:cs="Times New Roman"/>
          <w:sz w:val="28"/>
          <w:szCs w:val="28"/>
        </w:rPr>
        <w:t>финансовую грамотность»</w:t>
      </w:r>
      <w:r w:rsidR="009E0101">
        <w:rPr>
          <w:rFonts w:ascii="Times New Roman" w:hAnsi="Times New Roman" w:cs="Times New Roman"/>
          <w:sz w:val="28"/>
          <w:szCs w:val="28"/>
        </w:rPr>
        <w:t xml:space="preserve"> состоит из методических рекомендации, учебного пособия, практикума  к учебному пособию, рабочих тетрадей. </w:t>
      </w:r>
      <w:r w:rsidR="009E0101" w:rsidRPr="007A0F7A">
        <w:rPr>
          <w:rFonts w:ascii="Times New Roman" w:hAnsi="Times New Roman" w:cs="Times New Roman"/>
          <w:b/>
          <w:sz w:val="28"/>
          <w:szCs w:val="28"/>
        </w:rPr>
        <w:t>Слайд 7</w:t>
      </w:r>
      <w:r w:rsidR="009E0101" w:rsidRPr="007A0F7A">
        <w:rPr>
          <w:rFonts w:ascii="Times New Roman" w:hAnsi="Times New Roman" w:cs="Times New Roman"/>
          <w:sz w:val="28"/>
          <w:szCs w:val="28"/>
        </w:rPr>
        <w:t xml:space="preserve"> </w:t>
      </w:r>
      <w:r w:rsidR="003E7F04" w:rsidRPr="007A0F7A">
        <w:rPr>
          <w:rFonts w:ascii="Times New Roman" w:hAnsi="Times New Roman" w:cs="Times New Roman"/>
          <w:sz w:val="28"/>
          <w:szCs w:val="28"/>
        </w:rPr>
        <w:t>Если мы посмотрим содержание «Введение в финансовую грамотность», практикум к учебному пособию, то</w:t>
      </w:r>
      <w:r w:rsidR="003E7F04" w:rsidRPr="007A0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0A7" w:rsidRPr="007A0F7A">
        <w:rPr>
          <w:rFonts w:ascii="Times New Roman" w:eastAsia="Times New Roman" w:hAnsi="Times New Roman" w:cs="Times New Roman"/>
          <w:sz w:val="56"/>
        </w:rPr>
        <w:t xml:space="preserve"> </w:t>
      </w:r>
      <w:r w:rsidR="00BC63CB">
        <w:rPr>
          <w:rFonts w:ascii="Times New Roman" w:eastAsia="Times New Roman" w:hAnsi="Times New Roman" w:cs="Times New Roman"/>
          <w:sz w:val="28"/>
          <w:szCs w:val="28"/>
        </w:rPr>
        <w:t xml:space="preserve"> увидим</w:t>
      </w:r>
      <w:r w:rsidR="003E7F04" w:rsidRPr="007A0F7A">
        <w:rPr>
          <w:rFonts w:ascii="Times New Roman" w:eastAsia="Times New Roman" w:hAnsi="Times New Roman" w:cs="Times New Roman"/>
          <w:sz w:val="28"/>
          <w:szCs w:val="28"/>
        </w:rPr>
        <w:t xml:space="preserve">, что практикум включает в себя задания, способствующие формированию разумного финансового поведения младших школьников на основе применения в жизненных ситуациях представлении о финансовых продуктах и финансовых отношениях. </w:t>
      </w:r>
      <w:r w:rsidR="007A0F7A" w:rsidRPr="007A0F7A">
        <w:rPr>
          <w:rFonts w:ascii="Times New Roman" w:eastAsia="Times New Roman" w:hAnsi="Times New Roman" w:cs="Times New Roman"/>
          <w:b/>
          <w:sz w:val="28"/>
          <w:szCs w:val="28"/>
        </w:rPr>
        <w:t>Слайд 8</w:t>
      </w:r>
      <w:r w:rsidR="007A0F7A" w:rsidRPr="007A0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F04" w:rsidRPr="007A0F7A">
        <w:rPr>
          <w:rFonts w:ascii="Times New Roman" w:eastAsia="Times New Roman" w:hAnsi="Times New Roman" w:cs="Times New Roman"/>
          <w:sz w:val="28"/>
          <w:szCs w:val="28"/>
        </w:rPr>
        <w:t xml:space="preserve">Этот учебно-методический комплекс </w:t>
      </w:r>
      <w:r w:rsidR="00AC20A7" w:rsidRPr="007A0F7A">
        <w:rPr>
          <w:rFonts w:ascii="Times New Roman" w:hAnsi="Times New Roman" w:cs="Times New Roman"/>
          <w:sz w:val="28"/>
          <w:szCs w:val="28"/>
        </w:rPr>
        <w:t>может быть встроен в уроки по таким предметам как окружающий мир, математика, литературное чтение.</w:t>
      </w:r>
    </w:p>
    <w:p w:rsidR="009E2166" w:rsidRPr="00CD23A9" w:rsidRDefault="00F62CC4" w:rsidP="00CD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F7A">
        <w:rPr>
          <w:rFonts w:ascii="Times New Roman" w:hAnsi="Times New Roman" w:cs="Times New Roman"/>
          <w:sz w:val="28"/>
          <w:szCs w:val="28"/>
        </w:rPr>
        <w:t xml:space="preserve"> </w:t>
      </w:r>
      <w:r w:rsidR="00293873" w:rsidRPr="007A0F7A">
        <w:rPr>
          <w:rFonts w:ascii="Times New Roman" w:hAnsi="Times New Roman" w:cs="Times New Roman"/>
          <w:sz w:val="28"/>
          <w:szCs w:val="28"/>
        </w:rPr>
        <w:t xml:space="preserve">Такой подход позволяет более экономично расходовать учебное время, поскольку он позволяет прививать соответствующие навыки в ходе преподавания других предметов, за счет чего сокращается время, требуемое на специальное преподавание финансовой грамотности. Кроме того, такой </w:t>
      </w:r>
      <w:r w:rsidR="00293873">
        <w:rPr>
          <w:rFonts w:ascii="Times New Roman" w:hAnsi="Times New Roman" w:cs="Times New Roman"/>
          <w:sz w:val="28"/>
          <w:szCs w:val="28"/>
        </w:rPr>
        <w:t>подход позволяет осуществлять преподавание в игровой форме, которая особенно эффективна для усвоения учебного материала, проходя в ненавязчивой форме. Это достаточно важные условия успешного усвоения материал</w:t>
      </w:r>
      <w:r w:rsidR="00746488">
        <w:rPr>
          <w:rFonts w:ascii="Times New Roman" w:hAnsi="Times New Roman" w:cs="Times New Roman"/>
          <w:sz w:val="28"/>
          <w:szCs w:val="28"/>
        </w:rPr>
        <w:t>а для детей этого возраста.</w:t>
      </w:r>
      <w:r w:rsidR="00293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873" w:rsidRDefault="00293873" w:rsidP="00293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 из способов интеграции указанных направлений, который мы приняли за основу в нашей образовательной организац</w:t>
      </w:r>
      <w:r w:rsidR="00F62CC4">
        <w:rPr>
          <w:rFonts w:ascii="Times New Roman" w:hAnsi="Times New Roman" w:cs="Times New Roman"/>
          <w:sz w:val="28"/>
          <w:szCs w:val="28"/>
        </w:rPr>
        <w:t xml:space="preserve">ии с 1 по 4 классы по </w:t>
      </w:r>
      <w:r>
        <w:rPr>
          <w:rFonts w:ascii="Times New Roman" w:hAnsi="Times New Roman" w:cs="Times New Roman"/>
          <w:sz w:val="28"/>
          <w:szCs w:val="28"/>
        </w:rPr>
        <w:t xml:space="preserve">УМК «Школа России», </w:t>
      </w:r>
      <w:r w:rsidR="00F62CC4">
        <w:rPr>
          <w:rFonts w:ascii="Times New Roman" w:hAnsi="Times New Roman" w:cs="Times New Roman"/>
          <w:sz w:val="28"/>
          <w:szCs w:val="28"/>
        </w:rPr>
        <w:t>разработан учителями начальной школы, представлен в таблицах.</w:t>
      </w:r>
      <w:r w:rsidR="00DE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6DE" w:rsidRPr="00BC63CB" w:rsidRDefault="004116DE" w:rsidP="00411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CB">
        <w:rPr>
          <w:rFonts w:ascii="Times New Roman" w:hAnsi="Times New Roman" w:cs="Times New Roman"/>
          <w:sz w:val="28"/>
          <w:szCs w:val="28"/>
        </w:rPr>
        <w:t>Вопросы формирования финансовой культуры младших школьников очень хорошо прослеживаются в УМК «Школа России», автор А.А Плешаков с первого по четвёртый  классы.</w:t>
      </w:r>
    </w:p>
    <w:p w:rsidR="00C50A03" w:rsidRPr="004116DE" w:rsidRDefault="00C50A03" w:rsidP="00411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D9">
        <w:rPr>
          <w:rFonts w:ascii="Times New Roman" w:hAnsi="Times New Roman" w:cs="Times New Roman"/>
          <w:b/>
          <w:sz w:val="28"/>
          <w:szCs w:val="28"/>
        </w:rPr>
        <w:t>Темы по «Финансовой грамотности»</w:t>
      </w:r>
      <w:r w:rsidRPr="00AD00D9">
        <w:rPr>
          <w:rFonts w:ascii="Times New Roman" w:eastAsia="Times New Roman" w:hAnsi="Times New Roman" w:cs="Times New Roman"/>
          <w:b/>
          <w:sz w:val="64"/>
        </w:rPr>
        <w:t xml:space="preserve"> </w:t>
      </w:r>
      <w:r w:rsidRPr="00AD00D9">
        <w:rPr>
          <w:rFonts w:ascii="Times New Roman" w:hAnsi="Times New Roman" w:cs="Times New Roman"/>
          <w:b/>
          <w:sz w:val="28"/>
          <w:szCs w:val="28"/>
        </w:rPr>
        <w:t>встроен</w:t>
      </w:r>
      <w:r w:rsidR="007A0F7A" w:rsidRPr="00AD00D9">
        <w:rPr>
          <w:rFonts w:ascii="Times New Roman" w:hAnsi="Times New Roman" w:cs="Times New Roman"/>
          <w:b/>
          <w:sz w:val="28"/>
          <w:szCs w:val="28"/>
        </w:rPr>
        <w:t>н</w:t>
      </w:r>
      <w:r w:rsidRPr="00AD00D9">
        <w:rPr>
          <w:rFonts w:ascii="Times New Roman" w:hAnsi="Times New Roman" w:cs="Times New Roman"/>
          <w:b/>
          <w:sz w:val="28"/>
          <w:szCs w:val="28"/>
        </w:rPr>
        <w:t>ы</w:t>
      </w:r>
      <w:r w:rsidR="00F854FD" w:rsidRPr="00AD00D9">
        <w:rPr>
          <w:rFonts w:ascii="Times New Roman" w:hAnsi="Times New Roman" w:cs="Times New Roman"/>
          <w:b/>
          <w:sz w:val="28"/>
          <w:szCs w:val="28"/>
        </w:rPr>
        <w:t>е</w:t>
      </w:r>
      <w:r w:rsidR="004116DE" w:rsidRPr="00AD00D9">
        <w:rPr>
          <w:rFonts w:ascii="Times New Roman" w:hAnsi="Times New Roman" w:cs="Times New Roman"/>
          <w:b/>
          <w:sz w:val="28"/>
          <w:szCs w:val="28"/>
        </w:rPr>
        <w:t xml:space="preserve">  в предмет «Окружающий мир»</w:t>
      </w:r>
      <w:r w:rsidR="00BC63CB" w:rsidRPr="00AD00D9">
        <w:rPr>
          <w:rFonts w:ascii="Times New Roman" w:hAnsi="Times New Roman" w:cs="Times New Roman"/>
          <w:b/>
          <w:sz w:val="28"/>
          <w:szCs w:val="28"/>
        </w:rPr>
        <w:t>.</w:t>
      </w:r>
      <w:r w:rsidR="00CA7360" w:rsidRPr="00BC63CB">
        <w:rPr>
          <w:rFonts w:ascii="Times New Roman" w:hAnsi="Times New Roman" w:cs="Times New Roman"/>
          <w:sz w:val="28"/>
          <w:szCs w:val="28"/>
        </w:rPr>
        <w:t xml:space="preserve">  </w:t>
      </w:r>
      <w:r w:rsidR="004116DE">
        <w:rPr>
          <w:rFonts w:ascii="Times New Roman" w:hAnsi="Times New Roman" w:cs="Times New Roman"/>
          <w:sz w:val="28"/>
          <w:szCs w:val="28"/>
        </w:rPr>
        <w:t xml:space="preserve"> </w:t>
      </w:r>
      <w:r w:rsidR="00CA7360">
        <w:rPr>
          <w:rFonts w:ascii="Times New Roman" w:eastAsia="Cambria" w:hAnsi="Times New Roman" w:cs="Times New Roman"/>
          <w:b/>
          <w:sz w:val="28"/>
          <w:szCs w:val="28"/>
          <w:lang w:val="en-US"/>
        </w:rPr>
        <w:t xml:space="preserve">1 </w:t>
      </w:r>
      <w:r w:rsidR="00CA7360">
        <w:rPr>
          <w:rFonts w:ascii="Times New Roman" w:eastAsia="Cambria" w:hAnsi="Times New Roman" w:cs="Times New Roman"/>
          <w:b/>
          <w:sz w:val="28"/>
          <w:szCs w:val="28"/>
        </w:rPr>
        <w:t>класс</w:t>
      </w:r>
      <w:r w:rsidRPr="00C50A03">
        <w:rPr>
          <w:rFonts w:ascii="Times New Roman" w:eastAsia="Cambria" w:hAnsi="Times New Roman" w:cs="Times New Roman"/>
          <w:b/>
          <w:sz w:val="28"/>
          <w:szCs w:val="28"/>
          <w:lang w:val="en-US"/>
        </w:rPr>
        <w:t xml:space="preserve"> </w:t>
      </w:r>
      <w:r w:rsidR="00CA7360">
        <w:rPr>
          <w:rFonts w:ascii="Times New Roman" w:hAnsi="Times New Roman" w:cs="Times New Roman"/>
          <w:b/>
          <w:sz w:val="28"/>
          <w:szCs w:val="28"/>
        </w:rPr>
        <w:t>Слайд 9</w:t>
      </w:r>
    </w:p>
    <w:tbl>
      <w:tblPr>
        <w:tblW w:w="10925" w:type="dxa"/>
        <w:tblInd w:w="-1110" w:type="dxa"/>
        <w:tblCellMar>
          <w:top w:w="2" w:type="dxa"/>
          <w:left w:w="166" w:type="dxa"/>
          <w:right w:w="95" w:type="dxa"/>
        </w:tblCellMar>
        <w:tblLook w:val="04A0"/>
      </w:tblPr>
      <w:tblGrid>
        <w:gridCol w:w="4790"/>
        <w:gridCol w:w="6135"/>
      </w:tblGrid>
      <w:tr w:rsidR="00C50A03" w:rsidRPr="00C50A03" w:rsidTr="00AD00D9">
        <w:trPr>
          <w:trHeight w:val="459"/>
        </w:trPr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0A03" w:rsidRPr="00CA7360" w:rsidRDefault="00C50A03" w:rsidP="00C50A03">
            <w:pPr>
              <w:spacing w:after="0" w:line="259" w:lineRule="auto"/>
              <w:ind w:left="421" w:right="342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A73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по предмету  </w:t>
            </w:r>
          </w:p>
        </w:tc>
        <w:tc>
          <w:tcPr>
            <w:tcW w:w="6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0A03" w:rsidRPr="00CA7360" w:rsidRDefault="00C50A03" w:rsidP="00C50A03">
            <w:pPr>
              <w:spacing w:after="0" w:line="259" w:lineRule="auto"/>
              <w:ind w:right="69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  <w:r w:rsidRPr="00C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Занятия по финансовой грамотности </w:t>
            </w:r>
          </w:p>
        </w:tc>
      </w:tr>
      <w:tr w:rsidR="00C50A03" w:rsidRPr="00C50A03" w:rsidTr="00AD00D9">
        <w:trPr>
          <w:trHeight w:val="267"/>
        </w:trPr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0A03" w:rsidRPr="00C50A03" w:rsidRDefault="00C50A03" w:rsidP="00C50A03">
            <w:pPr>
              <w:spacing w:after="0" w:line="259" w:lineRule="auto"/>
              <w:ind w:right="75"/>
              <w:rPr>
                <w:rFonts w:ascii="Calibri" w:eastAsia="Calibri" w:hAnsi="Calibri" w:cs="Calibri"/>
                <w:color w:val="000000"/>
                <w:sz w:val="28"/>
                <w:szCs w:val="28"/>
                <w:lang w:val="en-US"/>
              </w:rPr>
            </w:pPr>
            <w:r w:rsidRPr="00FD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6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0A03" w:rsidRPr="00C50A03" w:rsidRDefault="00C50A03" w:rsidP="00C50A03">
            <w:pPr>
              <w:spacing w:after="0" w:line="259" w:lineRule="auto"/>
              <w:ind w:right="69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en-US"/>
              </w:rPr>
            </w:pPr>
            <w:r w:rsidRPr="00FD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нужно семье</w:t>
            </w:r>
          </w:p>
        </w:tc>
      </w:tr>
      <w:tr w:rsidR="00C50A03" w:rsidRPr="00C50A03" w:rsidTr="00AD00D9">
        <w:trPr>
          <w:trHeight w:val="634"/>
        </w:trPr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0A03" w:rsidRPr="00C50A03" w:rsidRDefault="00C50A03" w:rsidP="00C50A03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FD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Повт-обобщ. урок «Как, откуда и куда»</w:t>
            </w:r>
          </w:p>
        </w:tc>
        <w:tc>
          <w:tcPr>
            <w:tcW w:w="6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0A03" w:rsidRPr="00C50A03" w:rsidRDefault="00C50A03" w:rsidP="00C50A03">
            <w:pPr>
              <w:spacing w:after="0" w:line="259" w:lineRule="auto"/>
              <w:ind w:right="66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FD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распоряжаться карманными деньгами</w:t>
            </w:r>
          </w:p>
        </w:tc>
      </w:tr>
      <w:tr w:rsidR="00C50A03" w:rsidRPr="00C50A03" w:rsidTr="00AD00D9">
        <w:trPr>
          <w:trHeight w:val="570"/>
        </w:trPr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C50A03" w:rsidRPr="00C50A03" w:rsidRDefault="00C50A03" w:rsidP="00C50A03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FD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нам телефон и телевизор?</w:t>
            </w:r>
          </w:p>
        </w:tc>
        <w:tc>
          <w:tcPr>
            <w:tcW w:w="613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C50A03" w:rsidRPr="00C50A03" w:rsidRDefault="00C50A03" w:rsidP="00C50A03">
            <w:pPr>
              <w:spacing w:after="0" w:line="259" w:lineRule="auto"/>
              <w:ind w:right="69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FD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экономить на средствах связи</w:t>
            </w:r>
          </w:p>
        </w:tc>
      </w:tr>
      <w:tr w:rsidR="00C50A03" w:rsidRPr="00FD6EA8" w:rsidTr="00AD00D9">
        <w:trPr>
          <w:trHeight w:val="165"/>
        </w:trPr>
        <w:tc>
          <w:tcPr>
            <w:tcW w:w="47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C50A03" w:rsidRPr="00FD6EA8" w:rsidRDefault="00C50A03" w:rsidP="00C50A0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нужны автомобили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C50A03" w:rsidRPr="00FD6EA8" w:rsidRDefault="00C50A03" w:rsidP="00C50A03">
            <w:pPr>
              <w:spacing w:after="0" w:line="259" w:lineRule="auto"/>
              <w:ind w:right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стоит автомобиль</w:t>
            </w:r>
          </w:p>
        </w:tc>
      </w:tr>
      <w:tr w:rsidR="00C50A03" w:rsidRPr="00FD6EA8" w:rsidTr="00AD00D9">
        <w:trPr>
          <w:trHeight w:val="330"/>
        </w:trPr>
        <w:tc>
          <w:tcPr>
            <w:tcW w:w="47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C50A03" w:rsidRPr="00FD6EA8" w:rsidRDefault="00C50A03" w:rsidP="00C50A0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Что умеет компьютер?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C50A03" w:rsidRPr="00FD6EA8" w:rsidRDefault="00C50A03" w:rsidP="00C50A03">
            <w:pPr>
              <w:spacing w:after="0" w:line="259" w:lineRule="auto"/>
              <w:ind w:right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Интернет магазины, мобильные приложения.</w:t>
            </w:r>
          </w:p>
        </w:tc>
      </w:tr>
      <w:tr w:rsidR="00C50A03" w:rsidRPr="00FD6EA8" w:rsidTr="00AD00D9">
        <w:trPr>
          <w:trHeight w:val="330"/>
        </w:trPr>
        <w:tc>
          <w:tcPr>
            <w:tcW w:w="47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C50A03" w:rsidRPr="00FD6EA8" w:rsidRDefault="00C50A03" w:rsidP="00C50A0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Откуда в наш дом приходит вода и куда она уходит?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C50A03" w:rsidRPr="00FD6EA8" w:rsidRDefault="00C50A03" w:rsidP="00C50A03">
            <w:pPr>
              <w:spacing w:after="0" w:line="259" w:lineRule="auto"/>
              <w:ind w:right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за воду и ее экономия.</w:t>
            </w:r>
          </w:p>
        </w:tc>
      </w:tr>
      <w:tr w:rsidR="00C50A03" w:rsidRPr="00FD6EA8" w:rsidTr="00AD00D9">
        <w:trPr>
          <w:trHeight w:val="675"/>
        </w:trPr>
        <w:tc>
          <w:tcPr>
            <w:tcW w:w="479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C50A03" w:rsidRPr="00FD6EA8" w:rsidRDefault="00C50A03" w:rsidP="00C50A0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Откуда в наш дом приходит электричество?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C50A03" w:rsidRPr="00FD6EA8" w:rsidRDefault="00C50A03" w:rsidP="00C50A03">
            <w:pPr>
              <w:spacing w:after="0" w:line="259" w:lineRule="auto"/>
              <w:ind w:right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за электричество и ее экономия.</w:t>
            </w:r>
          </w:p>
        </w:tc>
      </w:tr>
      <w:tr w:rsidR="00C50A03" w:rsidRPr="00FD6EA8" w:rsidTr="00AD00D9">
        <w:trPr>
          <w:trHeight w:val="360"/>
        </w:trPr>
        <w:tc>
          <w:tcPr>
            <w:tcW w:w="479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0A03" w:rsidRPr="00FD6EA8" w:rsidRDefault="00C50A03" w:rsidP="00C50A0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Откуда берется и куда девается мусор?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0A03" w:rsidRPr="00FD6EA8" w:rsidRDefault="00C50A03" w:rsidP="00C50A03">
            <w:pPr>
              <w:spacing w:after="0" w:line="259" w:lineRule="auto"/>
              <w:ind w:right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6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Можно собрать макулатуру и реализовать еѐ.  </w:t>
            </w:r>
          </w:p>
        </w:tc>
      </w:tr>
    </w:tbl>
    <w:p w:rsidR="00E96113" w:rsidRDefault="00E96113" w:rsidP="00C50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113" w:rsidRPr="00CA7360" w:rsidRDefault="00BC63CB" w:rsidP="00E9611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  <w:r w:rsidR="00E96113" w:rsidRPr="00CA7360">
        <w:rPr>
          <w:rFonts w:ascii="Times New Roman" w:hAnsi="Times New Roman" w:cs="Times New Roman"/>
          <w:sz w:val="28"/>
          <w:szCs w:val="28"/>
        </w:rPr>
        <w:t xml:space="preserve"> Изучая тему «Зачем нужны автомобили?» Мы рассматриваем тему по финансовой грамотности «Сколько стоит автомобиль»</w:t>
      </w:r>
      <w:r w:rsidR="00E615E8">
        <w:rPr>
          <w:rFonts w:ascii="Times New Roman" w:hAnsi="Times New Roman" w:cs="Times New Roman"/>
          <w:sz w:val="28"/>
          <w:szCs w:val="28"/>
        </w:rPr>
        <w:t>.</w:t>
      </w:r>
      <w:r w:rsidR="00E96113" w:rsidRPr="00CA7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11</w:t>
      </w:r>
      <w:r w:rsidR="00E96113">
        <w:rPr>
          <w:rFonts w:ascii="Times New Roman" w:hAnsi="Times New Roman" w:cs="Times New Roman"/>
          <w:sz w:val="28"/>
          <w:szCs w:val="28"/>
        </w:rPr>
        <w:t xml:space="preserve"> </w:t>
      </w:r>
      <w:r w:rsidR="00E96113" w:rsidRPr="00CA7360">
        <w:rPr>
          <w:rFonts w:ascii="Times New Roman" w:hAnsi="Times New Roman" w:cs="Times New Roman"/>
          <w:sz w:val="28"/>
          <w:szCs w:val="28"/>
        </w:rPr>
        <w:t>Тема по предмету «Как живет семья» по финансовой грамотности «Что нужно семье»</w:t>
      </w:r>
      <w:r w:rsidR="00E615E8">
        <w:rPr>
          <w:rFonts w:ascii="Times New Roman" w:hAnsi="Times New Roman" w:cs="Times New Roman"/>
          <w:sz w:val="28"/>
          <w:szCs w:val="28"/>
        </w:rPr>
        <w:t>.</w:t>
      </w:r>
      <w:r w:rsidR="00E96113" w:rsidRPr="00CA7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13" w:rsidRPr="0098489B" w:rsidRDefault="0098489B" w:rsidP="00BC63CB">
      <w:pPr>
        <w:jc w:val="both"/>
        <w:rPr>
          <w:rFonts w:ascii="Times New Roman" w:hAnsi="Times New Roman" w:cs="Times New Roman"/>
          <w:sz w:val="28"/>
          <w:szCs w:val="28"/>
        </w:rPr>
      </w:pPr>
      <w:r w:rsidRPr="0098489B">
        <w:rPr>
          <w:rFonts w:ascii="Times New Roman" w:hAnsi="Times New Roman" w:cs="Times New Roman"/>
          <w:sz w:val="28"/>
          <w:szCs w:val="28"/>
        </w:rPr>
        <w:t>Так изучая тему «Откуда в наш дом приходит вода и куда она уходит», «Откуда в наш дом приходит электричество?» дети расширяют свои представления о множестве потребностей, жизненно важных для людей, знакомятся</w:t>
      </w:r>
      <w:r w:rsidR="00E615E8">
        <w:rPr>
          <w:rFonts w:ascii="Times New Roman" w:hAnsi="Times New Roman" w:cs="Times New Roman"/>
          <w:sz w:val="28"/>
          <w:szCs w:val="28"/>
        </w:rPr>
        <w:t xml:space="preserve"> с</w:t>
      </w:r>
      <w:r w:rsidRPr="0098489B">
        <w:rPr>
          <w:rFonts w:ascii="Times New Roman" w:hAnsi="Times New Roman" w:cs="Times New Roman"/>
          <w:sz w:val="28"/>
          <w:szCs w:val="28"/>
        </w:rPr>
        <w:t xml:space="preserve"> экономическим понятием «потребность» и «экономия».</w:t>
      </w:r>
    </w:p>
    <w:p w:rsidR="00E96113" w:rsidRDefault="00E96113" w:rsidP="00BC63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873" w:rsidRDefault="004116DE" w:rsidP="004116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6DE">
        <w:rPr>
          <w:rFonts w:ascii="Times New Roman" w:hAnsi="Times New Roman" w:cs="Times New Roman"/>
          <w:b/>
          <w:sz w:val="28"/>
          <w:szCs w:val="28"/>
        </w:rPr>
        <w:lastRenderedPageBreak/>
        <w:t>Темы по «Финансовой грамотности» встроенные  в предмет «Окружающий мир»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A03" w:rsidRPr="00C50A03">
        <w:rPr>
          <w:rFonts w:ascii="Times New Roman" w:hAnsi="Times New Roman" w:cs="Times New Roman"/>
          <w:b/>
          <w:sz w:val="28"/>
          <w:szCs w:val="28"/>
        </w:rPr>
        <w:t>2 класс</w:t>
      </w:r>
      <w:r w:rsidR="00BC63CB">
        <w:rPr>
          <w:rFonts w:ascii="Times New Roman" w:hAnsi="Times New Roman" w:cs="Times New Roman"/>
          <w:b/>
          <w:sz w:val="28"/>
          <w:szCs w:val="28"/>
        </w:rPr>
        <w:t xml:space="preserve"> Слайд 12</w:t>
      </w:r>
    </w:p>
    <w:tbl>
      <w:tblPr>
        <w:tblW w:w="10885" w:type="dxa"/>
        <w:tblInd w:w="-1186" w:type="dxa"/>
        <w:tblCellMar>
          <w:left w:w="103" w:type="dxa"/>
          <w:right w:w="103" w:type="dxa"/>
        </w:tblCellMar>
        <w:tblLook w:val="04A0"/>
      </w:tblPr>
      <w:tblGrid>
        <w:gridCol w:w="4833"/>
        <w:gridCol w:w="6052"/>
      </w:tblGrid>
      <w:tr w:rsidR="00C50A03" w:rsidRPr="00C50A03" w:rsidTr="00C50A03">
        <w:trPr>
          <w:trHeight w:val="408"/>
        </w:trPr>
        <w:tc>
          <w:tcPr>
            <w:tcW w:w="4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0A03" w:rsidRPr="00CA7360" w:rsidRDefault="00C50A03" w:rsidP="00C50A03">
            <w:pPr>
              <w:spacing w:after="0" w:line="259" w:lineRule="auto"/>
              <w:ind w:right="1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A73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по предмету  </w:t>
            </w:r>
          </w:p>
        </w:tc>
        <w:tc>
          <w:tcPr>
            <w:tcW w:w="6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C50A03" w:rsidRPr="00CA7360" w:rsidRDefault="00C50A03" w:rsidP="00C50A03">
            <w:pPr>
              <w:spacing w:after="0" w:line="259" w:lineRule="auto"/>
              <w:ind w:left="2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  <w:r w:rsidRPr="00C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Занятия по финансовой грамотности </w:t>
            </w:r>
          </w:p>
        </w:tc>
      </w:tr>
      <w:tr w:rsidR="00C50A03" w:rsidRPr="00C50A03" w:rsidTr="00FD6EA8">
        <w:trPr>
          <w:trHeight w:val="350"/>
        </w:trPr>
        <w:tc>
          <w:tcPr>
            <w:tcW w:w="483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C50A03" w:rsidRPr="00C50A03" w:rsidRDefault="00C50A03" w:rsidP="00C50A03">
            <w:pPr>
              <w:spacing w:after="0" w:line="259" w:lineRule="auto"/>
              <w:ind w:right="1"/>
              <w:rPr>
                <w:rFonts w:ascii="Calibri" w:eastAsia="Calibri" w:hAnsi="Calibri" w:cs="Calibri"/>
                <w:color w:val="000000"/>
                <w:sz w:val="28"/>
                <w:szCs w:val="28"/>
                <w:lang w:val="en-US"/>
              </w:rPr>
            </w:pPr>
            <w:r w:rsidRPr="00C5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Что такое экономика. </w:t>
            </w:r>
          </w:p>
        </w:tc>
        <w:tc>
          <w:tcPr>
            <w:tcW w:w="605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7E3A4F" w:rsidRPr="00C50A03" w:rsidRDefault="00C50A03" w:rsidP="00FD6EA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разумно делать покупки. Акции в магазине. </w:t>
            </w:r>
          </w:p>
        </w:tc>
      </w:tr>
      <w:tr w:rsidR="007E3A4F" w:rsidRPr="00FD6EA8" w:rsidTr="00FD6EA8">
        <w:trPr>
          <w:trHeight w:val="406"/>
        </w:trPr>
        <w:tc>
          <w:tcPr>
            <w:tcW w:w="4833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7E3A4F" w:rsidRPr="00FD6EA8" w:rsidRDefault="007E3A4F" w:rsidP="00C50A03">
            <w:pPr>
              <w:spacing w:after="0" w:line="259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6EA8">
              <w:rPr>
                <w:rFonts w:ascii="Times New Roman" w:eastAsia="Times New Roman" w:hAnsi="Times New Roman"/>
                <w:sz w:val="28"/>
                <w:szCs w:val="28"/>
              </w:rPr>
              <w:t>Опасные незнакомцы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7E3A4F" w:rsidRPr="00FD6EA8" w:rsidRDefault="007E3A4F" w:rsidP="00FD6EA8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EA8">
              <w:rPr>
                <w:rFonts w:ascii="Times New Roman" w:eastAsia="Times New Roman" w:hAnsi="Times New Roman"/>
                <w:sz w:val="28"/>
                <w:szCs w:val="28"/>
              </w:rPr>
              <w:t>Кто такие мошенники</w:t>
            </w:r>
          </w:p>
        </w:tc>
      </w:tr>
      <w:tr w:rsidR="007E3A4F" w:rsidRPr="00FD6EA8" w:rsidTr="007E3A4F">
        <w:trPr>
          <w:trHeight w:val="318"/>
        </w:trPr>
        <w:tc>
          <w:tcPr>
            <w:tcW w:w="483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E3A4F" w:rsidRPr="00FD6EA8" w:rsidRDefault="007E3A4F" w:rsidP="00C50A03">
            <w:pPr>
              <w:spacing w:after="0" w:line="259" w:lineRule="auto"/>
              <w:ind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EA8">
              <w:rPr>
                <w:rFonts w:ascii="Times New Roman" w:eastAsia="Times New Roman" w:hAnsi="Times New Roman"/>
                <w:sz w:val="28"/>
                <w:szCs w:val="28"/>
              </w:rPr>
              <w:t>Наша дружная семья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7E3A4F" w:rsidRPr="00FD6EA8" w:rsidRDefault="007E3A4F" w:rsidP="00C50A0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EA8">
              <w:rPr>
                <w:rFonts w:ascii="Times New Roman" w:eastAsia="Times New Roman" w:hAnsi="Times New Roman"/>
                <w:sz w:val="28"/>
                <w:szCs w:val="28"/>
              </w:rPr>
              <w:t>Откуда в семью приходят деньги</w:t>
            </w:r>
          </w:p>
        </w:tc>
      </w:tr>
      <w:tr w:rsidR="00C50A03" w:rsidRPr="00C50A03" w:rsidTr="00C50A03">
        <w:trPr>
          <w:trHeight w:val="859"/>
        </w:trPr>
        <w:tc>
          <w:tcPr>
            <w:tcW w:w="4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0A03" w:rsidRPr="00C50A03" w:rsidRDefault="00C50A03" w:rsidP="00C50A03">
            <w:pPr>
              <w:spacing w:after="0" w:line="259" w:lineRule="auto"/>
              <w:ind w:left="1"/>
              <w:rPr>
                <w:rFonts w:ascii="Calibri" w:eastAsia="Calibri" w:hAnsi="Calibri" w:cs="Calibri"/>
                <w:color w:val="000000"/>
                <w:sz w:val="28"/>
                <w:szCs w:val="28"/>
                <w:lang w:val="en-US"/>
              </w:rPr>
            </w:pPr>
            <w:r w:rsidRPr="00C5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Природа и человек . </w:t>
            </w:r>
          </w:p>
        </w:tc>
        <w:tc>
          <w:tcPr>
            <w:tcW w:w="6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0A03" w:rsidRPr="00C50A03" w:rsidRDefault="00C50A03" w:rsidP="00C50A03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5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История денег. Финансовые мошенники. Когда рискуешь ты деньгами? </w:t>
            </w:r>
          </w:p>
        </w:tc>
      </w:tr>
      <w:tr w:rsidR="00C50A03" w:rsidRPr="00C50A03" w:rsidTr="00C50A03">
        <w:trPr>
          <w:trHeight w:val="293"/>
        </w:trPr>
        <w:tc>
          <w:tcPr>
            <w:tcW w:w="4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0A03" w:rsidRPr="00C50A03" w:rsidRDefault="00C50A03" w:rsidP="00C50A03">
            <w:pPr>
              <w:spacing w:after="0" w:line="259" w:lineRule="auto"/>
              <w:ind w:right="1"/>
              <w:rPr>
                <w:rFonts w:ascii="Calibri" w:eastAsia="Calibri" w:hAnsi="Calibri" w:cs="Calibri"/>
                <w:color w:val="000000"/>
                <w:sz w:val="28"/>
                <w:szCs w:val="28"/>
                <w:lang w:val="en-US"/>
              </w:rPr>
            </w:pPr>
            <w:r w:rsidRPr="00C5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Мы – зрители и пассажиры. </w:t>
            </w:r>
          </w:p>
        </w:tc>
        <w:tc>
          <w:tcPr>
            <w:tcW w:w="6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0A03" w:rsidRPr="00C50A03" w:rsidRDefault="00C50A03" w:rsidP="00C50A03">
            <w:pPr>
              <w:spacing w:after="0"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en-US"/>
              </w:rPr>
            </w:pPr>
            <w:r w:rsidRPr="00C5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О стоимости билетов. </w:t>
            </w:r>
          </w:p>
        </w:tc>
      </w:tr>
      <w:tr w:rsidR="00C50A03" w:rsidRPr="00C50A03" w:rsidTr="00FD6EA8">
        <w:trPr>
          <w:trHeight w:val="384"/>
        </w:trPr>
        <w:tc>
          <w:tcPr>
            <w:tcW w:w="4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0A03" w:rsidRPr="00C50A03" w:rsidRDefault="00C50A03" w:rsidP="00C50A03">
            <w:pPr>
              <w:spacing w:after="0" w:line="259" w:lineRule="auto"/>
              <w:ind w:right="1"/>
              <w:rPr>
                <w:rFonts w:ascii="Calibri" w:eastAsia="Calibri" w:hAnsi="Calibri" w:cs="Calibri"/>
                <w:color w:val="000000"/>
                <w:sz w:val="28"/>
                <w:szCs w:val="28"/>
                <w:lang w:val="en-US"/>
              </w:rPr>
            </w:pPr>
            <w:r w:rsidRPr="00C5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Как построить дом. </w:t>
            </w:r>
          </w:p>
        </w:tc>
        <w:tc>
          <w:tcPr>
            <w:tcW w:w="6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0A03" w:rsidRPr="00C50A03" w:rsidRDefault="00C50A03" w:rsidP="00C50A03">
            <w:pPr>
              <w:spacing w:after="0"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5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сэкономить на постройке дома. </w:t>
            </w:r>
          </w:p>
        </w:tc>
      </w:tr>
      <w:tr w:rsidR="00C50A03" w:rsidRPr="00C50A03" w:rsidTr="00C50A03">
        <w:trPr>
          <w:trHeight w:val="859"/>
        </w:trPr>
        <w:tc>
          <w:tcPr>
            <w:tcW w:w="4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0A03" w:rsidRPr="00C50A03" w:rsidRDefault="00C50A03" w:rsidP="00C50A03">
            <w:pPr>
              <w:spacing w:after="0" w:line="259" w:lineRule="auto"/>
              <w:ind w:right="1"/>
              <w:rPr>
                <w:rFonts w:ascii="Calibri" w:eastAsia="Calibri" w:hAnsi="Calibri" w:cs="Calibri"/>
                <w:color w:val="000000"/>
                <w:sz w:val="28"/>
                <w:szCs w:val="28"/>
                <w:lang w:val="en-US"/>
              </w:rPr>
            </w:pPr>
            <w:r w:rsidRPr="00C5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Как родились ремесла. </w:t>
            </w:r>
          </w:p>
        </w:tc>
        <w:tc>
          <w:tcPr>
            <w:tcW w:w="60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50A03" w:rsidRPr="00C50A03" w:rsidRDefault="00C50A03" w:rsidP="00C50A03">
            <w:pPr>
              <w:spacing w:after="0"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50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Товарооборот. Что такое рабочий день и заработная плата. </w:t>
            </w:r>
          </w:p>
        </w:tc>
      </w:tr>
    </w:tbl>
    <w:p w:rsidR="00AD00D9" w:rsidRDefault="00AD00D9" w:rsidP="00AD0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A03" w:rsidRPr="00BC63CB" w:rsidRDefault="00931A86" w:rsidP="00AD00D9">
      <w:pPr>
        <w:jc w:val="both"/>
        <w:rPr>
          <w:rFonts w:ascii="Times New Roman" w:hAnsi="Times New Roman" w:cs="Times New Roman"/>
          <w:sz w:val="28"/>
          <w:szCs w:val="28"/>
        </w:rPr>
      </w:pPr>
      <w:r w:rsidRPr="00931A86">
        <w:rPr>
          <w:rFonts w:ascii="Times New Roman" w:hAnsi="Times New Roman" w:cs="Times New Roman"/>
          <w:b/>
          <w:sz w:val="28"/>
          <w:szCs w:val="28"/>
        </w:rPr>
        <w:t>Слайд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72C" w:rsidRPr="00BC63CB">
        <w:rPr>
          <w:rFonts w:ascii="Times New Roman" w:hAnsi="Times New Roman" w:cs="Times New Roman"/>
          <w:sz w:val="28"/>
          <w:szCs w:val="28"/>
        </w:rPr>
        <w:t>Изучая тему «Мы зрители и пассажиры, говорим о стоимости билетов мы на любой вид транспорта. «Опасный незнакомец» мы говорим о том, кто такие мошенники, как они могут нас обмануть.</w:t>
      </w:r>
      <w:r w:rsidR="00AD472C" w:rsidRPr="00BC63CB">
        <w:t xml:space="preserve"> </w:t>
      </w:r>
      <w:r w:rsidR="00AD472C" w:rsidRPr="00BC63CB">
        <w:rPr>
          <w:rFonts w:ascii="Times New Roman" w:hAnsi="Times New Roman" w:cs="Times New Roman"/>
          <w:sz w:val="28"/>
          <w:szCs w:val="28"/>
        </w:rPr>
        <w:t>Где эти опасности могут нас поджидать? Какие правила нужно соблюдать, чтобы не попасться на уловки мошенников?</w:t>
      </w:r>
    </w:p>
    <w:p w:rsidR="007E3A4F" w:rsidRDefault="004116DE" w:rsidP="00C50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DE">
        <w:rPr>
          <w:rFonts w:ascii="Times New Roman" w:hAnsi="Times New Roman" w:cs="Times New Roman"/>
          <w:b/>
          <w:sz w:val="28"/>
          <w:szCs w:val="28"/>
        </w:rPr>
        <w:t>Темы по «Финансовой грамотности» встроенные  в предмет «Окружающий мир»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A4F">
        <w:rPr>
          <w:rFonts w:ascii="Times New Roman" w:hAnsi="Times New Roman" w:cs="Times New Roman"/>
          <w:b/>
          <w:sz w:val="28"/>
          <w:szCs w:val="28"/>
        </w:rPr>
        <w:t>3 класс</w:t>
      </w:r>
      <w:r w:rsidR="00931A86">
        <w:rPr>
          <w:rFonts w:ascii="Times New Roman" w:hAnsi="Times New Roman" w:cs="Times New Roman"/>
          <w:b/>
          <w:sz w:val="28"/>
          <w:szCs w:val="28"/>
        </w:rPr>
        <w:t xml:space="preserve"> Слайд 14</w:t>
      </w:r>
    </w:p>
    <w:tbl>
      <w:tblPr>
        <w:tblpPr w:leftFromText="180" w:rightFromText="180" w:vertAnchor="text" w:horzAnchor="margin" w:tblpXSpec="center" w:tblpY="36"/>
        <w:tblW w:w="10309" w:type="dxa"/>
        <w:tblCellMar>
          <w:top w:w="2" w:type="dxa"/>
          <w:left w:w="103" w:type="dxa"/>
          <w:right w:w="103" w:type="dxa"/>
        </w:tblCellMar>
        <w:tblLook w:val="04A0"/>
      </w:tblPr>
      <w:tblGrid>
        <w:gridCol w:w="3789"/>
        <w:gridCol w:w="6520"/>
      </w:tblGrid>
      <w:tr w:rsidR="00FD6EA8" w:rsidRPr="00227E29" w:rsidTr="00FD6EA8">
        <w:trPr>
          <w:trHeight w:val="810"/>
        </w:trPr>
        <w:tc>
          <w:tcPr>
            <w:tcW w:w="3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D6EA8" w:rsidRPr="00CA7360" w:rsidRDefault="00FD6EA8" w:rsidP="00FD6EA8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73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по предмету  </w:t>
            </w:r>
          </w:p>
        </w:tc>
        <w:tc>
          <w:tcPr>
            <w:tcW w:w="6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D6EA8" w:rsidRPr="00CA7360" w:rsidRDefault="00FD6EA8" w:rsidP="00FD6EA8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CA7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Занятия по финансовой грамотности </w:t>
            </w:r>
          </w:p>
        </w:tc>
      </w:tr>
      <w:tr w:rsidR="00FD6EA8" w:rsidRPr="00227E29" w:rsidTr="00FD6EA8">
        <w:trPr>
          <w:trHeight w:val="295"/>
        </w:trPr>
        <w:tc>
          <w:tcPr>
            <w:tcW w:w="3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D6EA8" w:rsidRPr="00227E29" w:rsidRDefault="00FD6EA8" w:rsidP="00FD6EA8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Государственный бюджет. </w:t>
            </w:r>
          </w:p>
        </w:tc>
        <w:tc>
          <w:tcPr>
            <w:tcW w:w="6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D6EA8" w:rsidRPr="00227E29" w:rsidRDefault="00FD6EA8" w:rsidP="00FD6EA8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7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чего он состоит и как складывается? </w:t>
            </w:r>
          </w:p>
        </w:tc>
      </w:tr>
      <w:tr w:rsidR="00FD6EA8" w:rsidRPr="00227E29" w:rsidTr="00FD6EA8">
        <w:trPr>
          <w:trHeight w:val="509"/>
        </w:trPr>
        <w:tc>
          <w:tcPr>
            <w:tcW w:w="378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FD6EA8" w:rsidRPr="00227E29" w:rsidRDefault="00FD6EA8" w:rsidP="00FD6EA8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Что такое деньги? </w:t>
            </w:r>
          </w:p>
        </w:tc>
        <w:tc>
          <w:tcPr>
            <w:tcW w:w="65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FD6EA8" w:rsidRPr="00227E29" w:rsidRDefault="00FD6EA8" w:rsidP="00FD6EA8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Деньги настоящие и ненастоящие? </w:t>
            </w:r>
          </w:p>
        </w:tc>
      </w:tr>
      <w:tr w:rsidR="00FD6EA8" w:rsidRPr="00227E29" w:rsidTr="00FD6EA8">
        <w:trPr>
          <w:trHeight w:val="291"/>
        </w:trPr>
        <w:tc>
          <w:tcPr>
            <w:tcW w:w="378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D6EA8" w:rsidRPr="00227E29" w:rsidRDefault="00FD6EA8" w:rsidP="00FD6EA8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E29">
              <w:rPr>
                <w:rFonts w:ascii="Times New Roman" w:eastAsia="Times New Roman" w:hAnsi="Times New Roman" w:cs="Times New Roman"/>
                <w:sz w:val="28"/>
                <w:szCs w:val="28"/>
              </w:rPr>
              <w:t>Как устроен этот мир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D6EA8" w:rsidRPr="00227E29" w:rsidRDefault="00FD6EA8" w:rsidP="00FD6EA8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E29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могут деньги</w:t>
            </w:r>
          </w:p>
        </w:tc>
      </w:tr>
      <w:tr w:rsidR="00FD6EA8" w:rsidRPr="00227E29" w:rsidTr="00FD6EA8">
        <w:trPr>
          <w:trHeight w:val="735"/>
        </w:trPr>
        <w:tc>
          <w:tcPr>
            <w:tcW w:w="378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FD6EA8" w:rsidRPr="00227E29" w:rsidRDefault="00FD6EA8" w:rsidP="00FD6EA8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Семейный бюджет. </w:t>
            </w:r>
          </w:p>
        </w:tc>
        <w:tc>
          <w:tcPr>
            <w:tcW w:w="65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FD6EA8" w:rsidRPr="00227E29" w:rsidRDefault="00FD6EA8" w:rsidP="00FD6EA8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7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чего он состоит и как складывается? Карманные деньги. </w:t>
            </w:r>
            <w:r w:rsidRPr="0022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Зачем семье сбережения</w:t>
            </w:r>
          </w:p>
        </w:tc>
      </w:tr>
      <w:tr w:rsidR="00FD6EA8" w:rsidRPr="00227E29" w:rsidTr="00FD6EA8">
        <w:trPr>
          <w:trHeight w:val="315"/>
        </w:trPr>
        <w:tc>
          <w:tcPr>
            <w:tcW w:w="378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D6EA8" w:rsidRPr="00227E29" w:rsidRDefault="00FD6EA8" w:rsidP="00FD6EA8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E29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Опасные места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D6EA8" w:rsidRPr="00227E29" w:rsidRDefault="00FD6EA8" w:rsidP="00FD6EA8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рискуешь деньгами</w:t>
            </w:r>
          </w:p>
        </w:tc>
      </w:tr>
      <w:tr w:rsidR="00FD6EA8" w:rsidRPr="00227E29" w:rsidTr="00FD6EA8">
        <w:trPr>
          <w:trHeight w:val="401"/>
        </w:trPr>
        <w:tc>
          <w:tcPr>
            <w:tcW w:w="3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D6EA8" w:rsidRPr="00227E29" w:rsidRDefault="00FD6EA8" w:rsidP="00FD6EA8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Наша дружная семья </w:t>
            </w:r>
          </w:p>
        </w:tc>
        <w:tc>
          <w:tcPr>
            <w:tcW w:w="6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D6EA8" w:rsidRPr="00227E29" w:rsidRDefault="00FD6EA8" w:rsidP="00FD6EA8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7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Откуда в семью приходят деньги? </w:t>
            </w:r>
          </w:p>
        </w:tc>
      </w:tr>
    </w:tbl>
    <w:p w:rsidR="007E3A4F" w:rsidRPr="00227E29" w:rsidRDefault="007E3A4F" w:rsidP="00227E2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3A4F" w:rsidRPr="00227E29" w:rsidRDefault="00931A86" w:rsidP="00931A8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A86">
        <w:rPr>
          <w:rFonts w:ascii="Times New Roman" w:hAnsi="Times New Roman" w:cs="Times New Roman"/>
          <w:b/>
          <w:sz w:val="28"/>
          <w:szCs w:val="28"/>
        </w:rPr>
        <w:t>Слайд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72C">
        <w:rPr>
          <w:rFonts w:ascii="Times New Roman" w:hAnsi="Times New Roman" w:cs="Times New Roman"/>
          <w:sz w:val="28"/>
          <w:szCs w:val="28"/>
        </w:rPr>
        <w:t>Тема по предмету «Что такое деньги»</w:t>
      </w:r>
      <w:r w:rsidR="0098489B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>говорим,</w:t>
      </w:r>
      <w:r w:rsidR="0098489B">
        <w:rPr>
          <w:rFonts w:ascii="Times New Roman" w:hAnsi="Times New Roman" w:cs="Times New Roman"/>
          <w:sz w:val="28"/>
          <w:szCs w:val="28"/>
        </w:rPr>
        <w:t xml:space="preserve"> </w:t>
      </w:r>
      <w:r w:rsidR="00AD472C">
        <w:rPr>
          <w:rFonts w:ascii="Times New Roman" w:hAnsi="Times New Roman" w:cs="Times New Roman"/>
          <w:sz w:val="28"/>
          <w:szCs w:val="28"/>
        </w:rPr>
        <w:t xml:space="preserve"> </w:t>
      </w:r>
      <w:r w:rsidR="00AD472C" w:rsidRPr="00AD472C">
        <w:rPr>
          <w:rFonts w:ascii="Times New Roman" w:hAnsi="Times New Roman" w:cs="Times New Roman"/>
          <w:sz w:val="28"/>
          <w:szCs w:val="28"/>
        </w:rPr>
        <w:t xml:space="preserve">какие деньги считаются настоящими, а какие ненастоящими, </w:t>
      </w:r>
      <w:r w:rsidR="0098489B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AD472C" w:rsidRPr="00AD472C">
        <w:rPr>
          <w:rFonts w:ascii="Times New Roman" w:hAnsi="Times New Roman" w:cs="Times New Roman"/>
          <w:sz w:val="28"/>
          <w:szCs w:val="28"/>
        </w:rPr>
        <w:t xml:space="preserve"> – </w:t>
      </w:r>
      <w:r w:rsidR="00AD472C" w:rsidRPr="00AD472C">
        <w:rPr>
          <w:rFonts w:ascii="Times New Roman" w:hAnsi="Times New Roman" w:cs="Times New Roman"/>
          <w:sz w:val="28"/>
          <w:szCs w:val="28"/>
        </w:rPr>
        <w:lastRenderedPageBreak/>
        <w:t>фальшивыми.</w:t>
      </w:r>
      <w:r w:rsidR="0098489B" w:rsidRPr="0098489B">
        <w:t xml:space="preserve"> </w:t>
      </w:r>
      <w:r w:rsidR="0098489B" w:rsidRPr="0098489B">
        <w:rPr>
          <w:rFonts w:ascii="Times New Roman" w:hAnsi="Times New Roman" w:cs="Times New Roman"/>
          <w:sz w:val="28"/>
          <w:szCs w:val="28"/>
        </w:rPr>
        <w:t>В третьем классе в разделе «Чему учит экономика» рассматриваются темы «Для чего нужна экономика», «Природные богатства и труд людей - основа экономики», «Государственный бюджет». На этих уроках мы знакомим детей с такими понятиями как доходы государства, расходы государства, бюджет, налоги, бартер. На этих уроках  формируются системные знания о предмете, выделяется новая сторона предмета - товар, как результат труда, показывается последовательность изготовления товаров; зависимость цены товара от его качества и количества; дети знакомятся с разными формами сбыта товара: различные магазины, рынки, ярмарки, воспитывается бережное отношение к вещам, игрушкам, орудиям труда, которыми они пользуются. Знакомясь с темой «Семейный бюджет» учащиеся знакомятся с понятиями бюджет семьи, личные доходы, заработная плата, пособие, стипендия, пенсия, гонорар, проценты, расходы. На этом уроке учащиеся развивают финансовое мышление, логику, учатся анализировать, делать выводы о тратах и сбережениях, повышая тем самым уровень своей финансовой культуры.</w:t>
      </w:r>
    </w:p>
    <w:p w:rsidR="00C50A03" w:rsidRPr="00CA7360" w:rsidRDefault="00CA7360" w:rsidP="00227E29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736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116DE" w:rsidRPr="004116DE">
        <w:rPr>
          <w:rFonts w:ascii="Times New Roman" w:hAnsi="Times New Roman" w:cs="Times New Roman"/>
          <w:b/>
          <w:sz w:val="28"/>
          <w:szCs w:val="28"/>
        </w:rPr>
        <w:t>Темы по «Финансовой грамотности» встроенные  в предмет «Окружающий мир»</w:t>
      </w:r>
      <w:r w:rsidRPr="00CA7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E29" w:rsidRPr="00CA7360">
        <w:rPr>
          <w:rFonts w:ascii="Times New Roman" w:hAnsi="Times New Roman" w:cs="Times New Roman"/>
          <w:b/>
          <w:sz w:val="28"/>
          <w:szCs w:val="28"/>
        </w:rPr>
        <w:t>4 класс</w:t>
      </w:r>
      <w:r w:rsidR="00931A86">
        <w:rPr>
          <w:rFonts w:ascii="Times New Roman" w:hAnsi="Times New Roman" w:cs="Times New Roman"/>
          <w:b/>
          <w:sz w:val="28"/>
          <w:szCs w:val="28"/>
        </w:rPr>
        <w:t xml:space="preserve">  Слайд 16</w:t>
      </w:r>
    </w:p>
    <w:tbl>
      <w:tblPr>
        <w:tblpPr w:leftFromText="180" w:rightFromText="180" w:vertAnchor="text" w:horzAnchor="margin" w:tblpXSpec="center" w:tblpY="49"/>
        <w:tblW w:w="10211" w:type="dxa"/>
        <w:tblCellMar>
          <w:top w:w="16" w:type="dxa"/>
          <w:left w:w="288" w:type="dxa"/>
          <w:right w:w="103" w:type="dxa"/>
        </w:tblCellMar>
        <w:tblLook w:val="04A0"/>
      </w:tblPr>
      <w:tblGrid>
        <w:gridCol w:w="4824"/>
        <w:gridCol w:w="5387"/>
      </w:tblGrid>
      <w:tr w:rsidR="00CA7360" w:rsidRPr="00227E29" w:rsidTr="00E615E8">
        <w:trPr>
          <w:trHeight w:val="579"/>
        </w:trPr>
        <w:tc>
          <w:tcPr>
            <w:tcW w:w="4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7360" w:rsidRPr="00810212" w:rsidRDefault="00CA7360" w:rsidP="00CA7360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02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по предмету  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CA7360" w:rsidRPr="00810212" w:rsidRDefault="00CA7360" w:rsidP="00CA7360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102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Занятия по финансовой грамотности </w:t>
            </w:r>
          </w:p>
        </w:tc>
      </w:tr>
      <w:tr w:rsidR="00CA7360" w:rsidRPr="00227E29" w:rsidTr="00E615E8">
        <w:trPr>
          <w:trHeight w:val="470"/>
        </w:trPr>
        <w:tc>
          <w:tcPr>
            <w:tcW w:w="4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CA7360" w:rsidRPr="00227E29" w:rsidRDefault="00CA7360" w:rsidP="00CA7360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7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Путешествия по городам и странам. 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7360" w:rsidRPr="00227E29" w:rsidRDefault="00CA7360" w:rsidP="00CA7360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7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Деньги в разных странах. Курсы валют. </w:t>
            </w:r>
          </w:p>
        </w:tc>
      </w:tr>
      <w:tr w:rsidR="00CA7360" w:rsidRPr="00227E29" w:rsidTr="00E615E8">
        <w:trPr>
          <w:trHeight w:val="491"/>
        </w:trPr>
        <w:tc>
          <w:tcPr>
            <w:tcW w:w="4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CA7360" w:rsidRPr="00227E29" w:rsidRDefault="00CA7360" w:rsidP="00CA7360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Основной закон России. 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CA7360" w:rsidRPr="00227E29" w:rsidRDefault="00CA7360" w:rsidP="00CA7360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7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Когда берешь в долг? Что такое страхование? </w:t>
            </w:r>
          </w:p>
        </w:tc>
      </w:tr>
      <w:tr w:rsidR="00CA7360" w:rsidRPr="00227E29" w:rsidTr="00E615E8">
        <w:trPr>
          <w:trHeight w:val="793"/>
        </w:trPr>
        <w:tc>
          <w:tcPr>
            <w:tcW w:w="4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CA7360" w:rsidRPr="00227E29" w:rsidRDefault="00CA7360" w:rsidP="00CA7360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Человек и информация. 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CA7360" w:rsidRPr="00227E29" w:rsidRDefault="00CA7360" w:rsidP="00CA7360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7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Где можно делать покупки? Интернет магазины. </w:t>
            </w:r>
          </w:p>
        </w:tc>
      </w:tr>
      <w:tr w:rsidR="00CA7360" w:rsidRPr="00227E29" w:rsidTr="00E615E8">
        <w:trPr>
          <w:trHeight w:val="430"/>
        </w:trPr>
        <w:tc>
          <w:tcPr>
            <w:tcW w:w="4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A7360" w:rsidRPr="00227E29" w:rsidRDefault="00CA7360" w:rsidP="00CA7360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Путешествие по России.   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CA7360" w:rsidRPr="00227E29" w:rsidRDefault="00CA7360" w:rsidP="00CA7360">
            <w:pPr>
              <w:pStyle w:val="a6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7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Как пользоваться банковской картой? </w:t>
            </w:r>
          </w:p>
        </w:tc>
      </w:tr>
    </w:tbl>
    <w:p w:rsidR="00931A86" w:rsidRPr="00931A86" w:rsidRDefault="00931A86" w:rsidP="00227E29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489B" w:rsidRPr="00227E29" w:rsidRDefault="00931A86" w:rsidP="004116D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A86">
        <w:rPr>
          <w:rFonts w:ascii="Times New Roman" w:hAnsi="Times New Roman" w:cs="Times New Roman"/>
          <w:b/>
          <w:sz w:val="28"/>
          <w:szCs w:val="28"/>
        </w:rPr>
        <w:t>Слайд 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89B">
        <w:rPr>
          <w:rFonts w:ascii="Times New Roman" w:hAnsi="Times New Roman" w:cs="Times New Roman"/>
          <w:sz w:val="28"/>
          <w:szCs w:val="28"/>
        </w:rPr>
        <w:t xml:space="preserve">В 4 классе мы несколько уроков проходим тему «Золотое кольцо России» </w:t>
      </w:r>
      <w:r w:rsidR="004116DE">
        <w:rPr>
          <w:rFonts w:ascii="Times New Roman" w:hAnsi="Times New Roman" w:cs="Times New Roman"/>
          <w:sz w:val="28"/>
          <w:szCs w:val="28"/>
        </w:rPr>
        <w:t xml:space="preserve">на этих уроках </w:t>
      </w:r>
      <w:r w:rsidR="0098489B">
        <w:rPr>
          <w:rFonts w:ascii="Times New Roman" w:hAnsi="Times New Roman" w:cs="Times New Roman"/>
          <w:sz w:val="28"/>
          <w:szCs w:val="28"/>
        </w:rPr>
        <w:t>мы говорим о том, к</w:t>
      </w:r>
      <w:r w:rsidR="0098489B" w:rsidRPr="0098489B">
        <w:rPr>
          <w:rFonts w:ascii="Times New Roman" w:hAnsi="Times New Roman" w:cs="Times New Roman"/>
          <w:sz w:val="28"/>
          <w:szCs w:val="28"/>
        </w:rPr>
        <w:t>ак пользоваться банковской картой?</w:t>
      </w:r>
      <w:r w:rsidR="004116DE">
        <w:rPr>
          <w:rFonts w:ascii="Times New Roman" w:hAnsi="Times New Roman" w:cs="Times New Roman"/>
          <w:sz w:val="28"/>
          <w:szCs w:val="28"/>
        </w:rPr>
        <w:t xml:space="preserve"> </w:t>
      </w:r>
      <w:r w:rsidR="0098489B" w:rsidRPr="0098489B">
        <w:rPr>
          <w:rFonts w:ascii="Times New Roman" w:hAnsi="Times New Roman" w:cs="Times New Roman"/>
          <w:sz w:val="28"/>
          <w:szCs w:val="28"/>
        </w:rPr>
        <w:t>Для чего нужен каждый элемент карты? Какие элементы позволяют сделать карту безопасной?</w:t>
      </w:r>
      <w:r w:rsidR="0098489B">
        <w:rPr>
          <w:rFonts w:ascii="Times New Roman" w:hAnsi="Times New Roman" w:cs="Times New Roman"/>
          <w:sz w:val="28"/>
          <w:szCs w:val="28"/>
        </w:rPr>
        <w:t xml:space="preserve"> Из стихотворения </w:t>
      </w:r>
      <w:r>
        <w:rPr>
          <w:rFonts w:ascii="Times New Roman" w:hAnsi="Times New Roman" w:cs="Times New Roman"/>
          <w:sz w:val="28"/>
          <w:szCs w:val="28"/>
        </w:rPr>
        <w:t xml:space="preserve"> «Зачем нужны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банковские карты» дети узнают в доступной форме: Какие бывают карты?  </w:t>
      </w:r>
      <w:r w:rsidR="00984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8489B" w:rsidRPr="0098489B">
        <w:rPr>
          <w:rFonts w:ascii="Times New Roman" w:hAnsi="Times New Roman" w:cs="Times New Roman"/>
          <w:sz w:val="28"/>
          <w:szCs w:val="28"/>
        </w:rPr>
        <w:t>ачем нужны разные банковские карты?</w:t>
      </w:r>
      <w:r w:rsidR="0098489B">
        <w:rPr>
          <w:rFonts w:ascii="Times New Roman" w:hAnsi="Times New Roman" w:cs="Times New Roman"/>
          <w:sz w:val="28"/>
          <w:szCs w:val="28"/>
        </w:rPr>
        <w:t xml:space="preserve"> </w:t>
      </w:r>
      <w:r w:rsidR="0098489B" w:rsidRPr="0098489B">
        <w:rPr>
          <w:rFonts w:ascii="Times New Roman" w:hAnsi="Times New Roman" w:cs="Times New Roman"/>
          <w:sz w:val="28"/>
          <w:szCs w:val="28"/>
        </w:rPr>
        <w:t>Чем они отличаются друг от друга?</w:t>
      </w:r>
    </w:p>
    <w:p w:rsidR="0046312B" w:rsidRPr="00E615E8" w:rsidRDefault="0046312B" w:rsidP="007529E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36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D236E8" w:rsidRPr="00CA7360">
        <w:rPr>
          <w:rFonts w:ascii="Times New Roman" w:hAnsi="Times New Roman" w:cs="Times New Roman"/>
          <w:sz w:val="28"/>
          <w:szCs w:val="28"/>
        </w:rPr>
        <w:t xml:space="preserve">«Жизнь города и села» </w:t>
      </w:r>
      <w:r w:rsidRPr="00CA7360">
        <w:rPr>
          <w:rFonts w:ascii="Times New Roman" w:hAnsi="Times New Roman" w:cs="Times New Roman"/>
          <w:sz w:val="28"/>
          <w:szCs w:val="28"/>
        </w:rPr>
        <w:t xml:space="preserve">учащиеся знакомятся с различными профессиями, показывается взаимосвязь профессии с отраслью экономики. Кроме этого детям предлагается выполнить проект «Профессии». </w:t>
      </w:r>
      <w:r w:rsidR="00D236E8" w:rsidRPr="00CA7360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CA7360">
        <w:rPr>
          <w:rFonts w:ascii="Times New Roman" w:hAnsi="Times New Roman" w:cs="Times New Roman"/>
          <w:sz w:val="28"/>
          <w:szCs w:val="28"/>
        </w:rPr>
        <w:t xml:space="preserve"> рассматривается тема «Что такое экономика», в которой рассказывается о том, что такое экономика,</w:t>
      </w:r>
      <w:r w:rsidR="00C34F0F">
        <w:rPr>
          <w:rFonts w:ascii="Times New Roman" w:hAnsi="Times New Roman" w:cs="Times New Roman"/>
          <w:sz w:val="28"/>
          <w:szCs w:val="28"/>
        </w:rPr>
        <w:t xml:space="preserve"> </w:t>
      </w:r>
      <w:r w:rsidRPr="00CA7360">
        <w:rPr>
          <w:rFonts w:ascii="Times New Roman" w:hAnsi="Times New Roman" w:cs="Times New Roman"/>
          <w:sz w:val="28"/>
          <w:szCs w:val="28"/>
        </w:rPr>
        <w:t xml:space="preserve">о различных отраслях экономики, об истории денег. На этом уроке уточняется и формируется представление детей о деньгах, воспитывается правильное отношение к деньгам как к предмету </w:t>
      </w:r>
      <w:r w:rsidRPr="00E615E8">
        <w:rPr>
          <w:rFonts w:ascii="Times New Roman" w:hAnsi="Times New Roman" w:cs="Times New Roman"/>
          <w:sz w:val="28"/>
          <w:szCs w:val="28"/>
        </w:rPr>
        <w:t xml:space="preserve">жизненной необходимости. </w:t>
      </w:r>
    </w:p>
    <w:p w:rsidR="0046312B" w:rsidRPr="00E615E8" w:rsidRDefault="0046312B" w:rsidP="007529E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15E8">
        <w:rPr>
          <w:rFonts w:ascii="Times New Roman" w:hAnsi="Times New Roman" w:cs="Times New Roman"/>
          <w:sz w:val="28"/>
          <w:szCs w:val="28"/>
        </w:rPr>
        <w:t xml:space="preserve">Для активизации учащихся и поддержания интереса к изучаемому материалу применяются активные методы учения: деловые и ролевые игры, компьютерные и настольные игры, уроки-конкурсы, уроки-презентации с использованием возможностей компьютерных технологий. Все это носит познавательный характер. </w:t>
      </w:r>
    </w:p>
    <w:p w:rsidR="00227E29" w:rsidRPr="00E615E8" w:rsidRDefault="00227E29" w:rsidP="00227E29">
      <w:pPr>
        <w:pStyle w:val="a6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27E29" w:rsidRPr="00C50A03" w:rsidRDefault="007529EB" w:rsidP="00AD00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18 </w:t>
      </w:r>
      <w:r w:rsidR="00C34F0F">
        <w:rPr>
          <w:rFonts w:ascii="Times New Roman" w:hAnsi="Times New Roman" w:cs="Times New Roman"/>
          <w:sz w:val="28"/>
          <w:szCs w:val="28"/>
        </w:rPr>
        <w:t xml:space="preserve"> </w:t>
      </w:r>
      <w:r w:rsidR="00227E29" w:rsidRPr="00AD00D9">
        <w:rPr>
          <w:rFonts w:ascii="Times New Roman" w:hAnsi="Times New Roman" w:cs="Times New Roman"/>
          <w:b/>
          <w:sz w:val="28"/>
          <w:szCs w:val="28"/>
        </w:rPr>
        <w:t>Темы по «Финансовой грамотности»</w:t>
      </w:r>
      <w:r w:rsidR="00227E29" w:rsidRPr="00AD00D9">
        <w:rPr>
          <w:rFonts w:ascii="Times New Roman" w:eastAsia="Times New Roman" w:hAnsi="Times New Roman" w:cs="Times New Roman"/>
          <w:b/>
          <w:color w:val="000000"/>
          <w:sz w:val="64"/>
        </w:rPr>
        <w:t xml:space="preserve"> </w:t>
      </w:r>
      <w:r w:rsidR="00227E29" w:rsidRPr="00AD00D9">
        <w:rPr>
          <w:rFonts w:ascii="Times New Roman" w:hAnsi="Times New Roman" w:cs="Times New Roman"/>
          <w:b/>
          <w:sz w:val="28"/>
          <w:szCs w:val="28"/>
        </w:rPr>
        <w:t>встроен</w:t>
      </w:r>
      <w:r w:rsidR="00C34F0F" w:rsidRPr="00AD00D9">
        <w:rPr>
          <w:rFonts w:ascii="Times New Roman" w:hAnsi="Times New Roman" w:cs="Times New Roman"/>
          <w:b/>
          <w:sz w:val="28"/>
          <w:szCs w:val="28"/>
        </w:rPr>
        <w:t>н</w:t>
      </w:r>
      <w:r w:rsidR="00227E29" w:rsidRPr="00AD00D9">
        <w:rPr>
          <w:rFonts w:ascii="Times New Roman" w:hAnsi="Times New Roman" w:cs="Times New Roman"/>
          <w:b/>
          <w:sz w:val="28"/>
          <w:szCs w:val="28"/>
        </w:rPr>
        <w:t>ы</w:t>
      </w:r>
      <w:r w:rsidR="00FE6CA0" w:rsidRPr="00AD00D9">
        <w:rPr>
          <w:rFonts w:ascii="Times New Roman" w:hAnsi="Times New Roman" w:cs="Times New Roman"/>
          <w:b/>
          <w:sz w:val="28"/>
          <w:szCs w:val="28"/>
        </w:rPr>
        <w:t>е</w:t>
      </w:r>
      <w:r w:rsidR="00227E29" w:rsidRPr="00AD00D9">
        <w:rPr>
          <w:rFonts w:ascii="Times New Roman" w:hAnsi="Times New Roman" w:cs="Times New Roman"/>
          <w:b/>
          <w:sz w:val="28"/>
          <w:szCs w:val="28"/>
        </w:rPr>
        <w:t xml:space="preserve">  в предмет</w:t>
      </w:r>
      <w:r w:rsidR="00227E29" w:rsidRPr="00C50A03">
        <w:rPr>
          <w:rFonts w:ascii="Times New Roman" w:hAnsi="Times New Roman" w:cs="Times New Roman"/>
          <w:sz w:val="28"/>
          <w:szCs w:val="28"/>
        </w:rPr>
        <w:t xml:space="preserve"> </w:t>
      </w:r>
      <w:r w:rsidR="00227E29" w:rsidRPr="00227E29">
        <w:rPr>
          <w:rFonts w:ascii="Times New Roman" w:hAnsi="Times New Roman" w:cs="Times New Roman"/>
          <w:b/>
          <w:sz w:val="28"/>
          <w:szCs w:val="28"/>
        </w:rPr>
        <w:t>«</w:t>
      </w:r>
      <w:r w:rsidR="00227E29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227E29" w:rsidRPr="00227E29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A33AA0">
        <w:rPr>
          <w:rFonts w:ascii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19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920"/>
      </w:tblGrid>
      <w:tr w:rsidR="00A33AA0" w:rsidTr="00A33AA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0" w:rsidRPr="00A51ADE" w:rsidRDefault="00A33AA0" w:rsidP="00A33AA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AD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по предмету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0" w:rsidRPr="00A51ADE" w:rsidRDefault="00A33AA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ADE"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Занятия  по финансовой грамотности</w:t>
            </w:r>
          </w:p>
        </w:tc>
      </w:tr>
      <w:tr w:rsidR="00A33AA0" w:rsidTr="00A33AA0">
        <w:trPr>
          <w:trHeight w:val="4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0" w:rsidRDefault="00A33AA0" w:rsidP="00A33A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в пределах 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0" w:rsidRDefault="00A33A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Монеты, их номинал</w:t>
            </w:r>
          </w:p>
        </w:tc>
      </w:tr>
      <w:tr w:rsidR="00A33AA0" w:rsidTr="00A33AA0">
        <w:trPr>
          <w:trHeight w:val="8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0" w:rsidRDefault="00A33AA0" w:rsidP="00A33A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в пределах 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A0" w:rsidRDefault="00A33AA0" w:rsidP="00A33A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Монеты, их номинал</w:t>
            </w:r>
          </w:p>
        </w:tc>
      </w:tr>
    </w:tbl>
    <w:p w:rsidR="00A33AA0" w:rsidRDefault="00A33AA0" w:rsidP="00A33A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AA0" w:rsidRPr="00C50A03" w:rsidRDefault="00A33AA0" w:rsidP="00A33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  <w:r w:rsidR="00C34F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7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7"/>
        <w:gridCol w:w="5177"/>
      </w:tblGrid>
      <w:tr w:rsidR="00574B07" w:rsidTr="00AD00D9">
        <w:trPr>
          <w:trHeight w:val="373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7" w:rsidRPr="00DE1EC0" w:rsidRDefault="00574B07" w:rsidP="00574B0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1EC0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  по предмету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7" w:rsidRPr="00DE1EC0" w:rsidRDefault="00574B07" w:rsidP="00574B0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1EC0"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Занятия  по финансовой грамотности</w:t>
            </w:r>
          </w:p>
        </w:tc>
      </w:tr>
      <w:tr w:rsidR="00574B07" w:rsidTr="00AD00D9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7" w:rsidRDefault="00574B07" w:rsidP="00574B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7" w:rsidRDefault="00574B07" w:rsidP="00574B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4B07" w:rsidTr="00AD00D9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7" w:rsidRDefault="00574B07" w:rsidP="00574B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7" w:rsidRDefault="00574B07" w:rsidP="00574B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4B07" w:rsidTr="00AD00D9">
        <w:trPr>
          <w:trHeight w:val="32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7" w:rsidRDefault="00574B07" w:rsidP="00574B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Рубль, копейка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7" w:rsidRDefault="00574B07" w:rsidP="00574B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Жизненная арифметика</w:t>
            </w:r>
          </w:p>
        </w:tc>
      </w:tr>
      <w:tr w:rsidR="00574B07" w:rsidTr="00AD00D9">
        <w:trPr>
          <w:trHeight w:val="5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7" w:rsidRDefault="00574B07" w:rsidP="00574B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цена количество стоимость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7" w:rsidRDefault="00574B07" w:rsidP="00574B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Жизненная арифметика</w:t>
            </w:r>
          </w:p>
        </w:tc>
      </w:tr>
      <w:tr w:rsidR="00574B07" w:rsidTr="00AD00D9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7" w:rsidRDefault="00574B07" w:rsidP="00574B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Повторение: деление на 3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7" w:rsidRDefault="00574B07" w:rsidP="00574B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Сколько стоит свое дело</w:t>
            </w:r>
          </w:p>
        </w:tc>
      </w:tr>
      <w:tr w:rsidR="00574B07" w:rsidTr="00AD00D9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7" w:rsidRDefault="00574B07" w:rsidP="00574B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Повторение: сложение и вычитание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7" w:rsidRDefault="00574B07" w:rsidP="00574B0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Зачем планировать расходы семьи</w:t>
            </w:r>
          </w:p>
        </w:tc>
      </w:tr>
    </w:tbl>
    <w:p w:rsidR="00293873" w:rsidRDefault="00293873"/>
    <w:p w:rsidR="00A33AA0" w:rsidRPr="00C50A03" w:rsidRDefault="00574B07" w:rsidP="00574B07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</w:t>
      </w:r>
      <w:r w:rsidR="00A33AA0">
        <w:rPr>
          <w:rFonts w:ascii="Times New Roman" w:hAnsi="Times New Roman" w:cs="Times New Roman"/>
          <w:b/>
          <w:sz w:val="28"/>
          <w:szCs w:val="28"/>
        </w:rPr>
        <w:t>3 класс</w:t>
      </w:r>
      <w:r w:rsidR="007529EB">
        <w:rPr>
          <w:rFonts w:ascii="Times New Roman" w:hAnsi="Times New Roman" w:cs="Times New Roman"/>
          <w:b/>
          <w:sz w:val="28"/>
          <w:szCs w:val="28"/>
        </w:rPr>
        <w:t xml:space="preserve"> Слайд 20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7"/>
        <w:gridCol w:w="5636"/>
      </w:tblGrid>
      <w:tr w:rsidR="00A33AA0" w:rsidTr="00A33AA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0" w:rsidRPr="00DE1EC0" w:rsidRDefault="00A33AA0" w:rsidP="004C1CA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1EC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 по предмету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0" w:rsidRPr="00DE1EC0" w:rsidRDefault="00A33AA0" w:rsidP="004C1CA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1EC0"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Занятия  по финансовой грамотности</w:t>
            </w:r>
          </w:p>
        </w:tc>
      </w:tr>
      <w:tr w:rsidR="00A33AA0" w:rsidTr="00A33AA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0" w:rsidRDefault="00A33AA0" w:rsidP="004C1CA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и закрепление материала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0" w:rsidRDefault="00A33AA0" w:rsidP="004C1CA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Легко ли вести свое дело</w:t>
            </w:r>
          </w:p>
        </w:tc>
      </w:tr>
      <w:tr w:rsidR="00A33AA0" w:rsidTr="00A33AA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0" w:rsidRDefault="00A33AA0" w:rsidP="004C1CA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0" w:rsidRDefault="00A33AA0" w:rsidP="004C1CA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3AA0" w:rsidTr="00A33AA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0" w:rsidRDefault="00A33AA0" w:rsidP="004C1CA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A0" w:rsidRDefault="00A33AA0" w:rsidP="004C1CA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33AA0" w:rsidRPr="00C50A03" w:rsidRDefault="00A33AA0" w:rsidP="00A33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  <w:r w:rsidR="00C34F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</w:tblGrid>
      <w:tr w:rsidR="00A51ADE" w:rsidTr="00A51AD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DE" w:rsidRPr="00DE1EC0" w:rsidRDefault="00A51ADE" w:rsidP="004C1CA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1EC0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 по предмету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DE" w:rsidRPr="00DE1EC0" w:rsidRDefault="00A51ADE" w:rsidP="004C1CA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1EC0"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Занятия  по финансовой грамотности</w:t>
            </w:r>
          </w:p>
        </w:tc>
      </w:tr>
      <w:tr w:rsidR="00A51ADE" w:rsidTr="00A51AD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DE" w:rsidRDefault="00A51ADE" w:rsidP="004C1CA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вокруг нас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DE" w:rsidRDefault="00A51ADE" w:rsidP="004C1CA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Зачем семье вести бюджет</w:t>
            </w:r>
          </w:p>
        </w:tc>
      </w:tr>
      <w:tr w:rsidR="00A51ADE" w:rsidTr="00A51AD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DE" w:rsidRDefault="00A51ADE" w:rsidP="004C1CA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темы «Умножение и деление»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DE" w:rsidRDefault="00A51ADE" w:rsidP="004C1CA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Личные деньги</w:t>
            </w:r>
          </w:p>
        </w:tc>
      </w:tr>
    </w:tbl>
    <w:p w:rsidR="00C34F0F" w:rsidRPr="00D12360" w:rsidRDefault="00321701" w:rsidP="00D12360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D12360">
        <w:rPr>
          <w:sz w:val="28"/>
          <w:szCs w:val="28"/>
        </w:rPr>
        <w:t xml:space="preserve"> </w:t>
      </w:r>
    </w:p>
    <w:p w:rsidR="007529EB" w:rsidRPr="00D12360" w:rsidRDefault="00321701" w:rsidP="00D12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60">
        <w:rPr>
          <w:rFonts w:ascii="Times New Roman" w:hAnsi="Times New Roman" w:cs="Times New Roman"/>
          <w:b/>
          <w:sz w:val="28"/>
          <w:szCs w:val="28"/>
        </w:rPr>
        <w:t>Слайд</w:t>
      </w:r>
      <w:r w:rsidR="007529EB" w:rsidRPr="00D12360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C34F0F" w:rsidRPr="00D12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60">
        <w:rPr>
          <w:rFonts w:ascii="Times New Roman" w:hAnsi="Times New Roman" w:cs="Times New Roman"/>
          <w:sz w:val="28"/>
          <w:szCs w:val="28"/>
        </w:rPr>
        <w:t xml:space="preserve"> </w:t>
      </w:r>
      <w:r w:rsidR="007C003B" w:rsidRPr="00D12360">
        <w:rPr>
          <w:rFonts w:ascii="Times New Roman" w:hAnsi="Times New Roman" w:cs="Times New Roman"/>
          <w:sz w:val="28"/>
          <w:szCs w:val="28"/>
        </w:rPr>
        <w:t>Рассмотрим содержание тем по финансовой грамотности в курсе математики в начальной школе (ориентируясь на УМК  «Школа России»)</w:t>
      </w:r>
      <w:r w:rsidR="00FE6CA0" w:rsidRPr="00D12360">
        <w:rPr>
          <w:rFonts w:ascii="Times New Roman" w:hAnsi="Times New Roman" w:cs="Times New Roman"/>
          <w:sz w:val="28"/>
          <w:szCs w:val="28"/>
        </w:rPr>
        <w:t xml:space="preserve"> </w:t>
      </w:r>
      <w:r w:rsidR="0046312B" w:rsidRPr="00D12360">
        <w:rPr>
          <w:rFonts w:ascii="Times New Roman" w:hAnsi="Times New Roman" w:cs="Times New Roman"/>
          <w:sz w:val="28"/>
          <w:szCs w:val="28"/>
        </w:rPr>
        <w:t>В 1 классе учащиеся знакомятся с числами, цифрами для записи этих чисел; одновременно они знакомятся с единицами измерен</w:t>
      </w:r>
      <w:r w:rsidR="00E615E8">
        <w:rPr>
          <w:rFonts w:ascii="Times New Roman" w:hAnsi="Times New Roman" w:cs="Times New Roman"/>
          <w:sz w:val="28"/>
          <w:szCs w:val="28"/>
        </w:rPr>
        <w:t>ия стоимости – копейкой, рублем</w:t>
      </w:r>
      <w:r w:rsidR="0046312B" w:rsidRPr="00D12360">
        <w:rPr>
          <w:rFonts w:ascii="Times New Roman" w:hAnsi="Times New Roman" w:cs="Times New Roman"/>
          <w:sz w:val="28"/>
          <w:szCs w:val="28"/>
        </w:rPr>
        <w:t xml:space="preserve">. </w:t>
      </w:r>
      <w:r w:rsidR="00E615E8" w:rsidRPr="00D12360">
        <w:rPr>
          <w:rFonts w:ascii="Times New Roman" w:hAnsi="Times New Roman" w:cs="Times New Roman"/>
          <w:sz w:val="28"/>
          <w:szCs w:val="28"/>
        </w:rPr>
        <w:t>Задача педагога в 1 классе сформировать у учащихся представление о монетах достоинством 1,2,5, 10 рублей, 1,5,10 копеек, их наборе и размене, решая различные виды заданий.</w:t>
      </w:r>
      <w:r w:rsidR="00E615E8">
        <w:rPr>
          <w:rFonts w:ascii="Times New Roman" w:hAnsi="Times New Roman" w:cs="Times New Roman"/>
          <w:sz w:val="28"/>
          <w:szCs w:val="28"/>
        </w:rPr>
        <w:t xml:space="preserve"> </w:t>
      </w:r>
      <w:r w:rsidR="0046312B" w:rsidRPr="00D12360">
        <w:rPr>
          <w:rFonts w:ascii="Times New Roman" w:hAnsi="Times New Roman" w:cs="Times New Roman"/>
          <w:sz w:val="28"/>
          <w:szCs w:val="28"/>
        </w:rPr>
        <w:t>В этом возрасте дети должны научиться пересчитывать и отбирать монеты для оплаты какого-либо продукта в пределах</w:t>
      </w:r>
      <w:r w:rsidR="00E615E8">
        <w:rPr>
          <w:rFonts w:ascii="Times New Roman" w:hAnsi="Times New Roman" w:cs="Times New Roman"/>
          <w:sz w:val="28"/>
          <w:szCs w:val="28"/>
        </w:rPr>
        <w:t xml:space="preserve"> 10, </w:t>
      </w:r>
      <w:r w:rsidR="0046312B" w:rsidRPr="00D12360">
        <w:rPr>
          <w:rFonts w:ascii="Times New Roman" w:hAnsi="Times New Roman" w:cs="Times New Roman"/>
          <w:sz w:val="28"/>
          <w:szCs w:val="28"/>
        </w:rPr>
        <w:t xml:space="preserve"> 20.</w:t>
      </w:r>
      <w:r w:rsidR="007529EB" w:rsidRPr="00D12360">
        <w:rPr>
          <w:rFonts w:ascii="Times New Roman" w:hAnsi="Times New Roman" w:cs="Times New Roman"/>
        </w:rPr>
        <w:t xml:space="preserve"> </w:t>
      </w:r>
      <w:r w:rsidR="007529EB" w:rsidRPr="00D12360">
        <w:rPr>
          <w:rFonts w:ascii="Times New Roman" w:hAnsi="Times New Roman" w:cs="Times New Roman"/>
          <w:sz w:val="28"/>
          <w:szCs w:val="28"/>
        </w:rPr>
        <w:t xml:space="preserve">Рассмотрим задания по финансовой грамотности, которые можно предложить учащимся в 1 классе.    </w:t>
      </w:r>
    </w:p>
    <w:p w:rsidR="007529EB" w:rsidRPr="00D12360" w:rsidRDefault="007529EB" w:rsidP="00D12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60">
        <w:rPr>
          <w:rFonts w:ascii="Times New Roman" w:hAnsi="Times New Roman" w:cs="Times New Roman"/>
          <w:sz w:val="28"/>
          <w:szCs w:val="28"/>
        </w:rPr>
        <w:t>Например:</w:t>
      </w:r>
    </w:p>
    <w:p w:rsidR="00E615E8" w:rsidRDefault="00E615E8" w:rsidP="00E6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E8">
        <w:rPr>
          <w:rFonts w:ascii="Times New Roman" w:hAnsi="Times New Roman" w:cs="Times New Roman"/>
          <w:sz w:val="28"/>
          <w:szCs w:val="28"/>
        </w:rPr>
        <w:t>1.</w:t>
      </w:r>
      <w:r w:rsidR="007529EB" w:rsidRPr="00E615E8">
        <w:rPr>
          <w:rFonts w:ascii="Times New Roman" w:hAnsi="Times New Roman" w:cs="Times New Roman"/>
          <w:sz w:val="28"/>
          <w:szCs w:val="28"/>
        </w:rPr>
        <w:t>Необходимо набрать нужную сумму разными способами (без сдачи).</w:t>
      </w:r>
      <w:r w:rsidR="00AC2C61" w:rsidRPr="00E61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5E8" w:rsidRDefault="00E615E8" w:rsidP="00E6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2.Сосчитать, сколько монет было у Сони?</w:t>
      </w:r>
    </w:p>
    <w:p w:rsidR="00E615E8" w:rsidRDefault="00E615E8" w:rsidP="00E6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рублей было у Сони?</w:t>
      </w:r>
    </w:p>
    <w:p w:rsidR="00E615E8" w:rsidRDefault="00E615E8" w:rsidP="00D12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615E8">
        <w:rPr>
          <w:rFonts w:ascii="Times New Roman" w:hAnsi="Times New Roman" w:cs="Times New Roman"/>
          <w:sz w:val="28"/>
          <w:szCs w:val="28"/>
        </w:rPr>
        <w:t>Глядя на рисунок, учащиеся отвечают на вопросы: сколько денег у Вани? Сколько денег у Лены? У кого больше? У кого меньше?</w:t>
      </w:r>
    </w:p>
    <w:p w:rsidR="007529EB" w:rsidRPr="00D12360" w:rsidRDefault="00E615E8" w:rsidP="00D123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2C61" w:rsidRPr="00D12360">
        <w:rPr>
          <w:rFonts w:ascii="Times New Roman" w:hAnsi="Times New Roman" w:cs="Times New Roman"/>
          <w:sz w:val="28"/>
          <w:szCs w:val="28"/>
        </w:rPr>
        <w:t>Игра «Магазин»</w:t>
      </w:r>
      <w:r w:rsidR="004A11F7" w:rsidRPr="00D12360">
        <w:rPr>
          <w:rFonts w:ascii="Times New Roman" w:hAnsi="Times New Roman" w:cs="Times New Roman"/>
          <w:sz w:val="28"/>
          <w:szCs w:val="28"/>
        </w:rPr>
        <w:t xml:space="preserve"> </w:t>
      </w:r>
      <w:r w:rsidR="004A11F7" w:rsidRPr="00D12360"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7529EB" w:rsidRPr="00D12360" w:rsidRDefault="007529EB" w:rsidP="00D12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60">
        <w:rPr>
          <w:rFonts w:ascii="Times New Roman" w:hAnsi="Times New Roman" w:cs="Times New Roman"/>
          <w:sz w:val="28"/>
          <w:szCs w:val="28"/>
        </w:rPr>
        <w:t xml:space="preserve">Очень хорошо, когда экономическое содержание развёртывается перед детьми в виде проблемных ситуаций, разрешение которых развивает логику, нестандартность и самостоятельность мышления. Дети, помогая решить </w:t>
      </w:r>
      <w:r w:rsidRPr="00D12360">
        <w:rPr>
          <w:rFonts w:ascii="Times New Roman" w:hAnsi="Times New Roman" w:cs="Times New Roman"/>
          <w:sz w:val="28"/>
          <w:szCs w:val="28"/>
        </w:rPr>
        <w:lastRenderedPageBreak/>
        <w:t xml:space="preserve">проблемы, возникшие </w:t>
      </w:r>
      <w:r w:rsidR="004A11F7" w:rsidRPr="00D12360">
        <w:rPr>
          <w:rFonts w:ascii="Times New Roman" w:hAnsi="Times New Roman" w:cs="Times New Roman"/>
          <w:sz w:val="28"/>
          <w:szCs w:val="28"/>
        </w:rPr>
        <w:t>например,</w:t>
      </w:r>
      <w:r w:rsidRPr="00D12360">
        <w:rPr>
          <w:rFonts w:ascii="Times New Roman" w:hAnsi="Times New Roman" w:cs="Times New Roman"/>
          <w:sz w:val="28"/>
          <w:szCs w:val="28"/>
        </w:rPr>
        <w:t xml:space="preserve"> перед сказочными героями, незаметно для себя овладевают знаниями о финансах.</w:t>
      </w:r>
    </w:p>
    <w:p w:rsidR="0046312B" w:rsidRPr="004A11F7" w:rsidRDefault="007529EB" w:rsidP="007529EB">
      <w:pPr>
        <w:pStyle w:val="a4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7529EB">
        <w:rPr>
          <w:sz w:val="28"/>
          <w:szCs w:val="28"/>
        </w:rPr>
        <w:t xml:space="preserve">Работа в области воспитания финансовой грамотности учащихся в 1 классе требует применения разнообразных форм и методов подачи учебного материала. </w:t>
      </w:r>
    </w:p>
    <w:p w:rsidR="0046312B" w:rsidRPr="00810212" w:rsidRDefault="00321701" w:rsidP="0046312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321701">
        <w:rPr>
          <w:b/>
          <w:sz w:val="28"/>
          <w:szCs w:val="28"/>
        </w:rPr>
        <w:t>Слайд</w:t>
      </w:r>
      <w:r w:rsidR="004A11F7">
        <w:rPr>
          <w:b/>
          <w:sz w:val="28"/>
          <w:szCs w:val="28"/>
        </w:rPr>
        <w:t xml:space="preserve"> 23</w:t>
      </w:r>
      <w:r>
        <w:rPr>
          <w:sz w:val="28"/>
          <w:szCs w:val="28"/>
        </w:rPr>
        <w:t xml:space="preserve"> </w:t>
      </w:r>
      <w:r w:rsidR="0046312B">
        <w:rPr>
          <w:sz w:val="28"/>
          <w:szCs w:val="28"/>
        </w:rPr>
        <w:t xml:space="preserve">– </w:t>
      </w:r>
      <w:r w:rsidR="0046312B" w:rsidRPr="00810212">
        <w:rPr>
          <w:sz w:val="28"/>
          <w:szCs w:val="28"/>
        </w:rPr>
        <w:t xml:space="preserve">Во 2 классе вводится понятие денег, их функции: мера стоимости, средство обращения, средство платежа, средство накопления. Учащиеся дальше продолжают расширять свои знания о денежных знаках: появляются монеты и купюры в пределах 100 р., так как счет во втором классе идет в пределах 100. Учатся переводить рубли в копейки и обратно. Появляется понятие цена товара, количество, стоимость покупки. Учащиеся решают задачи на стоимость товара, оплату товара, получение сдачи. </w:t>
      </w:r>
      <w:r w:rsidR="008E3F6C">
        <w:rPr>
          <w:sz w:val="28"/>
          <w:szCs w:val="28"/>
        </w:rPr>
        <w:t xml:space="preserve">Дополняют условие задачи, составляют задачу по краткому условию. </w:t>
      </w:r>
      <w:r w:rsidR="0046312B" w:rsidRPr="00810212">
        <w:rPr>
          <w:sz w:val="28"/>
          <w:szCs w:val="28"/>
        </w:rPr>
        <w:t>Во 2 классе ведется уже раз</w:t>
      </w:r>
      <w:r w:rsidR="004A11F7">
        <w:rPr>
          <w:sz w:val="28"/>
          <w:szCs w:val="28"/>
        </w:rPr>
        <w:t>говор о карманных деньгах.</w:t>
      </w:r>
    </w:p>
    <w:p w:rsidR="0046312B" w:rsidRPr="00810212" w:rsidRDefault="0046312B" w:rsidP="0046312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810212">
        <w:rPr>
          <w:sz w:val="28"/>
          <w:szCs w:val="28"/>
        </w:rPr>
        <w:t xml:space="preserve">– </w:t>
      </w:r>
      <w:r w:rsidR="004A11F7">
        <w:rPr>
          <w:b/>
          <w:sz w:val="28"/>
          <w:szCs w:val="28"/>
        </w:rPr>
        <w:t>Слайд 24</w:t>
      </w:r>
      <w:r w:rsidR="008E3F6C">
        <w:rPr>
          <w:sz w:val="28"/>
          <w:szCs w:val="28"/>
        </w:rPr>
        <w:t xml:space="preserve">, </w:t>
      </w:r>
      <w:r w:rsidR="004A11F7">
        <w:rPr>
          <w:b/>
          <w:sz w:val="28"/>
          <w:szCs w:val="28"/>
        </w:rPr>
        <w:t>25</w:t>
      </w:r>
      <w:r w:rsidR="008E3F6C">
        <w:rPr>
          <w:sz w:val="28"/>
          <w:szCs w:val="28"/>
        </w:rPr>
        <w:t xml:space="preserve"> </w:t>
      </w:r>
      <w:r w:rsidR="008E3F6C" w:rsidRPr="008E3F6C">
        <w:rPr>
          <w:sz w:val="28"/>
          <w:szCs w:val="28"/>
        </w:rPr>
        <w:t xml:space="preserve"> </w:t>
      </w:r>
      <w:r w:rsidRPr="00810212">
        <w:rPr>
          <w:sz w:val="28"/>
          <w:szCs w:val="28"/>
        </w:rPr>
        <w:t>В 3 классе учащиеся знакомятся с денежными знаками: монетами, купюрами в пределах 1000 р., учатся переводить рубли в копейки и обратно. Начинают пользоваться ф</w:t>
      </w:r>
      <w:r w:rsidR="00810212">
        <w:rPr>
          <w:sz w:val="28"/>
          <w:szCs w:val="28"/>
        </w:rPr>
        <w:t xml:space="preserve">ормулой стоимости покупки: цена, </w:t>
      </w:r>
      <w:r w:rsidRPr="00810212">
        <w:rPr>
          <w:sz w:val="28"/>
          <w:szCs w:val="28"/>
        </w:rPr>
        <w:t>количество</w:t>
      </w:r>
      <w:r w:rsidR="00810212">
        <w:rPr>
          <w:sz w:val="28"/>
          <w:szCs w:val="28"/>
        </w:rPr>
        <w:t xml:space="preserve">, </w:t>
      </w:r>
      <w:r w:rsidRPr="00810212">
        <w:rPr>
          <w:sz w:val="28"/>
          <w:szCs w:val="28"/>
        </w:rPr>
        <w:t>стоимость. Решают разные виды задач на нахождение цены, количества и стоимости товара.</w:t>
      </w:r>
      <w:r w:rsidR="00810212">
        <w:rPr>
          <w:sz w:val="28"/>
          <w:szCs w:val="28"/>
        </w:rPr>
        <w:t xml:space="preserve"> Изучая таблицу умножения дети тоже пользуются монетами.</w:t>
      </w:r>
      <w:r w:rsidRPr="00810212">
        <w:rPr>
          <w:sz w:val="28"/>
          <w:szCs w:val="28"/>
        </w:rPr>
        <w:t xml:space="preserve"> Карманные деньги уже могут быть в пределах 1000 рублей. Ребенок должен хорошо разбираться в ценах на продукты питания, канцелярские товары и т.д.</w:t>
      </w:r>
    </w:p>
    <w:p w:rsidR="007C003B" w:rsidRDefault="0046312B" w:rsidP="007C0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212">
        <w:rPr>
          <w:rFonts w:ascii="Times New Roman" w:hAnsi="Times New Roman" w:cs="Times New Roman"/>
          <w:sz w:val="28"/>
          <w:szCs w:val="28"/>
        </w:rPr>
        <w:t xml:space="preserve">– </w:t>
      </w:r>
      <w:r w:rsidR="004A11F7">
        <w:rPr>
          <w:rFonts w:ascii="Times New Roman" w:hAnsi="Times New Roman" w:cs="Times New Roman"/>
          <w:b/>
          <w:sz w:val="28"/>
          <w:szCs w:val="28"/>
        </w:rPr>
        <w:t>Слайд 26</w:t>
      </w:r>
      <w:r w:rsidR="008E3F6C">
        <w:rPr>
          <w:rFonts w:ascii="Times New Roman" w:hAnsi="Times New Roman" w:cs="Times New Roman"/>
          <w:sz w:val="28"/>
          <w:szCs w:val="28"/>
        </w:rPr>
        <w:t xml:space="preserve"> </w:t>
      </w:r>
      <w:r w:rsidRPr="00810212">
        <w:rPr>
          <w:rFonts w:ascii="Times New Roman" w:hAnsi="Times New Roman" w:cs="Times New Roman"/>
          <w:sz w:val="28"/>
          <w:szCs w:val="28"/>
        </w:rPr>
        <w:t xml:space="preserve">В 4 классе увеличиваются денежные знаки до 1 000 000 рублей. Также учащиеся продолжают учиться переводить рубли в копейки и обратно. С помощью формулы стоимости покупки они решают разные виды задач на нахождение цены, количества и стоимости товара. </w:t>
      </w:r>
      <w:r w:rsidR="00FD2BA2">
        <w:rPr>
          <w:rFonts w:ascii="Times New Roman" w:hAnsi="Times New Roman" w:cs="Times New Roman"/>
          <w:b/>
          <w:sz w:val="28"/>
          <w:szCs w:val="28"/>
        </w:rPr>
        <w:t>Слайд 27</w:t>
      </w:r>
      <w:r w:rsidR="00564FC6">
        <w:rPr>
          <w:rFonts w:ascii="Times New Roman" w:hAnsi="Times New Roman" w:cs="Times New Roman"/>
          <w:sz w:val="28"/>
          <w:szCs w:val="28"/>
        </w:rPr>
        <w:t xml:space="preserve"> </w:t>
      </w:r>
      <w:r w:rsidR="008E3F6C">
        <w:rPr>
          <w:rFonts w:ascii="Times New Roman" w:hAnsi="Times New Roman" w:cs="Times New Roman"/>
          <w:sz w:val="28"/>
          <w:szCs w:val="28"/>
        </w:rPr>
        <w:t xml:space="preserve">Решают задачи и составляют обратные, решают и записывают задачу  в виде выражения, задачи на нахождение четвёртого пропорционального. </w:t>
      </w:r>
      <w:r w:rsidRPr="00810212">
        <w:rPr>
          <w:rFonts w:ascii="Times New Roman" w:hAnsi="Times New Roman" w:cs="Times New Roman"/>
          <w:sz w:val="28"/>
          <w:szCs w:val="28"/>
        </w:rPr>
        <w:t xml:space="preserve">В 4 классе появляются новые понятия: статья расходов и доходов семьи, семейный бюджет, планирование семейного бюджета. К концу 4 класса ребенок должен </w:t>
      </w:r>
      <w:r w:rsidRPr="00810212">
        <w:rPr>
          <w:rFonts w:ascii="Times New Roman" w:hAnsi="Times New Roman" w:cs="Times New Roman"/>
          <w:sz w:val="28"/>
          <w:szCs w:val="28"/>
        </w:rPr>
        <w:lastRenderedPageBreak/>
        <w:t>хорошо понимать, сколько стоит одежда, обувь и т.д.</w:t>
      </w:r>
      <w:r w:rsidR="008A131D">
        <w:rPr>
          <w:rFonts w:ascii="Times New Roman" w:hAnsi="Times New Roman" w:cs="Times New Roman"/>
          <w:sz w:val="28"/>
          <w:szCs w:val="28"/>
        </w:rPr>
        <w:t xml:space="preserve"> На </w:t>
      </w:r>
      <w:r w:rsidR="00564FC6">
        <w:rPr>
          <w:rFonts w:ascii="Times New Roman" w:hAnsi="Times New Roman" w:cs="Times New Roman"/>
          <w:sz w:val="28"/>
          <w:szCs w:val="28"/>
        </w:rPr>
        <w:t xml:space="preserve">уроках математики мы решаем задачи из </w:t>
      </w:r>
      <w:r w:rsidR="00564FC6" w:rsidRPr="00564FC6">
        <w:rPr>
          <w:rFonts w:ascii="Times New Roman" w:hAnsi="Times New Roman" w:cs="Times New Roman"/>
          <w:sz w:val="28"/>
          <w:szCs w:val="28"/>
        </w:rPr>
        <w:t xml:space="preserve">сборник математических задач по </w:t>
      </w:r>
      <w:r w:rsidR="00564FC6" w:rsidRPr="00564FC6">
        <w:rPr>
          <w:rFonts w:ascii="Times New Roman" w:hAnsi="Times New Roman" w:cs="Times New Roman"/>
          <w:bCs/>
          <w:sz w:val="28"/>
          <w:szCs w:val="28"/>
        </w:rPr>
        <w:t>финансовой</w:t>
      </w:r>
      <w:r w:rsidR="00564FC6" w:rsidRPr="00564FC6">
        <w:rPr>
          <w:rFonts w:ascii="Times New Roman" w:hAnsi="Times New Roman" w:cs="Times New Roman"/>
          <w:sz w:val="28"/>
          <w:szCs w:val="28"/>
        </w:rPr>
        <w:t xml:space="preserve"> </w:t>
      </w:r>
      <w:r w:rsidR="00564FC6" w:rsidRPr="00564FC6">
        <w:rPr>
          <w:rFonts w:ascii="Times New Roman" w:hAnsi="Times New Roman" w:cs="Times New Roman"/>
          <w:bCs/>
          <w:sz w:val="28"/>
          <w:szCs w:val="28"/>
        </w:rPr>
        <w:t>грамотности</w:t>
      </w:r>
      <w:r w:rsidR="00564FC6">
        <w:rPr>
          <w:rFonts w:ascii="Times New Roman" w:hAnsi="Times New Roman" w:cs="Times New Roman"/>
          <w:sz w:val="28"/>
          <w:szCs w:val="28"/>
        </w:rPr>
        <w:t>.</w:t>
      </w:r>
      <w:r w:rsidR="00564FC6" w:rsidRPr="00564FC6">
        <w:rPr>
          <w:rFonts w:ascii="Times New Roman" w:hAnsi="Times New Roman" w:cs="Times New Roman"/>
          <w:sz w:val="28"/>
          <w:szCs w:val="28"/>
        </w:rPr>
        <w:t xml:space="preserve"> </w:t>
      </w:r>
      <w:r w:rsidR="00FD2BA2">
        <w:rPr>
          <w:rFonts w:ascii="Times New Roman" w:hAnsi="Times New Roman" w:cs="Times New Roman"/>
          <w:b/>
          <w:sz w:val="28"/>
          <w:szCs w:val="28"/>
        </w:rPr>
        <w:t>Слайд 28, 29 Слайд 30</w:t>
      </w:r>
      <w:r w:rsidR="00DB60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2BA2">
        <w:rPr>
          <w:rFonts w:ascii="Times New Roman" w:hAnsi="Times New Roman" w:cs="Times New Roman"/>
          <w:b/>
          <w:sz w:val="28"/>
          <w:szCs w:val="28"/>
        </w:rPr>
        <w:t>31</w:t>
      </w:r>
      <w:r w:rsidR="00564FC6">
        <w:rPr>
          <w:rFonts w:ascii="Times New Roman" w:hAnsi="Times New Roman" w:cs="Times New Roman"/>
          <w:sz w:val="28"/>
          <w:szCs w:val="28"/>
        </w:rPr>
        <w:t xml:space="preserve">  </w:t>
      </w:r>
      <w:r w:rsidR="00097F80" w:rsidRPr="00810212">
        <w:rPr>
          <w:rFonts w:ascii="Times New Roman" w:eastAsia="Times New Roman" w:hAnsi="Times New Roman" w:cs="Times New Roman"/>
          <w:sz w:val="28"/>
          <w:szCs w:val="28"/>
        </w:rPr>
        <w:t xml:space="preserve">Умение считать деньги и сдачу проверяется в ВПР. </w:t>
      </w:r>
    </w:p>
    <w:p w:rsidR="0046312B" w:rsidRPr="002F323B" w:rsidRDefault="0046312B" w:rsidP="0046312B">
      <w:pPr>
        <w:pStyle w:val="a4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DE1EC0" w:rsidRPr="002F323B" w:rsidRDefault="00DE1EC0" w:rsidP="00DE1E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3B">
        <w:rPr>
          <w:rFonts w:ascii="Times New Roman" w:hAnsi="Times New Roman" w:cs="Times New Roman"/>
          <w:b/>
          <w:sz w:val="28"/>
          <w:szCs w:val="28"/>
        </w:rPr>
        <w:t>Интегрирование материалов по финансовой грамотнос</w:t>
      </w:r>
      <w:r w:rsidR="00A51ADE" w:rsidRPr="002F323B">
        <w:rPr>
          <w:rFonts w:ascii="Times New Roman" w:hAnsi="Times New Roman" w:cs="Times New Roman"/>
          <w:b/>
          <w:sz w:val="28"/>
          <w:szCs w:val="28"/>
        </w:rPr>
        <w:t>ти в образовательную программу литературное чтение.</w:t>
      </w:r>
    </w:p>
    <w:p w:rsidR="00A51ADE" w:rsidRDefault="00A51ADE" w:rsidP="00DE1E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ADE">
        <w:rPr>
          <w:rFonts w:ascii="Times New Roman" w:hAnsi="Times New Roman" w:cs="Times New Roman"/>
          <w:b/>
          <w:sz w:val="28"/>
          <w:szCs w:val="28"/>
        </w:rPr>
        <w:t>1 класса</w:t>
      </w:r>
      <w:r w:rsidR="00FD2BA2">
        <w:rPr>
          <w:rFonts w:ascii="Times New Roman" w:hAnsi="Times New Roman" w:cs="Times New Roman"/>
          <w:b/>
          <w:sz w:val="28"/>
          <w:szCs w:val="28"/>
        </w:rPr>
        <w:t xml:space="preserve"> Слайд  32</w:t>
      </w:r>
    </w:p>
    <w:p w:rsidR="00A51ADE" w:rsidRPr="00A51ADE" w:rsidRDefault="00A51ADE" w:rsidP="00DE1E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5"/>
        <w:gridCol w:w="5920"/>
      </w:tblGrid>
      <w:tr w:rsidR="00A51ADE" w:rsidTr="00A51ADE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DE" w:rsidRPr="00A51ADE" w:rsidRDefault="00A51ADE" w:rsidP="00A51AD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AD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по предмету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DE" w:rsidRPr="00A51ADE" w:rsidRDefault="00A51AD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ADE"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Занятия  по финансовой грамотности</w:t>
            </w:r>
          </w:p>
        </w:tc>
      </w:tr>
      <w:tr w:rsidR="00A51ADE" w:rsidTr="00A51ADE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DE" w:rsidRDefault="00A51AD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Золотой ключик или Приключения Буратино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DE" w:rsidRDefault="00A51AD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Где лучше хранить деньги</w:t>
            </w:r>
          </w:p>
        </w:tc>
      </w:tr>
      <w:tr w:rsidR="00A51ADE" w:rsidTr="00A51ADE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DE" w:rsidRDefault="00A51AD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Делу время, а потехе час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DE" w:rsidRDefault="00A51AD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Рациональное использование времени</w:t>
            </w:r>
          </w:p>
        </w:tc>
      </w:tr>
      <w:tr w:rsidR="00A51ADE" w:rsidTr="00A51ADE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DE" w:rsidRDefault="00A51AD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 труда хлеб не родится никогда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DE" w:rsidRDefault="00A51AD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вырастить хлеб</w:t>
            </w:r>
          </w:p>
        </w:tc>
      </w:tr>
      <w:tr w:rsidR="00A51ADE" w:rsidTr="00A51ADE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DE" w:rsidRDefault="00A51AD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Русская народная сказка «Мужик и медведь»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DE" w:rsidRDefault="00A51AD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правильно заключать сделки</w:t>
            </w:r>
          </w:p>
        </w:tc>
      </w:tr>
    </w:tbl>
    <w:p w:rsidR="009003D5" w:rsidRDefault="009003D5" w:rsidP="00A51A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FE3" w:rsidRDefault="003E2FE3" w:rsidP="00DB6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уроках литературного чтения происходит обсуждение ситуаций, связанных с прочтением произведений, в которых упоминаются различные социальные и финансовые ситуации, учащимися высказывается собственная точка зрения и формируется устойчивое понимание выбора правильной модели социального и финансового поведения</w:t>
      </w:r>
      <w:r w:rsidR="00FD2B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Слайд 33</w:t>
      </w:r>
    </w:p>
    <w:p w:rsidR="003E2FE3" w:rsidRPr="00DB607D" w:rsidRDefault="003E2FE3" w:rsidP="00DB607D">
      <w:pPr>
        <w:pStyle w:val="a3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3E2FE3">
        <w:rPr>
          <w:sz w:val="28"/>
          <w:szCs w:val="28"/>
        </w:rPr>
        <w:t>Знакомясь  РНС «Мужик и медведь» мы разговариваем на тему</w:t>
      </w:r>
      <w:r>
        <w:rPr>
          <w:b/>
          <w:sz w:val="28"/>
          <w:szCs w:val="28"/>
        </w:rPr>
        <w:t xml:space="preserve"> </w:t>
      </w:r>
      <w:r w:rsidRPr="00DB607D">
        <w:rPr>
          <w:b/>
          <w:sz w:val="28"/>
          <w:szCs w:val="28"/>
        </w:rPr>
        <w:t>«</w:t>
      </w:r>
      <w:r w:rsidRPr="00DB607D">
        <w:rPr>
          <w:color w:val="000000" w:themeColor="text1"/>
          <w:kern w:val="24"/>
          <w:sz w:val="28"/>
          <w:szCs w:val="28"/>
        </w:rPr>
        <w:t>Как правильно заключать сделки»</w:t>
      </w:r>
    </w:p>
    <w:p w:rsidR="00A51ADE" w:rsidRDefault="002F323B" w:rsidP="002F32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3B">
        <w:rPr>
          <w:rFonts w:ascii="Times New Roman" w:hAnsi="Times New Roman" w:cs="Times New Roman"/>
          <w:b/>
          <w:sz w:val="28"/>
          <w:szCs w:val="28"/>
        </w:rPr>
        <w:t>Темы по «Финансовой грамотности»</w:t>
      </w:r>
      <w:r w:rsidRPr="002F323B">
        <w:rPr>
          <w:rFonts w:ascii="Times New Roman" w:eastAsia="Times New Roman" w:hAnsi="Times New Roman" w:cs="Times New Roman"/>
          <w:b/>
          <w:color w:val="000000"/>
          <w:sz w:val="64"/>
        </w:rPr>
        <w:t xml:space="preserve"> </w:t>
      </w:r>
      <w:r w:rsidRPr="002F323B">
        <w:rPr>
          <w:rFonts w:ascii="Times New Roman" w:hAnsi="Times New Roman" w:cs="Times New Roman"/>
          <w:b/>
          <w:sz w:val="28"/>
          <w:szCs w:val="28"/>
        </w:rPr>
        <w:t xml:space="preserve">встроенные  в предмет литературное чтение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ADE">
        <w:rPr>
          <w:rFonts w:ascii="Times New Roman" w:hAnsi="Times New Roman" w:cs="Times New Roman"/>
          <w:b/>
          <w:sz w:val="28"/>
          <w:szCs w:val="28"/>
        </w:rPr>
        <w:t>2 класс</w:t>
      </w:r>
      <w:r w:rsidR="00FD2BA2">
        <w:rPr>
          <w:rFonts w:ascii="Times New Roman" w:hAnsi="Times New Roman" w:cs="Times New Roman"/>
          <w:b/>
          <w:sz w:val="28"/>
          <w:szCs w:val="28"/>
        </w:rPr>
        <w:t xml:space="preserve"> Слайд 34</w:t>
      </w:r>
    </w:p>
    <w:tbl>
      <w:tblPr>
        <w:tblpPr w:leftFromText="180" w:rightFromText="180" w:vertAnchor="text" w:horzAnchor="margin" w:tblpXSpec="center" w:tblpY="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5"/>
        <w:gridCol w:w="5920"/>
      </w:tblGrid>
      <w:tr w:rsidR="009003D5" w:rsidTr="009003D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D5" w:rsidRPr="00A51ADE" w:rsidRDefault="009003D5" w:rsidP="009003D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AD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по  предмету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D5" w:rsidRPr="00A51ADE" w:rsidRDefault="009003D5" w:rsidP="009003D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1ADE"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Занятия  по финансовой грамотности</w:t>
            </w:r>
          </w:p>
        </w:tc>
      </w:tr>
      <w:tr w:rsidR="009003D5" w:rsidTr="009003D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D5" w:rsidRDefault="009003D5" w:rsidP="009003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Каша из топора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D5" w:rsidRDefault="009003D5" w:rsidP="009003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Сколько денег нужно потратить, чтобы сварить кашу</w:t>
            </w:r>
          </w:p>
        </w:tc>
      </w:tr>
      <w:tr w:rsidR="009003D5" w:rsidTr="009003D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D5" w:rsidRDefault="009003D5" w:rsidP="009003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И.А.Крылов «Стрекоза и муравей»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D5" w:rsidRDefault="009003D5" w:rsidP="009003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Рыночные отношения</w:t>
            </w:r>
          </w:p>
        </w:tc>
      </w:tr>
      <w:tr w:rsidR="009003D5" w:rsidTr="009003D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D5" w:rsidRDefault="009003D5" w:rsidP="009003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Петушок и бобовое зёрнышко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D5" w:rsidRDefault="009003D5" w:rsidP="009003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такое бизнес и как его вести</w:t>
            </w:r>
          </w:p>
        </w:tc>
      </w:tr>
      <w:tr w:rsidR="009003D5" w:rsidTr="009003D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D5" w:rsidRDefault="009003D5" w:rsidP="009003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 С. Пушкин «Сказка о рыбаке и рыбке»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D5" w:rsidRDefault="009003D5" w:rsidP="009003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не потерять своё имущество</w:t>
            </w:r>
          </w:p>
        </w:tc>
      </w:tr>
      <w:tr w:rsidR="009003D5" w:rsidTr="009003D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D5" w:rsidRDefault="009003D5" w:rsidP="009003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Ш.Перро «Кот в сапогах»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D5" w:rsidRDefault="009003D5" w:rsidP="009003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Предприниматель и предпринимательство</w:t>
            </w:r>
          </w:p>
        </w:tc>
      </w:tr>
    </w:tbl>
    <w:p w:rsidR="003E2FE3" w:rsidRDefault="003E2FE3" w:rsidP="003E2FE3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51ADE" w:rsidRDefault="00FD2BA2" w:rsidP="003E2FE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Слайд  35</w:t>
      </w:r>
      <w:r w:rsidR="00DB60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E2FE3">
        <w:rPr>
          <w:rFonts w:ascii="Times New Roman" w:eastAsia="Times New Roman" w:hAnsi="Times New Roman"/>
          <w:sz w:val="24"/>
          <w:szCs w:val="24"/>
        </w:rPr>
        <w:t xml:space="preserve"> РНС «Каша из топора»  мы высчитываем  «Сколько денег нужно потратить, чтобы сварить кашу»</w:t>
      </w:r>
      <w:r w:rsidR="003E2FE3" w:rsidRPr="003E2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2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36</w:t>
      </w:r>
      <w:r w:rsidR="003E2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6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2FE3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Знакомясь с басней И.А.Крылова «Стрекоза и муравей» по финансовой грамотности мы рассматриваем тему «Рыночные отношения».</w:t>
      </w:r>
    </w:p>
    <w:p w:rsidR="00A51ADE" w:rsidRDefault="002F323B" w:rsidP="002F32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3B">
        <w:rPr>
          <w:rFonts w:ascii="Times New Roman" w:hAnsi="Times New Roman" w:cs="Times New Roman"/>
          <w:b/>
          <w:sz w:val="28"/>
          <w:szCs w:val="28"/>
        </w:rPr>
        <w:t>Темы по «Финансовой грамотности»</w:t>
      </w:r>
      <w:r w:rsidRPr="002F323B">
        <w:rPr>
          <w:rFonts w:ascii="Times New Roman" w:eastAsia="Times New Roman" w:hAnsi="Times New Roman" w:cs="Times New Roman"/>
          <w:b/>
          <w:color w:val="000000"/>
          <w:sz w:val="64"/>
        </w:rPr>
        <w:t xml:space="preserve"> </w:t>
      </w:r>
      <w:r w:rsidRPr="002F323B">
        <w:rPr>
          <w:rFonts w:ascii="Times New Roman" w:hAnsi="Times New Roman" w:cs="Times New Roman"/>
          <w:b/>
          <w:sz w:val="28"/>
          <w:szCs w:val="28"/>
        </w:rPr>
        <w:t xml:space="preserve">встроенные  в предмет литературное чтение </w:t>
      </w:r>
      <w:r w:rsidR="00A51ADE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  <w:r w:rsidR="00FD2BA2">
        <w:rPr>
          <w:rFonts w:ascii="Times New Roman" w:hAnsi="Times New Roman" w:cs="Times New Roman"/>
          <w:b/>
          <w:sz w:val="28"/>
          <w:szCs w:val="28"/>
        </w:rPr>
        <w:t xml:space="preserve"> Слайд 37</w:t>
      </w:r>
      <w:r w:rsidR="003E2F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5"/>
        <w:gridCol w:w="5920"/>
      </w:tblGrid>
      <w:tr w:rsidR="00A51ADE" w:rsidTr="00A51ADE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DE" w:rsidRPr="00DE1EC0" w:rsidRDefault="00A51ADE" w:rsidP="004C1CA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1EC0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 по предмету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DE" w:rsidRPr="00DE1EC0" w:rsidRDefault="00A51ADE" w:rsidP="004C1CA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1EC0"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Занятия  по финансовой грамотности</w:t>
            </w:r>
          </w:p>
        </w:tc>
      </w:tr>
      <w:tr w:rsidR="00A51ADE" w:rsidTr="00A51ADE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DE" w:rsidRDefault="00A51ADE" w:rsidP="004C1CA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И.А.Крылов «Мартышка и очки»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DE" w:rsidRDefault="00A51ADE" w:rsidP="004C1CAB">
            <w:pPr>
              <w:tabs>
                <w:tab w:val="left" w:pos="2534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Цена полезной вещи</w:t>
            </w:r>
          </w:p>
        </w:tc>
      </w:tr>
      <w:tr w:rsidR="00A51ADE" w:rsidTr="00A51ADE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DE" w:rsidRDefault="00A51ADE" w:rsidP="004C1CA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И.А.Крылов «Ворона и лисица»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DE" w:rsidRDefault="00A51ADE" w:rsidP="004C1CAB">
            <w:pPr>
              <w:tabs>
                <w:tab w:val="left" w:pos="2534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не попасть в сети мошенника и не потерять своё имущество</w:t>
            </w:r>
          </w:p>
        </w:tc>
      </w:tr>
    </w:tbl>
    <w:p w:rsidR="00331EA6" w:rsidRDefault="00331EA6" w:rsidP="003E2FE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51ADE" w:rsidRDefault="008A131D" w:rsidP="003E2FE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38</w:t>
      </w:r>
      <w:r w:rsidR="003E2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«Ворона и лисица» «</w:t>
      </w:r>
      <w:r w:rsidR="003E2FE3" w:rsidRPr="0096176D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не попасть в сети мошенника и не потерять своё имущество»</w:t>
      </w:r>
    </w:p>
    <w:p w:rsidR="002F323B" w:rsidRDefault="002F323B" w:rsidP="002F3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3B">
        <w:rPr>
          <w:rFonts w:ascii="Times New Roman" w:hAnsi="Times New Roman" w:cs="Times New Roman"/>
          <w:b/>
          <w:sz w:val="28"/>
          <w:szCs w:val="28"/>
        </w:rPr>
        <w:t>Темы по «Финансовой грамотности»</w:t>
      </w:r>
      <w:r w:rsidRPr="002F323B">
        <w:rPr>
          <w:rFonts w:ascii="Times New Roman" w:eastAsia="Times New Roman" w:hAnsi="Times New Roman" w:cs="Times New Roman"/>
          <w:b/>
          <w:color w:val="000000"/>
          <w:sz w:val="64"/>
        </w:rPr>
        <w:t xml:space="preserve"> </w:t>
      </w:r>
      <w:r w:rsidRPr="002F323B">
        <w:rPr>
          <w:rFonts w:ascii="Times New Roman" w:hAnsi="Times New Roman" w:cs="Times New Roman"/>
          <w:b/>
          <w:sz w:val="28"/>
          <w:szCs w:val="28"/>
        </w:rPr>
        <w:t xml:space="preserve">встроенные  в предмет литературное чтение </w:t>
      </w:r>
      <w:r w:rsidR="008A131D">
        <w:rPr>
          <w:rFonts w:ascii="Times New Roman" w:hAnsi="Times New Roman" w:cs="Times New Roman"/>
          <w:b/>
          <w:sz w:val="28"/>
          <w:szCs w:val="28"/>
        </w:rPr>
        <w:t xml:space="preserve">    4 класс Слайд 39</w:t>
      </w:r>
    </w:p>
    <w:tbl>
      <w:tblPr>
        <w:tblpPr w:leftFromText="180" w:rightFromText="180" w:vertAnchor="text" w:horzAnchor="margin" w:tblpXSpec="center" w:tblpY="310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5"/>
        <w:gridCol w:w="5885"/>
      </w:tblGrid>
      <w:tr w:rsidR="008A131D" w:rsidTr="008A131D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1D" w:rsidRPr="00DE1EC0" w:rsidRDefault="008A131D" w:rsidP="008A131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1EC0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 по предмету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1D" w:rsidRPr="00DE1EC0" w:rsidRDefault="008A131D" w:rsidP="008A131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1EC0"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Занятия  по финансовой грамотности</w:t>
            </w:r>
          </w:p>
        </w:tc>
      </w:tr>
      <w:tr w:rsidR="008A131D" w:rsidTr="008A131D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1D" w:rsidRDefault="008A131D" w:rsidP="008A13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Е.Велтистов «Приключения Электроника»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1D" w:rsidRDefault="008A131D" w:rsidP="008A131D">
            <w:pPr>
              <w:tabs>
                <w:tab w:val="left" w:pos="2534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Выгодно ли иметь робота-помощника</w:t>
            </w:r>
          </w:p>
        </w:tc>
      </w:tr>
      <w:tr w:rsidR="008A131D" w:rsidTr="008A131D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1D" w:rsidRDefault="008A131D" w:rsidP="008A13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В.Голявкин «Никакой горчицы я не ел»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1D" w:rsidRDefault="008A131D" w:rsidP="008A131D">
            <w:pPr>
              <w:tabs>
                <w:tab w:val="left" w:pos="2534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такое патент и как его получить</w:t>
            </w:r>
          </w:p>
        </w:tc>
      </w:tr>
      <w:tr w:rsidR="008A131D" w:rsidTr="008A131D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1D" w:rsidRDefault="008A131D" w:rsidP="008A131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Е.Шварц «Сказка о потерянном времени»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1D" w:rsidRDefault="008A131D" w:rsidP="008A131D">
            <w:pPr>
              <w:tabs>
                <w:tab w:val="left" w:pos="2534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рационально использовать время</w:t>
            </w:r>
          </w:p>
        </w:tc>
      </w:tr>
    </w:tbl>
    <w:p w:rsidR="0096176D" w:rsidRPr="008A131D" w:rsidRDefault="008A131D" w:rsidP="008A1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07D5" w:rsidRDefault="003E2FE3" w:rsidP="004807D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2B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8A13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40 </w:t>
      </w:r>
      <w:r w:rsidR="00900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Читая </w:t>
      </w:r>
      <w:r w:rsidR="009003D5" w:rsidRPr="009003D5">
        <w:rPr>
          <w:rFonts w:ascii="Times New Roman" w:hAnsi="Times New Roman" w:cs="Times New Roman"/>
          <w:sz w:val="28"/>
          <w:szCs w:val="28"/>
          <w:shd w:val="clear" w:color="auto" w:fill="FFFFFF"/>
        </w:rPr>
        <w:t>Е.Шварц «Сказка о потерянном времени</w:t>
      </w:r>
      <w:r w:rsidR="009003D5">
        <w:rPr>
          <w:rFonts w:ascii="Times New Roman" w:hAnsi="Times New Roman" w:cs="Times New Roman"/>
          <w:sz w:val="28"/>
          <w:szCs w:val="28"/>
          <w:shd w:val="clear" w:color="auto" w:fill="FFFFFF"/>
        </w:rPr>
        <w:t>» мы рассматриваю такую тему по финансовой г</w:t>
      </w:r>
      <w:r w:rsidR="00961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рамотности </w:t>
      </w:r>
      <w:r w:rsidR="00900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«Как рационально использовать время»</w:t>
      </w:r>
      <w:r w:rsidR="004807D5" w:rsidRPr="004807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1EC0" w:rsidRPr="00C365AC" w:rsidRDefault="004807D5" w:rsidP="008A131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5B4">
        <w:rPr>
          <w:rFonts w:ascii="Times New Roman" w:eastAsia="Calibri" w:hAnsi="Times New Roman" w:cs="Times New Roman"/>
          <w:sz w:val="28"/>
          <w:szCs w:val="28"/>
        </w:rPr>
        <w:t xml:space="preserve">Для интересного проведения уроков </w:t>
      </w:r>
      <w:r>
        <w:rPr>
          <w:rFonts w:ascii="Times New Roman" w:eastAsia="Calibri" w:hAnsi="Times New Roman" w:cs="Times New Roman"/>
          <w:sz w:val="28"/>
          <w:szCs w:val="28"/>
        </w:rPr>
        <w:t>мы</w:t>
      </w:r>
      <w:r w:rsidRPr="005B45B4">
        <w:rPr>
          <w:rFonts w:ascii="Times New Roman" w:eastAsia="Calibri" w:hAnsi="Times New Roman" w:cs="Times New Roman"/>
          <w:sz w:val="28"/>
          <w:szCs w:val="28"/>
        </w:rPr>
        <w:t xml:space="preserve"> также использовать интернет ресурсы.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9448C0">
        <w:rPr>
          <w:rFonts w:ascii="Times New Roman" w:eastAsia="Calibri" w:hAnsi="Times New Roman" w:cs="Times New Roman"/>
          <w:sz w:val="28"/>
          <w:szCs w:val="28"/>
        </w:rPr>
        <w:t xml:space="preserve">любят </w:t>
      </w:r>
      <w:r>
        <w:rPr>
          <w:rFonts w:ascii="Times New Roman" w:eastAsia="Calibri" w:hAnsi="Times New Roman" w:cs="Times New Roman"/>
          <w:sz w:val="28"/>
          <w:szCs w:val="28"/>
        </w:rPr>
        <w:t>занимаются на</w:t>
      </w:r>
      <w:r w:rsidR="008A1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5AC">
        <w:rPr>
          <w:rFonts w:ascii="Times New Roman" w:eastAsia="Calibri" w:hAnsi="Times New Roman" w:cs="Times New Roman"/>
          <w:sz w:val="28"/>
          <w:szCs w:val="28"/>
        </w:rPr>
        <w:t>образовательной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платформе УЧИ.РУ </w:t>
      </w:r>
      <w:r w:rsidR="00C36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5AC" w:rsidRPr="00C365AC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8A131D">
        <w:rPr>
          <w:rFonts w:ascii="Times New Roman" w:eastAsia="Calibri" w:hAnsi="Times New Roman" w:cs="Times New Roman"/>
          <w:b/>
          <w:sz w:val="28"/>
          <w:szCs w:val="28"/>
        </w:rPr>
        <w:t xml:space="preserve"> 41</w:t>
      </w:r>
      <w:r w:rsidR="00C365A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365AC" w:rsidRPr="00C365AC">
        <w:rPr>
          <w:rFonts w:ascii="Times New Roman" w:eastAsia="Calibri" w:hAnsi="Times New Roman" w:cs="Times New Roman"/>
          <w:sz w:val="28"/>
          <w:szCs w:val="28"/>
        </w:rPr>
        <w:t xml:space="preserve">Участвуют и  получают сертификаты, уже не первый год,   в онлайн-олимпиаде </w:t>
      </w:r>
      <w:r w:rsidR="00C365AC">
        <w:rPr>
          <w:rFonts w:ascii="Times New Roman" w:eastAsia="Calibri" w:hAnsi="Times New Roman" w:cs="Times New Roman"/>
          <w:sz w:val="28"/>
          <w:szCs w:val="28"/>
        </w:rPr>
        <w:t xml:space="preserve">по финансовой грамотности и предпринимательству. </w:t>
      </w:r>
      <w:r w:rsidR="008A131D">
        <w:rPr>
          <w:rFonts w:ascii="Times New Roman" w:eastAsia="Calibri" w:hAnsi="Times New Roman" w:cs="Times New Roman"/>
          <w:b/>
          <w:sz w:val="28"/>
          <w:szCs w:val="28"/>
        </w:rPr>
        <w:t>Слайд 42</w:t>
      </w:r>
      <w:r w:rsidR="00C365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65AC" w:rsidRPr="00C365AC">
        <w:rPr>
          <w:rFonts w:ascii="Times New Roman" w:eastAsia="Calibri" w:hAnsi="Times New Roman" w:cs="Times New Roman"/>
          <w:sz w:val="28"/>
          <w:szCs w:val="28"/>
        </w:rPr>
        <w:t>На этой платформе дети могу заниматься самостоятельно в кабинете информатики или дома. На этой платформе ученики  в доступной, игровой форме узнают чтот такое финансовая грамотность, семейный бюджет, карманные деньги и многое другое.</w:t>
      </w:r>
    </w:p>
    <w:p w:rsidR="004807D5" w:rsidRPr="004807D5" w:rsidRDefault="00AD70C3" w:rsidP="00D123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Следует отметить, что в основе формирования финансовой грамотности младших школьников наиболее эффективными являются практико-ориентированные образовательные технологии, которые предусматривают приобретение специальных компетенций в процессе решения практи</w:t>
      </w:r>
      <w:r w:rsidR="00E77F26">
        <w:rPr>
          <w:rFonts w:ascii="Times New Roman" w:eastAsia="Calibri" w:hAnsi="Times New Roman" w:cs="Times New Roman"/>
          <w:sz w:val="28"/>
          <w:szCs w:val="28"/>
        </w:rPr>
        <w:t xml:space="preserve">ческих учебных задач. </w:t>
      </w:r>
      <w:r w:rsidR="006E3FCB" w:rsidRPr="006E3FCB">
        <w:rPr>
          <w:rFonts w:ascii="Times New Roman" w:eastAsia="Calibri" w:hAnsi="Times New Roman" w:cs="Times New Roman"/>
          <w:b/>
          <w:sz w:val="28"/>
          <w:szCs w:val="28"/>
        </w:rPr>
        <w:t>Слайд 43</w:t>
      </w:r>
      <w:r w:rsidR="006E3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3EB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качестве таких технологий на уровне </w:t>
      </w:r>
      <w:r w:rsidR="004F63EB">
        <w:rPr>
          <w:rFonts w:ascii="Times New Roman" w:eastAsia="Calibri" w:hAnsi="Times New Roman" w:cs="Times New Roman"/>
          <w:sz w:val="28"/>
          <w:szCs w:val="28"/>
        </w:rPr>
        <w:t xml:space="preserve">начального образования применяем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игровую </w:t>
      </w:r>
      <w:r w:rsidR="004807D5">
        <w:rPr>
          <w:rFonts w:ascii="Times New Roman" w:eastAsia="Calibri" w:hAnsi="Times New Roman" w:cs="Times New Roman"/>
          <w:sz w:val="28"/>
          <w:szCs w:val="28"/>
        </w:rPr>
        <w:t xml:space="preserve">технологию. </w:t>
      </w:r>
      <w:r w:rsidR="00E77F26">
        <w:rPr>
          <w:rFonts w:ascii="Times New Roman" w:eastAsia="Calibri" w:hAnsi="Times New Roman" w:cs="Times New Roman"/>
          <w:sz w:val="28"/>
          <w:szCs w:val="28"/>
        </w:rPr>
        <w:t xml:space="preserve"> На уроках математики и</w:t>
      </w:r>
      <w:r w:rsidR="004807D5">
        <w:rPr>
          <w:rFonts w:ascii="Times New Roman" w:eastAsia="Calibri" w:hAnsi="Times New Roman" w:cs="Times New Roman"/>
          <w:sz w:val="28"/>
          <w:szCs w:val="28"/>
        </w:rPr>
        <w:t xml:space="preserve">граем в такие игры как: </w:t>
      </w:r>
      <w:r w:rsidR="004807D5" w:rsidRPr="004F63EB">
        <w:rPr>
          <w:rFonts w:ascii="Times New Roman" w:eastAsia="Calibri" w:hAnsi="Times New Roman" w:cs="Times New Roman"/>
          <w:sz w:val="28"/>
          <w:szCs w:val="28"/>
        </w:rPr>
        <w:t>«Мы идём за покупками»</w:t>
      </w:r>
      <w:r w:rsidR="001E5B5B">
        <w:rPr>
          <w:rFonts w:ascii="Times New Roman" w:eastAsia="Calibri" w:hAnsi="Times New Roman" w:cs="Times New Roman"/>
          <w:sz w:val="28"/>
          <w:szCs w:val="28"/>
        </w:rPr>
        <w:t>.</w:t>
      </w:r>
      <w:r w:rsidR="004807D5" w:rsidRPr="004F63EB">
        <w:t xml:space="preserve"> </w:t>
      </w:r>
      <w:r w:rsidR="004807D5">
        <w:rPr>
          <w:rFonts w:ascii="Times New Roman" w:eastAsia="Calibri" w:hAnsi="Times New Roman" w:cs="Times New Roman"/>
          <w:sz w:val="28"/>
          <w:szCs w:val="28"/>
        </w:rPr>
        <w:t>Игра «Магазин»,</w:t>
      </w:r>
      <w:r w:rsidR="00E77F26">
        <w:rPr>
          <w:rFonts w:ascii="Times New Roman" w:eastAsia="Calibri" w:hAnsi="Times New Roman" w:cs="Times New Roman"/>
          <w:sz w:val="28"/>
          <w:szCs w:val="28"/>
        </w:rPr>
        <w:t xml:space="preserve"> «Кофе»,  «Знатоки цен»,</w:t>
      </w:r>
      <w:r w:rsidR="00E77F26" w:rsidRPr="00E77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F26" w:rsidRPr="004F63EB">
        <w:rPr>
          <w:rFonts w:ascii="Times New Roman" w:eastAsia="Calibri" w:hAnsi="Times New Roman" w:cs="Times New Roman"/>
          <w:sz w:val="28"/>
          <w:szCs w:val="28"/>
        </w:rPr>
        <w:t>«Продай это»</w:t>
      </w:r>
      <w:r w:rsidR="00E77F26">
        <w:rPr>
          <w:rFonts w:ascii="Times New Roman" w:eastAsia="Calibri" w:hAnsi="Times New Roman" w:cs="Times New Roman"/>
          <w:sz w:val="28"/>
          <w:szCs w:val="28"/>
        </w:rPr>
        <w:t>. На уроках окружающего мира</w:t>
      </w:r>
      <w:r w:rsidR="001E5B5B">
        <w:rPr>
          <w:rFonts w:ascii="Times New Roman" w:eastAsia="Calibri" w:hAnsi="Times New Roman" w:cs="Times New Roman"/>
          <w:sz w:val="28"/>
          <w:szCs w:val="28"/>
        </w:rPr>
        <w:t>:</w:t>
      </w:r>
      <w:r w:rsidR="00E77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F26" w:rsidRPr="004F63EB">
        <w:t xml:space="preserve">  </w:t>
      </w:r>
      <w:r w:rsidR="00E77F26" w:rsidRPr="004F63EB">
        <w:rPr>
          <w:rFonts w:ascii="Times New Roman" w:eastAsia="Calibri" w:hAnsi="Times New Roman" w:cs="Times New Roman"/>
          <w:sz w:val="28"/>
          <w:szCs w:val="28"/>
        </w:rPr>
        <w:t>Игра «Сигнальщики»</w:t>
      </w:r>
      <w:r w:rsidR="00E77F26">
        <w:rPr>
          <w:rFonts w:ascii="Times New Roman" w:eastAsia="Calibri" w:hAnsi="Times New Roman" w:cs="Times New Roman"/>
          <w:sz w:val="28"/>
          <w:szCs w:val="28"/>
        </w:rPr>
        <w:t>,</w:t>
      </w:r>
      <w:r w:rsidR="00E77F26" w:rsidRPr="004F63EB">
        <w:t xml:space="preserve"> </w:t>
      </w:r>
      <w:r w:rsidR="00E77F26">
        <w:t>«</w:t>
      </w:r>
      <w:r w:rsidR="004807D5" w:rsidRPr="004F63EB">
        <w:rPr>
          <w:rFonts w:ascii="Times New Roman" w:eastAsia="Calibri" w:hAnsi="Times New Roman" w:cs="Times New Roman"/>
          <w:sz w:val="28"/>
          <w:szCs w:val="28"/>
        </w:rPr>
        <w:t>Знакомство с купюрами</w:t>
      </w:r>
      <w:r w:rsidR="00E77F26">
        <w:rPr>
          <w:rFonts w:ascii="Times New Roman" w:eastAsia="Calibri" w:hAnsi="Times New Roman" w:cs="Times New Roman"/>
          <w:sz w:val="28"/>
          <w:szCs w:val="28"/>
        </w:rPr>
        <w:t>»</w:t>
      </w:r>
      <w:r w:rsidR="004807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807D5" w:rsidRPr="004F63EB">
        <w:rPr>
          <w:rFonts w:ascii="Times New Roman" w:eastAsia="Calibri" w:hAnsi="Times New Roman" w:cs="Times New Roman"/>
          <w:sz w:val="28"/>
          <w:szCs w:val="28"/>
        </w:rPr>
        <w:t>«Сделай правильный выбор»</w:t>
      </w:r>
      <w:r w:rsidR="001E5B5B">
        <w:rPr>
          <w:rFonts w:ascii="Times New Roman" w:eastAsia="Calibri" w:hAnsi="Times New Roman" w:cs="Times New Roman"/>
          <w:sz w:val="28"/>
          <w:szCs w:val="28"/>
        </w:rPr>
        <w:t>,</w:t>
      </w:r>
      <w:r w:rsidR="004807D5" w:rsidRPr="004F63EB">
        <w:t xml:space="preserve"> </w:t>
      </w:r>
      <w:r w:rsidR="001E5B5B">
        <w:rPr>
          <w:rFonts w:ascii="Times New Roman" w:eastAsia="Calibri" w:hAnsi="Times New Roman" w:cs="Times New Roman"/>
          <w:sz w:val="28"/>
          <w:szCs w:val="28"/>
        </w:rPr>
        <w:t>и</w:t>
      </w:r>
      <w:r w:rsidR="004807D5" w:rsidRPr="004F63EB">
        <w:rPr>
          <w:rFonts w:ascii="Times New Roman" w:eastAsia="Calibri" w:hAnsi="Times New Roman" w:cs="Times New Roman"/>
          <w:sz w:val="28"/>
          <w:szCs w:val="28"/>
        </w:rPr>
        <w:t>гра «Шифровщики»</w:t>
      </w:r>
      <w:r w:rsidR="001E5B5B">
        <w:rPr>
          <w:rFonts w:ascii="Times New Roman" w:eastAsia="Calibri" w:hAnsi="Times New Roman" w:cs="Times New Roman"/>
          <w:sz w:val="28"/>
          <w:szCs w:val="28"/>
        </w:rPr>
        <w:t>,</w:t>
      </w:r>
      <w:r w:rsidR="004807D5" w:rsidRPr="004F63EB">
        <w:t xml:space="preserve"> </w:t>
      </w:r>
      <w:r w:rsidR="00E77F26">
        <w:t>«</w:t>
      </w:r>
      <w:r w:rsidR="004807D5" w:rsidRPr="004F63EB">
        <w:rPr>
          <w:rFonts w:ascii="Times New Roman" w:eastAsia="Calibri" w:hAnsi="Times New Roman" w:cs="Times New Roman"/>
          <w:sz w:val="28"/>
          <w:szCs w:val="28"/>
        </w:rPr>
        <w:t>Партнеры</w:t>
      </w:r>
      <w:r w:rsidR="00E77F26">
        <w:rPr>
          <w:rFonts w:ascii="Times New Roman" w:eastAsia="Calibri" w:hAnsi="Times New Roman" w:cs="Times New Roman"/>
          <w:sz w:val="28"/>
          <w:szCs w:val="28"/>
        </w:rPr>
        <w:t>»</w:t>
      </w:r>
      <w:r w:rsidR="004807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E5B5B">
        <w:rPr>
          <w:rFonts w:ascii="Times New Roman" w:hAnsi="Times New Roman" w:cs="Times New Roman"/>
          <w:sz w:val="28"/>
          <w:szCs w:val="28"/>
        </w:rPr>
        <w:t>и</w:t>
      </w:r>
      <w:r w:rsidR="004807D5" w:rsidRPr="004807D5">
        <w:rPr>
          <w:rFonts w:ascii="Times New Roman" w:hAnsi="Times New Roman" w:cs="Times New Roman"/>
          <w:sz w:val="28"/>
          <w:szCs w:val="28"/>
        </w:rPr>
        <w:t>нтеллектуальная игра «Доходы, расходы».</w:t>
      </w:r>
      <w:r w:rsidR="004807D5" w:rsidRPr="004F63EB">
        <w:t xml:space="preserve"> </w:t>
      </w:r>
      <w:r w:rsidR="004807D5" w:rsidRPr="004807D5">
        <w:rPr>
          <w:rFonts w:ascii="Times New Roman" w:eastAsia="Calibri" w:hAnsi="Times New Roman" w:cs="Times New Roman"/>
          <w:sz w:val="28"/>
          <w:szCs w:val="28"/>
        </w:rPr>
        <w:t>Игра «Обмен»</w:t>
      </w:r>
      <w:r w:rsidR="009448C0">
        <w:rPr>
          <w:rFonts w:ascii="Times New Roman" w:eastAsia="Calibri" w:hAnsi="Times New Roman" w:cs="Times New Roman"/>
          <w:sz w:val="28"/>
          <w:szCs w:val="28"/>
        </w:rPr>
        <w:t>.</w:t>
      </w:r>
      <w:r w:rsidR="004807D5" w:rsidRPr="004807D5">
        <w:rPr>
          <w:rFonts w:ascii="Times New Roman" w:hAnsi="Times New Roman" w:cs="Times New Roman"/>
          <w:sz w:val="28"/>
          <w:szCs w:val="28"/>
        </w:rPr>
        <w:t xml:space="preserve"> </w:t>
      </w:r>
      <w:r w:rsidR="004807D5" w:rsidRPr="004807D5">
        <w:rPr>
          <w:rFonts w:ascii="Times New Roman" w:eastAsia="Calibri" w:hAnsi="Times New Roman" w:cs="Times New Roman"/>
          <w:sz w:val="28"/>
          <w:szCs w:val="28"/>
        </w:rPr>
        <w:t>Игра «Блиц-турнир»</w:t>
      </w:r>
      <w:r w:rsidR="009448C0">
        <w:rPr>
          <w:rFonts w:ascii="Times New Roman" w:eastAsia="Calibri" w:hAnsi="Times New Roman" w:cs="Times New Roman"/>
          <w:sz w:val="28"/>
          <w:szCs w:val="28"/>
        </w:rPr>
        <w:t>.</w:t>
      </w:r>
      <w:r w:rsidR="004807D5" w:rsidRPr="004807D5">
        <w:rPr>
          <w:rFonts w:ascii="Times New Roman" w:hAnsi="Times New Roman" w:cs="Times New Roman"/>
          <w:sz w:val="28"/>
          <w:szCs w:val="28"/>
        </w:rPr>
        <w:t xml:space="preserve"> </w:t>
      </w:r>
      <w:r w:rsidR="00E77F26">
        <w:rPr>
          <w:rFonts w:ascii="Times New Roman" w:hAnsi="Times New Roman" w:cs="Times New Roman"/>
          <w:sz w:val="28"/>
          <w:szCs w:val="28"/>
        </w:rPr>
        <w:t>На уроках</w:t>
      </w:r>
      <w:r w:rsidR="001E5B5B">
        <w:rPr>
          <w:rFonts w:ascii="Times New Roman" w:hAnsi="Times New Roman" w:cs="Times New Roman"/>
          <w:sz w:val="28"/>
          <w:szCs w:val="28"/>
        </w:rPr>
        <w:t xml:space="preserve"> русского языка и литературного чтения</w:t>
      </w:r>
      <w:r w:rsidR="00E77F26">
        <w:rPr>
          <w:rFonts w:ascii="Times New Roman" w:hAnsi="Times New Roman" w:cs="Times New Roman"/>
          <w:sz w:val="28"/>
          <w:szCs w:val="28"/>
        </w:rPr>
        <w:t>: ч</w:t>
      </w:r>
      <w:r w:rsidR="004807D5" w:rsidRPr="004807D5">
        <w:rPr>
          <w:rFonts w:ascii="Times New Roman" w:hAnsi="Times New Roman" w:cs="Times New Roman"/>
          <w:sz w:val="28"/>
          <w:szCs w:val="28"/>
        </w:rPr>
        <w:t>тение по ролям, инсценировка произведении</w:t>
      </w:r>
      <w:r w:rsidR="00D12360">
        <w:rPr>
          <w:rFonts w:ascii="Times New Roman" w:hAnsi="Times New Roman" w:cs="Times New Roman"/>
          <w:sz w:val="28"/>
          <w:szCs w:val="28"/>
        </w:rPr>
        <w:t xml:space="preserve"> (</w:t>
      </w:r>
      <w:r w:rsidR="004807D5" w:rsidRPr="004807D5">
        <w:rPr>
          <w:rFonts w:ascii="Times New Roman" w:hAnsi="Times New Roman" w:cs="Times New Roman"/>
          <w:sz w:val="28"/>
          <w:szCs w:val="28"/>
        </w:rPr>
        <w:t>стихо</w:t>
      </w:r>
      <w:r w:rsidR="00E77F26">
        <w:rPr>
          <w:rFonts w:ascii="Times New Roman" w:hAnsi="Times New Roman" w:cs="Times New Roman"/>
          <w:sz w:val="28"/>
          <w:szCs w:val="28"/>
        </w:rPr>
        <w:t>творения A. Л. Барто «Копейкин»</w:t>
      </w:r>
      <w:r w:rsidR="00D12360">
        <w:rPr>
          <w:rFonts w:ascii="Times New Roman" w:hAnsi="Times New Roman" w:cs="Times New Roman"/>
          <w:sz w:val="28"/>
          <w:szCs w:val="28"/>
        </w:rPr>
        <w:t>)</w:t>
      </w:r>
      <w:r w:rsidR="006E3FCB">
        <w:rPr>
          <w:rFonts w:ascii="Times New Roman" w:hAnsi="Times New Roman" w:cs="Times New Roman"/>
          <w:sz w:val="28"/>
          <w:szCs w:val="28"/>
        </w:rPr>
        <w:t>. С. Михалкова «Как старик корову продавал</w:t>
      </w:r>
      <w:r w:rsidR="00E77F26">
        <w:rPr>
          <w:rFonts w:ascii="Times New Roman" w:hAnsi="Times New Roman" w:cs="Times New Roman"/>
          <w:sz w:val="28"/>
          <w:szCs w:val="28"/>
        </w:rPr>
        <w:t>,</w:t>
      </w:r>
      <w:r w:rsidR="004807D5" w:rsidRPr="004807D5">
        <w:rPr>
          <w:rFonts w:ascii="Times New Roman" w:hAnsi="Times New Roman" w:cs="Times New Roman"/>
          <w:sz w:val="28"/>
          <w:szCs w:val="28"/>
        </w:rPr>
        <w:t xml:space="preserve"> </w:t>
      </w:r>
      <w:r w:rsidR="00D12360">
        <w:rPr>
          <w:rFonts w:ascii="Times New Roman" w:eastAsia="Calibri" w:hAnsi="Times New Roman" w:cs="Times New Roman"/>
          <w:sz w:val="28"/>
          <w:szCs w:val="28"/>
        </w:rPr>
        <w:t xml:space="preserve">разгадываем кроссворды, ребусы, </w:t>
      </w:r>
      <w:r w:rsidR="00E77F26">
        <w:rPr>
          <w:rFonts w:ascii="Times New Roman" w:eastAsia="Calibri" w:hAnsi="Times New Roman" w:cs="Times New Roman"/>
          <w:sz w:val="28"/>
          <w:szCs w:val="28"/>
        </w:rPr>
        <w:t>анаграммы,  расшифровываем</w:t>
      </w:r>
      <w:r w:rsidR="00E77F26" w:rsidRPr="00E77F26">
        <w:rPr>
          <w:rFonts w:ascii="Times New Roman" w:eastAsia="Calibri" w:hAnsi="Times New Roman" w:cs="Times New Roman"/>
          <w:sz w:val="28"/>
          <w:szCs w:val="28"/>
        </w:rPr>
        <w:t xml:space="preserve"> слова</w:t>
      </w:r>
      <w:r w:rsidR="00E77F26">
        <w:rPr>
          <w:rFonts w:ascii="Times New Roman" w:eastAsia="Calibri" w:hAnsi="Times New Roman" w:cs="Times New Roman"/>
          <w:sz w:val="28"/>
          <w:szCs w:val="28"/>
        </w:rPr>
        <w:t>, объясняем смысл пословиц.</w:t>
      </w:r>
      <w:r w:rsidR="00D12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360">
        <w:rPr>
          <w:rFonts w:ascii="Times New Roman" w:hAnsi="Times New Roman" w:cs="Times New Roman"/>
          <w:sz w:val="28"/>
          <w:szCs w:val="28"/>
        </w:rPr>
        <w:t xml:space="preserve"> Обыгрываем различные ситуации</w:t>
      </w:r>
      <w:r w:rsidR="004807D5" w:rsidRPr="004807D5">
        <w:rPr>
          <w:rFonts w:ascii="Times New Roman" w:hAnsi="Times New Roman" w:cs="Times New Roman"/>
          <w:sz w:val="28"/>
          <w:szCs w:val="28"/>
        </w:rPr>
        <w:t>.</w:t>
      </w:r>
      <w:r w:rsidR="00D12360">
        <w:rPr>
          <w:rFonts w:ascii="Times New Roman" w:eastAsia="Calibri" w:hAnsi="Times New Roman" w:cs="Times New Roman"/>
          <w:sz w:val="28"/>
          <w:szCs w:val="28"/>
        </w:rPr>
        <w:t xml:space="preserve"> Например, «</w:t>
      </w:r>
      <w:r w:rsidR="004807D5" w:rsidRPr="004807D5">
        <w:rPr>
          <w:rFonts w:ascii="Times New Roman" w:hAnsi="Times New Roman" w:cs="Times New Roman"/>
          <w:sz w:val="28"/>
          <w:szCs w:val="28"/>
        </w:rPr>
        <w:t>Покупатель – продавец</w:t>
      </w:r>
      <w:r w:rsidR="00D12360">
        <w:rPr>
          <w:rFonts w:ascii="Times New Roman" w:hAnsi="Times New Roman" w:cs="Times New Roman"/>
          <w:sz w:val="28"/>
          <w:szCs w:val="28"/>
        </w:rPr>
        <w:t>».</w:t>
      </w:r>
      <w:r w:rsidR="004807D5" w:rsidRPr="004807D5">
        <w:rPr>
          <w:rFonts w:ascii="Times New Roman" w:hAnsi="Times New Roman" w:cs="Times New Roman"/>
          <w:sz w:val="28"/>
          <w:szCs w:val="28"/>
        </w:rPr>
        <w:t xml:space="preserve"> </w:t>
      </w:r>
      <w:r w:rsidR="00956104">
        <w:rPr>
          <w:rFonts w:ascii="Times New Roman" w:hAnsi="Times New Roman" w:cs="Times New Roman"/>
          <w:sz w:val="28"/>
          <w:szCs w:val="28"/>
        </w:rPr>
        <w:t>Приложение 1.</w:t>
      </w:r>
      <w:r w:rsidR="004807D5" w:rsidRPr="00480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0D9" w:rsidRDefault="006E3FCB" w:rsidP="00C365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16FD" w:rsidRPr="00071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Получив финансовые знания, ребенок сможет более осознанно подумать о своем будущем. При управлении личными финансами он сможет принимать разумные решения, формировать у себя правильные финансовые привычки и использовать свои знания на практике. Финансово образованный человек способен сам выбирать наиболее привлекательные пути в жизни, создавая материальную основу для развития общества</w:t>
      </w:r>
      <w:r w:rsidR="00D12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25A" w:rsidRPr="006E3FCB" w:rsidRDefault="006E3FCB" w:rsidP="00C365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Спасибо за внимание!!!1</w:t>
      </w:r>
    </w:p>
    <w:p w:rsidR="001E5B5B" w:rsidRDefault="001E5B5B" w:rsidP="00C365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B5B" w:rsidRDefault="001E5B5B" w:rsidP="00C365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B5B" w:rsidRDefault="001E5B5B" w:rsidP="00C365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B5B" w:rsidRDefault="001E5B5B" w:rsidP="00C365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B5B" w:rsidRDefault="001E5B5B" w:rsidP="00C365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00D9" w:rsidRDefault="00AD00D9" w:rsidP="00C365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B5B" w:rsidRDefault="001E5B5B" w:rsidP="00C365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360" w:rsidRPr="00D12360" w:rsidRDefault="00D12360" w:rsidP="00D1236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D12360" w:rsidRPr="00D12360" w:rsidRDefault="00D12360" w:rsidP="00D1236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12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Повышение финансовой грамотности населения: международный опыт и российская практика / А. В. Зеленцова, Е. А. Блискавка, Д. Н. Демидов. М.: ЦИПСиР, КНОРУС, 2012. </w:t>
      </w:r>
    </w:p>
    <w:p w:rsidR="00D12360" w:rsidRPr="00D12360" w:rsidRDefault="00D12360" w:rsidP="00D1236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12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Примерная основная образовательная программа начального общего образования (от 8 апреля 2015 г.). / [Электронный ресурс]: http://fgosreestr.ru </w:t>
      </w:r>
    </w:p>
    <w:p w:rsidR="00D12360" w:rsidRPr="00D12360" w:rsidRDefault="00D12360" w:rsidP="00D1236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12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Примерные программы начального общего образования. В 2 ч. Ч. 1. – М.: Просвещение, 2012. – 317 с.</w:t>
      </w:r>
    </w:p>
    <w:p w:rsidR="00D12360" w:rsidRPr="00D12360" w:rsidRDefault="00D12360" w:rsidP="00D1236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6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12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государственный образовательный стандарт начального общего образования (Приказ Минобрнауки России от 6 октября 2009 г. № 373, зарегистрирован в Минюсте России 22 декабря 2009 г., регистрационный №15785).</w:t>
      </w:r>
    </w:p>
    <w:p w:rsidR="00D12360" w:rsidRPr="00D12360" w:rsidRDefault="00D12360" w:rsidP="00D1236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6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12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Финансовая грамота для школьников / А. Горяев, В. Чумаченко. [Электронный ресурс]. Режим доступа: http://www.azbukafinansov.ru/.</w:t>
      </w:r>
    </w:p>
    <w:p w:rsidR="00D12360" w:rsidRPr="00D12360" w:rsidRDefault="00D12360" w:rsidP="00D1236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6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12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Финансовая грамотность российских учащихся (по результатам международной программы PISA-2012). [Электронный ресурс]. Режим доступа: http://www.centeroko.ru/pisa12/pisa12_pub.htm</w:t>
      </w:r>
    </w:p>
    <w:p w:rsidR="00D12360" w:rsidRPr="00D12360" w:rsidRDefault="00D12360" w:rsidP="00D1236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360" w:rsidRDefault="00D12360" w:rsidP="00D1236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360" w:rsidRDefault="00D12360" w:rsidP="00D1236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360" w:rsidRDefault="00D12360" w:rsidP="00D1236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360" w:rsidRDefault="00D12360" w:rsidP="00D1236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360" w:rsidRDefault="00D12360" w:rsidP="00D1236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FCB" w:rsidRDefault="006E3FCB" w:rsidP="00D1236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017" w:rsidRDefault="006C3017" w:rsidP="00D1236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017" w:rsidRDefault="006C3017" w:rsidP="00D1236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FCB" w:rsidRDefault="006E3FCB" w:rsidP="00D1236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360" w:rsidRPr="00D12360" w:rsidRDefault="00D12360" w:rsidP="00D1236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12360" w:rsidRPr="00D12360" w:rsidSect="00AD00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6FB" w:rsidRDefault="00D726FB" w:rsidP="00FD6EA8">
      <w:pPr>
        <w:spacing w:after="0" w:line="240" w:lineRule="auto"/>
      </w:pPr>
      <w:r>
        <w:separator/>
      </w:r>
    </w:p>
  </w:endnote>
  <w:endnote w:type="continuationSeparator" w:id="1">
    <w:p w:rsidR="00D726FB" w:rsidRDefault="00D726FB" w:rsidP="00FD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6FB" w:rsidRDefault="00D726FB" w:rsidP="00FD6EA8">
      <w:pPr>
        <w:spacing w:after="0" w:line="240" w:lineRule="auto"/>
      </w:pPr>
      <w:r>
        <w:separator/>
      </w:r>
    </w:p>
  </w:footnote>
  <w:footnote w:type="continuationSeparator" w:id="1">
    <w:p w:rsidR="00D726FB" w:rsidRDefault="00D726FB" w:rsidP="00FD6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4AE"/>
    <w:multiLevelType w:val="hybridMultilevel"/>
    <w:tmpl w:val="8352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61BA2"/>
    <w:multiLevelType w:val="multilevel"/>
    <w:tmpl w:val="846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03A20"/>
    <w:multiLevelType w:val="hybridMultilevel"/>
    <w:tmpl w:val="0FC8BAF4"/>
    <w:lvl w:ilvl="0" w:tplc="9F5ABDDE">
      <w:start w:val="1"/>
      <w:numFmt w:val="decimal"/>
      <w:lvlText w:val="%1."/>
      <w:lvlJc w:val="left"/>
      <w:pPr>
        <w:ind w:left="3621" w:hanging="360"/>
      </w:pPr>
      <w:rPr>
        <w:rFonts w:ascii="Times New Roman" w:eastAsia="SimSu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8E47DE"/>
    <w:multiLevelType w:val="hybridMultilevel"/>
    <w:tmpl w:val="BA0CD56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0765F0"/>
    <w:multiLevelType w:val="hybridMultilevel"/>
    <w:tmpl w:val="C3E24B50"/>
    <w:lvl w:ilvl="0" w:tplc="A24E307A">
      <w:start w:val="1"/>
      <w:numFmt w:val="bullet"/>
      <w:lvlText w:val="•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28ACB8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0EAC37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BB3A2E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583085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4BA2D8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E272C3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3A639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AF1AF2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C40241"/>
    <w:multiLevelType w:val="hybridMultilevel"/>
    <w:tmpl w:val="4D54F8B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D47D23"/>
    <w:multiLevelType w:val="multilevel"/>
    <w:tmpl w:val="1BF0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7B4"/>
    <w:rsid w:val="00041A40"/>
    <w:rsid w:val="00050DF0"/>
    <w:rsid w:val="000716FD"/>
    <w:rsid w:val="00097F80"/>
    <w:rsid w:val="00100A7F"/>
    <w:rsid w:val="0011211F"/>
    <w:rsid w:val="00147DB1"/>
    <w:rsid w:val="001E5B5B"/>
    <w:rsid w:val="00216C13"/>
    <w:rsid w:val="00227E29"/>
    <w:rsid w:val="00293873"/>
    <w:rsid w:val="002F323B"/>
    <w:rsid w:val="00321701"/>
    <w:rsid w:val="00322813"/>
    <w:rsid w:val="00331EA6"/>
    <w:rsid w:val="003E2EB8"/>
    <w:rsid w:val="003E2FE3"/>
    <w:rsid w:val="003E7F04"/>
    <w:rsid w:val="003F44D0"/>
    <w:rsid w:val="003F667C"/>
    <w:rsid w:val="004116DE"/>
    <w:rsid w:val="0046312B"/>
    <w:rsid w:val="004807D5"/>
    <w:rsid w:val="00485BEF"/>
    <w:rsid w:val="004A11F7"/>
    <w:rsid w:val="004E2AE7"/>
    <w:rsid w:val="004F63EB"/>
    <w:rsid w:val="0056199E"/>
    <w:rsid w:val="00564FC6"/>
    <w:rsid w:val="00574B07"/>
    <w:rsid w:val="005B45B4"/>
    <w:rsid w:val="00627A83"/>
    <w:rsid w:val="0065199F"/>
    <w:rsid w:val="006C3017"/>
    <w:rsid w:val="006D4656"/>
    <w:rsid w:val="006E3FCB"/>
    <w:rsid w:val="0070083A"/>
    <w:rsid w:val="00746488"/>
    <w:rsid w:val="007529EB"/>
    <w:rsid w:val="007717AF"/>
    <w:rsid w:val="007A0F7A"/>
    <w:rsid w:val="007C003B"/>
    <w:rsid w:val="007E3A4F"/>
    <w:rsid w:val="00810212"/>
    <w:rsid w:val="0088725A"/>
    <w:rsid w:val="00897BF6"/>
    <w:rsid w:val="008A131D"/>
    <w:rsid w:val="008B6529"/>
    <w:rsid w:val="008D2A74"/>
    <w:rsid w:val="008E3F6C"/>
    <w:rsid w:val="009003D5"/>
    <w:rsid w:val="00931A86"/>
    <w:rsid w:val="009448C0"/>
    <w:rsid w:val="00956104"/>
    <w:rsid w:val="0096176D"/>
    <w:rsid w:val="0098489B"/>
    <w:rsid w:val="009E0101"/>
    <w:rsid w:val="009E2166"/>
    <w:rsid w:val="009E4806"/>
    <w:rsid w:val="00A00082"/>
    <w:rsid w:val="00A33AA0"/>
    <w:rsid w:val="00A362B5"/>
    <w:rsid w:val="00A51ADE"/>
    <w:rsid w:val="00A572D0"/>
    <w:rsid w:val="00A71D13"/>
    <w:rsid w:val="00AB3C38"/>
    <w:rsid w:val="00AC20A7"/>
    <w:rsid w:val="00AC2C61"/>
    <w:rsid w:val="00AD00D9"/>
    <w:rsid w:val="00AD472C"/>
    <w:rsid w:val="00AD70C3"/>
    <w:rsid w:val="00B942EB"/>
    <w:rsid w:val="00BC63CB"/>
    <w:rsid w:val="00BF7173"/>
    <w:rsid w:val="00C13944"/>
    <w:rsid w:val="00C34F0F"/>
    <w:rsid w:val="00C365AC"/>
    <w:rsid w:val="00C50A03"/>
    <w:rsid w:val="00CA5E88"/>
    <w:rsid w:val="00CA7360"/>
    <w:rsid w:val="00CD23A9"/>
    <w:rsid w:val="00D12360"/>
    <w:rsid w:val="00D236E8"/>
    <w:rsid w:val="00D726FB"/>
    <w:rsid w:val="00DA72BC"/>
    <w:rsid w:val="00DB607D"/>
    <w:rsid w:val="00DC2485"/>
    <w:rsid w:val="00DE1EC0"/>
    <w:rsid w:val="00E615E8"/>
    <w:rsid w:val="00E77F26"/>
    <w:rsid w:val="00E96113"/>
    <w:rsid w:val="00E96D55"/>
    <w:rsid w:val="00EE7125"/>
    <w:rsid w:val="00F62CC4"/>
    <w:rsid w:val="00F854FD"/>
    <w:rsid w:val="00F976F1"/>
    <w:rsid w:val="00FA37B4"/>
    <w:rsid w:val="00FD2BA2"/>
    <w:rsid w:val="00FD6EA8"/>
    <w:rsid w:val="00FE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70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70C3"/>
    <w:rPr>
      <w:color w:val="0000FF"/>
      <w:u w:val="single"/>
    </w:rPr>
  </w:style>
  <w:style w:type="paragraph" w:styleId="a6">
    <w:name w:val="No Spacing"/>
    <w:uiPriority w:val="1"/>
    <w:qFormat/>
    <w:rsid w:val="00227E2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D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6EA8"/>
  </w:style>
  <w:style w:type="paragraph" w:styleId="a9">
    <w:name w:val="footer"/>
    <w:basedOn w:val="a"/>
    <w:link w:val="aa"/>
    <w:uiPriority w:val="99"/>
    <w:unhideWhenUsed/>
    <w:rsid w:val="00FD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6EA8"/>
  </w:style>
  <w:style w:type="paragraph" w:styleId="ab">
    <w:name w:val="Balloon Text"/>
    <w:basedOn w:val="a"/>
    <w:link w:val="ac"/>
    <w:uiPriority w:val="99"/>
    <w:semiHidden/>
    <w:unhideWhenUsed/>
    <w:rsid w:val="00A7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70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70C3"/>
    <w:rPr>
      <w:color w:val="0000FF"/>
      <w:u w:val="single"/>
    </w:rPr>
  </w:style>
  <w:style w:type="paragraph" w:styleId="a6">
    <w:name w:val="No Spacing"/>
    <w:uiPriority w:val="1"/>
    <w:qFormat/>
    <w:rsid w:val="00227E2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D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6EA8"/>
  </w:style>
  <w:style w:type="paragraph" w:styleId="a9">
    <w:name w:val="footer"/>
    <w:basedOn w:val="a"/>
    <w:link w:val="aa"/>
    <w:uiPriority w:val="99"/>
    <w:unhideWhenUsed/>
    <w:rsid w:val="00FD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6EA8"/>
  </w:style>
  <w:style w:type="paragraph" w:styleId="ab">
    <w:name w:val="Balloon Text"/>
    <w:basedOn w:val="a"/>
    <w:link w:val="ac"/>
    <w:uiPriority w:val="99"/>
    <w:semiHidden/>
    <w:unhideWhenUsed/>
    <w:rsid w:val="00A7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Захаровы</dc:creator>
  <cp:keywords/>
  <dc:description/>
  <cp:lastModifiedBy>user</cp:lastModifiedBy>
  <cp:revision>30</cp:revision>
  <cp:lastPrinted>2022-11-08T11:04:00Z</cp:lastPrinted>
  <dcterms:created xsi:type="dcterms:W3CDTF">2022-10-24T14:45:00Z</dcterms:created>
  <dcterms:modified xsi:type="dcterms:W3CDTF">2023-10-23T04:21:00Z</dcterms:modified>
</cp:coreProperties>
</file>