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FA7" w:rsidRDefault="00E34FA7" w:rsidP="00227B76">
      <w:pPr>
        <w:tabs>
          <w:tab w:val="left" w:pos="5040"/>
        </w:tabs>
        <w:jc w:val="both"/>
        <w:rPr>
          <w:b/>
          <w:color w:val="000000"/>
          <w:sz w:val="24"/>
          <w:szCs w:val="24"/>
        </w:rPr>
      </w:pPr>
    </w:p>
    <w:p w:rsidR="00605381" w:rsidRPr="000C7136" w:rsidRDefault="00605381" w:rsidP="001A3CB7">
      <w:pPr>
        <w:tabs>
          <w:tab w:val="left" w:pos="5040"/>
        </w:tabs>
        <w:ind w:left="360"/>
        <w:jc w:val="center"/>
        <w:rPr>
          <w:b/>
          <w:color w:val="000000"/>
          <w:sz w:val="24"/>
          <w:szCs w:val="24"/>
        </w:rPr>
      </w:pPr>
      <w:r w:rsidRPr="000C7136">
        <w:rPr>
          <w:b/>
          <w:color w:val="000000"/>
          <w:sz w:val="24"/>
          <w:szCs w:val="24"/>
        </w:rPr>
        <w:t>Устное народное творчество в</w:t>
      </w:r>
    </w:p>
    <w:p w:rsidR="00605381" w:rsidRDefault="00605381" w:rsidP="001A3CB7">
      <w:pPr>
        <w:tabs>
          <w:tab w:val="left" w:pos="5040"/>
        </w:tabs>
        <w:ind w:left="360"/>
        <w:jc w:val="center"/>
        <w:rPr>
          <w:b/>
          <w:color w:val="000000"/>
          <w:sz w:val="24"/>
          <w:szCs w:val="24"/>
        </w:rPr>
      </w:pPr>
      <w:r w:rsidRPr="000C7136">
        <w:rPr>
          <w:b/>
          <w:color w:val="000000"/>
          <w:sz w:val="24"/>
          <w:szCs w:val="24"/>
        </w:rPr>
        <w:t>изобра</w:t>
      </w:r>
      <w:r w:rsidR="00263864">
        <w:rPr>
          <w:b/>
          <w:color w:val="000000"/>
          <w:sz w:val="24"/>
          <w:szCs w:val="24"/>
        </w:rPr>
        <w:t>зительной деятельности дошкольников.</w:t>
      </w:r>
    </w:p>
    <w:p w:rsidR="006B4438" w:rsidRDefault="006B4438" w:rsidP="001A3CB7">
      <w:pPr>
        <w:tabs>
          <w:tab w:val="left" w:pos="5040"/>
        </w:tabs>
        <w:ind w:left="360"/>
        <w:jc w:val="right"/>
        <w:rPr>
          <w:b/>
          <w:color w:val="000000"/>
          <w:sz w:val="24"/>
          <w:szCs w:val="24"/>
        </w:rPr>
      </w:pPr>
    </w:p>
    <w:p w:rsidR="006B4438" w:rsidRPr="006B4438" w:rsidRDefault="006B4438" w:rsidP="001A3CB7">
      <w:pPr>
        <w:shd w:val="clear" w:color="auto" w:fill="FFFFFF"/>
        <w:jc w:val="right"/>
        <w:rPr>
          <w:i/>
          <w:color w:val="000000" w:themeColor="text1"/>
          <w:sz w:val="22"/>
          <w:szCs w:val="22"/>
        </w:rPr>
      </w:pPr>
      <w:r w:rsidRPr="006B4438">
        <w:rPr>
          <w:i/>
          <w:iCs/>
          <w:color w:val="000000" w:themeColor="text1"/>
          <w:sz w:val="22"/>
          <w:szCs w:val="22"/>
        </w:rPr>
        <w:t>«Красота родного края, открывающаяся</w:t>
      </w:r>
    </w:p>
    <w:p w:rsidR="006B4438" w:rsidRPr="006B4438" w:rsidRDefault="006B4438" w:rsidP="001A3CB7">
      <w:pPr>
        <w:shd w:val="clear" w:color="auto" w:fill="FFFFFF"/>
        <w:jc w:val="right"/>
        <w:rPr>
          <w:i/>
          <w:iCs/>
          <w:color w:val="000000" w:themeColor="text1"/>
          <w:sz w:val="22"/>
          <w:szCs w:val="22"/>
        </w:rPr>
      </w:pPr>
      <w:r w:rsidRPr="006B4438">
        <w:rPr>
          <w:i/>
          <w:iCs/>
          <w:color w:val="000000" w:themeColor="text1"/>
          <w:sz w:val="22"/>
          <w:szCs w:val="22"/>
        </w:rPr>
        <w:t>благодаря сказке, фантазии, творчеству,</w:t>
      </w:r>
    </w:p>
    <w:p w:rsidR="006B4438" w:rsidRPr="006B4438" w:rsidRDefault="006B4438" w:rsidP="001A3CB7">
      <w:pPr>
        <w:shd w:val="clear" w:color="auto" w:fill="FFFFFF"/>
        <w:jc w:val="right"/>
        <w:rPr>
          <w:i/>
          <w:color w:val="000000" w:themeColor="text1"/>
          <w:sz w:val="22"/>
          <w:szCs w:val="22"/>
        </w:rPr>
      </w:pPr>
      <w:r w:rsidRPr="006B4438">
        <w:rPr>
          <w:i/>
          <w:iCs/>
          <w:color w:val="000000" w:themeColor="text1"/>
          <w:sz w:val="22"/>
          <w:szCs w:val="22"/>
        </w:rPr>
        <w:t>- это</w:t>
      </w:r>
      <w:r w:rsidRPr="006B4438">
        <w:rPr>
          <w:i/>
          <w:color w:val="000000" w:themeColor="text1"/>
          <w:sz w:val="22"/>
          <w:szCs w:val="22"/>
        </w:rPr>
        <w:t xml:space="preserve"> </w:t>
      </w:r>
      <w:r w:rsidRPr="006B4438">
        <w:rPr>
          <w:i/>
          <w:iCs/>
          <w:color w:val="000000" w:themeColor="text1"/>
          <w:sz w:val="22"/>
          <w:szCs w:val="22"/>
        </w:rPr>
        <w:t>источник любви к Родине...</w:t>
      </w:r>
    </w:p>
    <w:p w:rsidR="006B4438" w:rsidRPr="006B4438" w:rsidRDefault="006B4438" w:rsidP="001A3CB7">
      <w:pPr>
        <w:shd w:val="clear" w:color="auto" w:fill="FFFFFF"/>
        <w:jc w:val="right"/>
        <w:rPr>
          <w:i/>
          <w:color w:val="000000" w:themeColor="text1"/>
          <w:sz w:val="22"/>
          <w:szCs w:val="22"/>
        </w:rPr>
      </w:pPr>
      <w:r w:rsidRPr="006B4438">
        <w:rPr>
          <w:i/>
          <w:iCs/>
          <w:color w:val="000000" w:themeColor="text1"/>
          <w:sz w:val="22"/>
          <w:szCs w:val="22"/>
        </w:rPr>
        <w:t>Пусть ребенок чувствует красоту и восторгается ею, пусть</w:t>
      </w:r>
    </w:p>
    <w:p w:rsidR="006B4438" w:rsidRPr="006B4438" w:rsidRDefault="006B4438" w:rsidP="001A3CB7">
      <w:pPr>
        <w:shd w:val="clear" w:color="auto" w:fill="FFFFFF"/>
        <w:jc w:val="right"/>
        <w:rPr>
          <w:i/>
          <w:color w:val="000000" w:themeColor="text1"/>
          <w:sz w:val="22"/>
          <w:szCs w:val="22"/>
        </w:rPr>
      </w:pPr>
      <w:r w:rsidRPr="006B4438">
        <w:rPr>
          <w:i/>
          <w:iCs/>
          <w:color w:val="000000" w:themeColor="text1"/>
          <w:sz w:val="22"/>
          <w:szCs w:val="22"/>
        </w:rPr>
        <w:t>в его сердце и в памяти навсегда сохранятся</w:t>
      </w:r>
      <w:r w:rsidRPr="006B4438">
        <w:rPr>
          <w:i/>
          <w:iCs/>
          <w:color w:val="000000" w:themeColor="text1"/>
          <w:sz w:val="22"/>
          <w:szCs w:val="22"/>
        </w:rPr>
        <w:br/>
        <w:t>образы, в которых воплощается Родина.»</w:t>
      </w:r>
    </w:p>
    <w:p w:rsidR="00605381" w:rsidRPr="006B4438" w:rsidRDefault="006B4438" w:rsidP="001A3CB7">
      <w:pPr>
        <w:shd w:val="clear" w:color="auto" w:fill="FFFFFF"/>
        <w:spacing w:after="150"/>
        <w:jc w:val="right"/>
        <w:rPr>
          <w:i/>
          <w:color w:val="000000" w:themeColor="text1"/>
          <w:sz w:val="22"/>
          <w:szCs w:val="22"/>
        </w:rPr>
      </w:pPr>
      <w:r w:rsidRPr="006B4438">
        <w:rPr>
          <w:i/>
          <w:iCs/>
          <w:color w:val="000000" w:themeColor="text1"/>
          <w:sz w:val="22"/>
          <w:szCs w:val="22"/>
        </w:rPr>
        <w:t>В. Сухомлинский.</w:t>
      </w:r>
    </w:p>
    <w:p w:rsidR="00605381" w:rsidRPr="000C7136" w:rsidRDefault="00605381" w:rsidP="00D2074D">
      <w:pPr>
        <w:tabs>
          <w:tab w:val="left" w:pos="5040"/>
        </w:tabs>
        <w:jc w:val="both"/>
        <w:rPr>
          <w:color w:val="000000"/>
          <w:sz w:val="24"/>
          <w:szCs w:val="24"/>
          <w:shd w:val="clear" w:color="auto" w:fill="FFFFFF"/>
        </w:rPr>
      </w:pPr>
      <w:r w:rsidRPr="000C7136">
        <w:rPr>
          <w:color w:val="000000"/>
          <w:sz w:val="24"/>
          <w:szCs w:val="24"/>
        </w:rPr>
        <w:t xml:space="preserve"> </w:t>
      </w:r>
      <w:r w:rsidR="006B4438">
        <w:rPr>
          <w:color w:val="000000"/>
          <w:sz w:val="24"/>
          <w:szCs w:val="24"/>
        </w:rPr>
        <w:t xml:space="preserve">  </w:t>
      </w:r>
      <w:r w:rsidRPr="000C7136">
        <w:rPr>
          <w:color w:val="000000"/>
          <w:sz w:val="24"/>
          <w:szCs w:val="24"/>
        </w:rPr>
        <w:t xml:space="preserve">    В давние-давние времена, когда еще люди не знали грамоты и не умели писать, они передавали свои знания из уст в уста. Самым желанным гостем любого застолья был сказитель. Послушать его интересные и поучительные истории собирались все – от мала до велика. Истории, в которых реальность смешивалась с выдуманными событиями, стали называть сказками. Сказки – замечательный образец устного поэтического творчества русского народа. В них отражались традиции и обычаи русского народа. И всегда Добро побеждает!</w:t>
      </w:r>
      <w:r w:rsidR="00C34CE9" w:rsidRPr="000C7136">
        <w:rPr>
          <w:color w:val="000000"/>
          <w:sz w:val="24"/>
          <w:szCs w:val="24"/>
        </w:rPr>
        <w:t xml:space="preserve"> Русские народные сказки – это реальность человеческих эмоций, чувств. Они учат доброте, мудрости, оптимизму, любви ко всему живому, дают глубокие знания об эмоционально-духовном мире человека, помогают реализовать х</w:t>
      </w:r>
      <w:r w:rsidR="00C34CE9" w:rsidRPr="000C7136">
        <w:rPr>
          <w:color w:val="000000"/>
          <w:sz w:val="24"/>
          <w:szCs w:val="24"/>
          <w:shd w:val="clear" w:color="auto" w:fill="FFFFFF"/>
        </w:rPr>
        <w:t xml:space="preserve">удожественно-эстетическое воспитание в детском саду, развивают у ребенка любовь к прекрасному, эстетическое восприятие, воображение. </w:t>
      </w:r>
      <w:r w:rsidR="00C34CE9" w:rsidRPr="000C7136">
        <w:rPr>
          <w:color w:val="000000"/>
          <w:sz w:val="24"/>
          <w:szCs w:val="24"/>
        </w:rPr>
        <w:t>В душе каждого ребёнка живёт сказка, поэтому материалом для образного рисования, как правило, служит мудрость, доброта русск</w:t>
      </w:r>
      <w:r w:rsidR="000C7136">
        <w:rPr>
          <w:color w:val="000000"/>
          <w:sz w:val="24"/>
          <w:szCs w:val="24"/>
        </w:rPr>
        <w:t xml:space="preserve">ого </w:t>
      </w:r>
      <w:r w:rsidR="00061377">
        <w:rPr>
          <w:color w:val="000000"/>
          <w:sz w:val="24"/>
          <w:szCs w:val="24"/>
        </w:rPr>
        <w:t>народа.</w:t>
      </w:r>
      <w:r w:rsidRPr="000C7136">
        <w:rPr>
          <w:color w:val="000000"/>
          <w:sz w:val="24"/>
          <w:szCs w:val="24"/>
        </w:rPr>
        <w:br/>
        <w:t xml:space="preserve">       Молодые люди – герои русских волшебных сказок – встречают на своем пути ужасных чудовищ и непреодолимые препятствия. Они оказываются в разных ситуациях, временно умирают, а потом воскресают с помощью чудесных снадобий и сверхъестественных существ – волшебников, животных, бабы-яги… Много в русских сказках волшебных существ: это чудесные Жар-птицы, говорящие животные (Сивка-бурка, Щука, Лебедь и т.д.) и даже насекомые. Эти персонажи «кочуют» из сказки в сказку. Названия сказок и имена персонажей могут быть разными, а сюжеты похожими.  </w:t>
      </w:r>
      <w:r w:rsidR="001A1792" w:rsidRPr="000C7136">
        <w:rPr>
          <w:color w:val="000000"/>
          <w:sz w:val="24"/>
          <w:szCs w:val="24"/>
        </w:rPr>
        <w:t xml:space="preserve">Сказки </w:t>
      </w:r>
      <w:r w:rsidR="00E34FA7">
        <w:rPr>
          <w:color w:val="000000"/>
          <w:sz w:val="24"/>
          <w:szCs w:val="24"/>
        </w:rPr>
        <w:t>- замечательный образец устного</w:t>
      </w:r>
      <w:r w:rsidR="001A1792" w:rsidRPr="000C7136">
        <w:rPr>
          <w:color w:val="000000"/>
          <w:sz w:val="24"/>
          <w:szCs w:val="24"/>
        </w:rPr>
        <w:t xml:space="preserve"> творчества русского народа, страницы его истории, отражающие быт, обычаи, нравы и традиции мудрого народа, заключающие в себе драгоценные жемчужины народной мудрости, остроумия, находчивости, душевной щедрости.  </w:t>
      </w:r>
    </w:p>
    <w:p w:rsidR="00605381" w:rsidRDefault="00605381" w:rsidP="00D2074D">
      <w:pPr>
        <w:widowControl w:val="0"/>
        <w:shd w:val="clear" w:color="auto" w:fill="FFFFFF"/>
        <w:tabs>
          <w:tab w:val="left" w:pos="851"/>
          <w:tab w:val="left" w:pos="5040"/>
        </w:tabs>
        <w:autoSpaceDE w:val="0"/>
        <w:autoSpaceDN w:val="0"/>
        <w:adjustRightInd w:val="0"/>
        <w:ind w:rightChars="14" w:right="50"/>
        <w:jc w:val="both"/>
        <w:rPr>
          <w:color w:val="000000"/>
          <w:sz w:val="24"/>
          <w:szCs w:val="24"/>
        </w:rPr>
      </w:pPr>
      <w:r w:rsidRPr="000C7136">
        <w:rPr>
          <w:color w:val="000000"/>
          <w:sz w:val="24"/>
          <w:szCs w:val="24"/>
          <w:lang w:val="kk-KZ"/>
        </w:rPr>
        <w:t xml:space="preserve">  </w:t>
      </w:r>
      <w:r w:rsidRPr="000C7136">
        <w:rPr>
          <w:color w:val="000000"/>
          <w:sz w:val="24"/>
          <w:szCs w:val="24"/>
        </w:rPr>
        <w:t xml:space="preserve">  </w:t>
      </w:r>
      <w:r w:rsidRPr="000C7136">
        <w:rPr>
          <w:color w:val="000000"/>
          <w:sz w:val="24"/>
          <w:szCs w:val="24"/>
          <w:lang w:val="kk-KZ"/>
        </w:rPr>
        <w:t xml:space="preserve"> </w:t>
      </w:r>
      <w:r w:rsidRPr="000C7136">
        <w:rPr>
          <w:color w:val="000000"/>
          <w:sz w:val="24"/>
          <w:szCs w:val="24"/>
        </w:rPr>
        <w:t>В эпических сказаниях природа многое может прояснить, подчеркнуть в самом человеке. Состояние героя, особенности его характера передаются через явления природы.  Природные же явления настолько ярки, впечатляющи и зримы, что</w:t>
      </w:r>
      <w:r w:rsidRPr="000C7136">
        <w:rPr>
          <w:i/>
          <w:iCs/>
          <w:color w:val="000000"/>
          <w:sz w:val="24"/>
          <w:szCs w:val="24"/>
        </w:rPr>
        <w:t xml:space="preserve"> </w:t>
      </w:r>
      <w:r w:rsidRPr="000C7136">
        <w:rPr>
          <w:color w:val="000000"/>
          <w:sz w:val="24"/>
          <w:szCs w:val="24"/>
        </w:rPr>
        <w:t>становятся тождественны миру эмоций и настроений героя.</w:t>
      </w:r>
      <w:r w:rsidRPr="000C7136">
        <w:rPr>
          <w:color w:val="000000"/>
          <w:sz w:val="24"/>
          <w:szCs w:val="24"/>
          <w:lang w:val="kk-KZ"/>
        </w:rPr>
        <w:t xml:space="preserve"> </w:t>
      </w:r>
      <w:r w:rsidRPr="000C7136">
        <w:rPr>
          <w:color w:val="000000"/>
          <w:sz w:val="24"/>
          <w:szCs w:val="24"/>
        </w:rPr>
        <w:t xml:space="preserve">Единение человека и природы передается посредством образа близости эпического героя к природе, слияния с нею в едином потоке жизни. Само солнце становится выражением животворящего начала. Море меняет цвет вместе с настроением героя, горе сравнивается с черной тучей, зло — с ночной тьмой.  Но добро побеждает, солнце встает с рассветом, радуга переливается после дождя, кажется, сама природа помогает русским богатырям!  </w:t>
      </w:r>
    </w:p>
    <w:p w:rsidR="00C34CE9" w:rsidRPr="00061377" w:rsidRDefault="00C34CE9" w:rsidP="00D2074D">
      <w:pPr>
        <w:shd w:val="clear" w:color="auto" w:fill="FFFFFF"/>
        <w:ind w:left="2400"/>
        <w:jc w:val="both"/>
        <w:rPr>
          <w:color w:val="181818"/>
          <w:sz w:val="24"/>
          <w:szCs w:val="24"/>
        </w:rPr>
      </w:pPr>
      <w:r w:rsidRPr="00061377">
        <w:rPr>
          <w:color w:val="000000"/>
          <w:sz w:val="24"/>
          <w:szCs w:val="24"/>
        </w:rPr>
        <w:t>Тут все богатыри, все святорусские,</w:t>
      </w:r>
    </w:p>
    <w:p w:rsidR="00C34CE9" w:rsidRPr="00061377" w:rsidRDefault="00C34CE9" w:rsidP="00D2074D">
      <w:pPr>
        <w:shd w:val="clear" w:color="auto" w:fill="FFFFFF"/>
        <w:ind w:left="2400"/>
        <w:jc w:val="both"/>
        <w:rPr>
          <w:color w:val="181818"/>
          <w:sz w:val="24"/>
          <w:szCs w:val="24"/>
        </w:rPr>
      </w:pPr>
      <w:r w:rsidRPr="00061377">
        <w:rPr>
          <w:color w:val="000000"/>
          <w:sz w:val="24"/>
          <w:szCs w:val="24"/>
        </w:rPr>
        <w:t>Садились они на добрых коней</w:t>
      </w:r>
    </w:p>
    <w:p w:rsidR="00C34CE9" w:rsidRPr="00061377" w:rsidRDefault="00C34CE9" w:rsidP="00D2074D">
      <w:pPr>
        <w:shd w:val="clear" w:color="auto" w:fill="FFFFFF"/>
        <w:ind w:left="2400"/>
        <w:jc w:val="both"/>
        <w:rPr>
          <w:color w:val="181818"/>
          <w:sz w:val="24"/>
          <w:szCs w:val="24"/>
        </w:rPr>
      </w:pPr>
      <w:r w:rsidRPr="00061377">
        <w:rPr>
          <w:color w:val="000000"/>
          <w:sz w:val="24"/>
          <w:szCs w:val="24"/>
        </w:rPr>
        <w:t xml:space="preserve">И поехали </w:t>
      </w:r>
      <w:proofErr w:type="spellStart"/>
      <w:r w:rsidRPr="00061377">
        <w:rPr>
          <w:color w:val="000000"/>
          <w:sz w:val="24"/>
          <w:szCs w:val="24"/>
        </w:rPr>
        <w:t>раздольицем</w:t>
      </w:r>
      <w:proofErr w:type="spellEnd"/>
      <w:r w:rsidRPr="00061377">
        <w:rPr>
          <w:color w:val="000000"/>
          <w:sz w:val="24"/>
          <w:szCs w:val="24"/>
        </w:rPr>
        <w:t xml:space="preserve"> чистым полем…</w:t>
      </w:r>
    </w:p>
    <w:p w:rsidR="00C34CE9" w:rsidRPr="00061377" w:rsidRDefault="00C34CE9" w:rsidP="00D2074D">
      <w:pPr>
        <w:shd w:val="clear" w:color="auto" w:fill="FFFFFF"/>
        <w:ind w:left="2400"/>
        <w:jc w:val="both"/>
        <w:rPr>
          <w:color w:val="181818"/>
          <w:sz w:val="24"/>
          <w:szCs w:val="24"/>
        </w:rPr>
      </w:pPr>
      <w:r w:rsidRPr="00061377">
        <w:rPr>
          <w:color w:val="000000"/>
          <w:sz w:val="24"/>
          <w:szCs w:val="24"/>
        </w:rPr>
        <w:t>А с той горы да со высокой</w:t>
      </w:r>
    </w:p>
    <w:p w:rsidR="00C34CE9" w:rsidRPr="00061377" w:rsidRDefault="00C34CE9" w:rsidP="00D2074D">
      <w:pPr>
        <w:shd w:val="clear" w:color="auto" w:fill="FFFFFF"/>
        <w:ind w:left="2400"/>
        <w:jc w:val="both"/>
        <w:rPr>
          <w:color w:val="181818"/>
          <w:sz w:val="24"/>
          <w:szCs w:val="24"/>
        </w:rPr>
      </w:pPr>
      <w:r w:rsidRPr="00061377">
        <w:rPr>
          <w:color w:val="000000"/>
          <w:sz w:val="24"/>
          <w:szCs w:val="24"/>
        </w:rPr>
        <w:t>Усмотрел старый казак да Илья Муромец,</w:t>
      </w:r>
    </w:p>
    <w:p w:rsidR="00C34CE9" w:rsidRPr="00061377" w:rsidRDefault="00C34CE9" w:rsidP="00070D68">
      <w:pPr>
        <w:shd w:val="clear" w:color="auto" w:fill="FFFFFF"/>
        <w:ind w:left="2400"/>
        <w:jc w:val="both"/>
        <w:rPr>
          <w:color w:val="181818"/>
          <w:sz w:val="24"/>
          <w:szCs w:val="24"/>
        </w:rPr>
      </w:pPr>
      <w:r w:rsidRPr="00061377">
        <w:rPr>
          <w:color w:val="000000"/>
          <w:sz w:val="24"/>
          <w:szCs w:val="24"/>
        </w:rPr>
        <w:t>А то едут ведь богатыри чистым полем,</w:t>
      </w:r>
    </w:p>
    <w:p w:rsidR="00C34CE9" w:rsidRPr="00061377" w:rsidRDefault="00C34CE9" w:rsidP="00D2074D">
      <w:pPr>
        <w:shd w:val="clear" w:color="auto" w:fill="FFFFFF"/>
        <w:ind w:left="2400"/>
        <w:jc w:val="both"/>
        <w:rPr>
          <w:color w:val="181818"/>
          <w:sz w:val="24"/>
          <w:szCs w:val="24"/>
        </w:rPr>
      </w:pPr>
      <w:r w:rsidRPr="00061377">
        <w:rPr>
          <w:color w:val="000000"/>
          <w:sz w:val="24"/>
          <w:szCs w:val="24"/>
        </w:rPr>
        <w:t>И пустился он с горы высокой,</w:t>
      </w:r>
    </w:p>
    <w:p w:rsidR="00C34CE9" w:rsidRPr="00061377" w:rsidRDefault="00C34CE9" w:rsidP="00D2074D">
      <w:pPr>
        <w:shd w:val="clear" w:color="auto" w:fill="FFFFFF"/>
        <w:ind w:left="2400"/>
        <w:jc w:val="both"/>
        <w:rPr>
          <w:color w:val="181818"/>
          <w:sz w:val="24"/>
          <w:szCs w:val="24"/>
        </w:rPr>
      </w:pPr>
      <w:r w:rsidRPr="00061377">
        <w:rPr>
          <w:color w:val="000000"/>
          <w:sz w:val="24"/>
          <w:szCs w:val="24"/>
        </w:rPr>
        <w:t>И подъехал он к богатырям ко святорусским,</w:t>
      </w:r>
    </w:p>
    <w:p w:rsidR="00C34CE9" w:rsidRDefault="00C34CE9" w:rsidP="00D2074D">
      <w:pPr>
        <w:shd w:val="clear" w:color="auto" w:fill="FFFFFF"/>
        <w:ind w:left="2400"/>
        <w:jc w:val="both"/>
        <w:rPr>
          <w:color w:val="000000"/>
          <w:sz w:val="24"/>
          <w:szCs w:val="24"/>
        </w:rPr>
      </w:pPr>
      <w:r w:rsidRPr="00061377">
        <w:rPr>
          <w:color w:val="000000"/>
          <w:sz w:val="24"/>
          <w:szCs w:val="24"/>
        </w:rPr>
        <w:t>Рядом с ними стал…</w:t>
      </w:r>
    </w:p>
    <w:p w:rsidR="00E34FA7" w:rsidRPr="00061377" w:rsidRDefault="00E34FA7" w:rsidP="00D2074D">
      <w:pPr>
        <w:shd w:val="clear" w:color="auto" w:fill="FFFFFF"/>
        <w:ind w:left="2400"/>
        <w:jc w:val="both"/>
        <w:rPr>
          <w:color w:val="181818"/>
          <w:sz w:val="24"/>
          <w:szCs w:val="24"/>
        </w:rPr>
      </w:pPr>
    </w:p>
    <w:p w:rsidR="00C34CE9" w:rsidRPr="000C7136" w:rsidRDefault="00C34CE9" w:rsidP="00D2074D">
      <w:pPr>
        <w:tabs>
          <w:tab w:val="left" w:pos="5040"/>
        </w:tabs>
        <w:jc w:val="both"/>
        <w:rPr>
          <w:color w:val="000000"/>
          <w:sz w:val="24"/>
          <w:szCs w:val="24"/>
        </w:rPr>
      </w:pPr>
      <w:r w:rsidRPr="000C7136">
        <w:rPr>
          <w:color w:val="000000"/>
          <w:sz w:val="24"/>
          <w:szCs w:val="24"/>
        </w:rPr>
        <w:t xml:space="preserve">      Самыми интересными и красивыми являются волшебные сказки, потому что они богаты вымыслом и событиями, яркими образами, так понятными нашим детям. Их так и хочется нарисовать яркими, волшебными цветами. В волшебных сказках много чудесного, фантастического, таинственного, в них есть всё то, что любят дети. К волшебным сказкам относятся: «Иван-царевич и серый волк», «По щучьему веленью», «Лягушка-царевна» и многие другие.</w:t>
      </w:r>
    </w:p>
    <w:p w:rsidR="00C34CE9" w:rsidRPr="000C7136" w:rsidRDefault="00C34CE9" w:rsidP="00D2074D">
      <w:pPr>
        <w:tabs>
          <w:tab w:val="left" w:pos="5040"/>
        </w:tabs>
        <w:jc w:val="both"/>
        <w:rPr>
          <w:color w:val="000000"/>
          <w:sz w:val="24"/>
          <w:szCs w:val="24"/>
        </w:rPr>
      </w:pPr>
      <w:r w:rsidRPr="000C7136">
        <w:rPr>
          <w:color w:val="000000"/>
          <w:sz w:val="24"/>
          <w:szCs w:val="24"/>
        </w:rPr>
        <w:t xml:space="preserve">    В сказках всё необычно, герои действуют и на земле, и под землёй, и на небе. Положительный герой проходит через все препятствия, достигает поставленной цели, возвращаясь домой с победой. </w:t>
      </w:r>
      <w:r w:rsidRPr="000C7136">
        <w:rPr>
          <w:color w:val="000000"/>
          <w:sz w:val="24"/>
          <w:szCs w:val="24"/>
        </w:rPr>
        <w:tab/>
      </w:r>
    </w:p>
    <w:p w:rsidR="00C34CE9" w:rsidRPr="000C7136" w:rsidRDefault="00D2074D" w:rsidP="00D2074D">
      <w:pPr>
        <w:widowControl w:val="0"/>
        <w:shd w:val="clear" w:color="auto" w:fill="FFFFFF"/>
        <w:tabs>
          <w:tab w:val="left" w:pos="851"/>
          <w:tab w:val="left" w:pos="5040"/>
        </w:tabs>
        <w:autoSpaceDE w:val="0"/>
        <w:autoSpaceDN w:val="0"/>
        <w:adjustRightInd w:val="0"/>
        <w:ind w:rightChars="78" w:right="28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C34CE9" w:rsidRPr="000C7136">
        <w:rPr>
          <w:color w:val="000000"/>
          <w:sz w:val="24"/>
          <w:szCs w:val="24"/>
        </w:rPr>
        <w:t>Ах! Что за прелесть эти сказки!  А.С. Пушкин сочинил семь сказок, в каждой оригинальный и   понятный детям смысл, после их прочтения они так любят рисовать прекрасную Лебедь или волшебную белку, Спящую царевну и золотую рыбку.</w:t>
      </w:r>
    </w:p>
    <w:p w:rsidR="000C7136" w:rsidRPr="000C7136" w:rsidRDefault="00605381" w:rsidP="00D2074D">
      <w:pPr>
        <w:shd w:val="clear" w:color="auto" w:fill="FFFFFF"/>
        <w:jc w:val="both"/>
        <w:rPr>
          <w:color w:val="000000"/>
          <w:sz w:val="24"/>
          <w:szCs w:val="24"/>
        </w:rPr>
      </w:pPr>
      <w:r w:rsidRPr="000C7136">
        <w:rPr>
          <w:color w:val="000000"/>
          <w:sz w:val="24"/>
          <w:szCs w:val="24"/>
        </w:rPr>
        <w:t xml:space="preserve">Разнообразные цвета используют дети в рисовании героев сказок: темными изображают злые силы, яркими – добрых и преданных. </w:t>
      </w:r>
      <w:r w:rsidR="000C7136" w:rsidRPr="000C7136">
        <w:rPr>
          <w:color w:val="000000"/>
          <w:sz w:val="24"/>
          <w:szCs w:val="24"/>
        </w:rPr>
        <w:t xml:space="preserve">У детей шести лет довольно хорошо развито аналитическое мышление. Они могут выделять как общие признаки, присущие предметам одного вида, так и индивидуальные особенности, отличающие один предмет от другого. </w:t>
      </w:r>
    </w:p>
    <w:p w:rsidR="00605381" w:rsidRPr="000C7136" w:rsidRDefault="00605381" w:rsidP="00D2074D">
      <w:pPr>
        <w:widowControl w:val="0"/>
        <w:shd w:val="clear" w:color="auto" w:fill="FFFFFF"/>
        <w:tabs>
          <w:tab w:val="left" w:pos="851"/>
          <w:tab w:val="left" w:pos="5040"/>
        </w:tabs>
        <w:autoSpaceDE w:val="0"/>
        <w:autoSpaceDN w:val="0"/>
        <w:adjustRightInd w:val="0"/>
        <w:ind w:rightChars="14" w:right="50"/>
        <w:jc w:val="both"/>
        <w:rPr>
          <w:color w:val="000000"/>
          <w:sz w:val="24"/>
          <w:szCs w:val="24"/>
        </w:rPr>
      </w:pPr>
      <w:r w:rsidRPr="000C7136">
        <w:rPr>
          <w:color w:val="000000"/>
          <w:sz w:val="24"/>
          <w:szCs w:val="24"/>
        </w:rPr>
        <w:t xml:space="preserve"> </w:t>
      </w:r>
      <w:r w:rsidR="00D2074D">
        <w:rPr>
          <w:color w:val="000000"/>
          <w:sz w:val="24"/>
          <w:szCs w:val="24"/>
        </w:rPr>
        <w:t xml:space="preserve">    </w:t>
      </w:r>
      <w:r w:rsidR="00C34CE9" w:rsidRPr="000C7136">
        <w:rPr>
          <w:color w:val="000000"/>
          <w:sz w:val="24"/>
          <w:szCs w:val="24"/>
        </w:rPr>
        <w:t>Рисуя любимых героев, под впечат</w:t>
      </w:r>
      <w:r w:rsidR="000C7136" w:rsidRPr="000C7136">
        <w:rPr>
          <w:color w:val="000000"/>
          <w:sz w:val="24"/>
          <w:szCs w:val="24"/>
        </w:rPr>
        <w:t>лением от прочитанного произведения дошкольники старшего возраста учатся</w:t>
      </w:r>
      <w:r w:rsidRPr="000C7136">
        <w:rPr>
          <w:color w:val="000000"/>
          <w:sz w:val="24"/>
          <w:szCs w:val="24"/>
        </w:rPr>
        <w:t xml:space="preserve"> изображению строения, величины, пропорций, характерных признаков предме</w:t>
      </w:r>
      <w:r w:rsidR="000C7136" w:rsidRPr="000C7136">
        <w:rPr>
          <w:color w:val="000000"/>
          <w:sz w:val="24"/>
          <w:szCs w:val="24"/>
        </w:rPr>
        <w:t xml:space="preserve">тов с натуры и по представлению. Передают </w:t>
      </w:r>
      <w:r w:rsidRPr="000C7136">
        <w:rPr>
          <w:color w:val="000000"/>
          <w:sz w:val="24"/>
          <w:szCs w:val="24"/>
        </w:rPr>
        <w:t>бо</w:t>
      </w:r>
      <w:r w:rsidR="000C7136" w:rsidRPr="000C7136">
        <w:rPr>
          <w:color w:val="000000"/>
          <w:sz w:val="24"/>
          <w:szCs w:val="24"/>
        </w:rPr>
        <w:t xml:space="preserve">гатство форм и красок, создают выразительные образы. Развивают </w:t>
      </w:r>
      <w:r w:rsidRPr="000C7136">
        <w:rPr>
          <w:color w:val="000000"/>
          <w:sz w:val="24"/>
          <w:szCs w:val="24"/>
        </w:rPr>
        <w:t>композиционные умения (расположение предмета на листе в зависимости от харак</w:t>
      </w:r>
      <w:r w:rsidR="000C7136" w:rsidRPr="000C7136">
        <w:rPr>
          <w:color w:val="000000"/>
          <w:sz w:val="24"/>
          <w:szCs w:val="24"/>
        </w:rPr>
        <w:t>тера фор</w:t>
      </w:r>
      <w:r w:rsidR="00D2074D">
        <w:rPr>
          <w:color w:val="000000"/>
          <w:sz w:val="24"/>
          <w:szCs w:val="24"/>
        </w:rPr>
        <w:t>мы и величины предмета). Формиру</w:t>
      </w:r>
      <w:r w:rsidR="000C7136" w:rsidRPr="000C7136">
        <w:rPr>
          <w:color w:val="000000"/>
          <w:sz w:val="24"/>
          <w:szCs w:val="24"/>
        </w:rPr>
        <w:t>ют</w:t>
      </w:r>
      <w:r w:rsidRPr="000C7136">
        <w:rPr>
          <w:color w:val="000000"/>
          <w:sz w:val="24"/>
          <w:szCs w:val="24"/>
        </w:rPr>
        <w:t xml:space="preserve"> технические навыки (умение смешивать краски для получения</w:t>
      </w:r>
      <w:r w:rsidR="000C7136" w:rsidRPr="000C7136">
        <w:rPr>
          <w:color w:val="000000"/>
          <w:sz w:val="24"/>
          <w:szCs w:val="24"/>
        </w:rPr>
        <w:t xml:space="preserve"> различных цветов и их оттенков. Накладывают</w:t>
      </w:r>
      <w:r w:rsidRPr="000C7136">
        <w:rPr>
          <w:color w:val="000000"/>
          <w:sz w:val="24"/>
          <w:szCs w:val="24"/>
        </w:rPr>
        <w:t xml:space="preserve"> штрихи карандашом или мазки кистью по форме предмета)</w:t>
      </w:r>
    </w:p>
    <w:p w:rsidR="000C7136" w:rsidRPr="000C7136" w:rsidRDefault="00061377" w:rsidP="00D2074D">
      <w:p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  </w:t>
      </w:r>
      <w:r w:rsidR="00605381" w:rsidRPr="000C7136">
        <w:rPr>
          <w:color w:val="000000"/>
          <w:sz w:val="24"/>
          <w:szCs w:val="24"/>
        </w:rPr>
        <w:t xml:space="preserve"> Умение передавать особенности характера главных персонажей и формы предметов дошкольники осваивают при </w:t>
      </w:r>
      <w:r w:rsidR="000C7136" w:rsidRPr="000C7136">
        <w:rPr>
          <w:color w:val="000000"/>
          <w:sz w:val="24"/>
          <w:szCs w:val="24"/>
        </w:rPr>
        <w:t>рисовании сюжета</w:t>
      </w:r>
      <w:r w:rsidR="00605381" w:rsidRPr="000C7136">
        <w:rPr>
          <w:color w:val="000000"/>
          <w:sz w:val="24"/>
          <w:szCs w:val="24"/>
        </w:rPr>
        <w:t xml:space="preserve"> сказок.</w:t>
      </w:r>
      <w:r w:rsidRPr="00061377">
        <w:rPr>
          <w:color w:val="000000"/>
          <w:sz w:val="24"/>
          <w:szCs w:val="24"/>
        </w:rPr>
        <w:t xml:space="preserve"> </w:t>
      </w:r>
      <w:r w:rsidRPr="000C7136">
        <w:rPr>
          <w:color w:val="000000"/>
          <w:sz w:val="24"/>
          <w:szCs w:val="24"/>
        </w:rPr>
        <w:t>Заполнение всего листа изображением связано и с усложнением в использовании цвета. Дети учатся закрашивать небо разнообразными оттенками в соответствии с сюжетом: пасмурное, серое небо - при дожде, ярко-голубое - в солнечный день, красное - при</w:t>
      </w:r>
      <w:r w:rsidR="00D2074D">
        <w:rPr>
          <w:color w:val="000000"/>
          <w:sz w:val="24"/>
          <w:szCs w:val="24"/>
        </w:rPr>
        <w:t xml:space="preserve"> восходе или заходе солнца.</w:t>
      </w:r>
      <w:r w:rsidR="00D2074D">
        <w:rPr>
          <w:color w:val="000000"/>
          <w:sz w:val="24"/>
          <w:szCs w:val="24"/>
        </w:rPr>
        <w:br/>
      </w:r>
      <w:r w:rsidR="00605381" w:rsidRPr="000C7136">
        <w:rPr>
          <w:color w:val="000000"/>
          <w:sz w:val="24"/>
          <w:szCs w:val="24"/>
        </w:rPr>
        <w:t>На основе имеющихся представлений о реальных предметах дети изображают сказочных героев: Жар-птицу, Конька-Горб</w:t>
      </w:r>
      <w:r w:rsidR="00070D68">
        <w:rPr>
          <w:color w:val="000000"/>
          <w:sz w:val="24"/>
          <w:szCs w:val="24"/>
        </w:rPr>
        <w:t>унка, Морозко, Бабу Ягу и других.</w:t>
      </w:r>
      <w:r w:rsidR="000C7136" w:rsidRPr="000C7136">
        <w:rPr>
          <w:color w:val="000000"/>
          <w:sz w:val="24"/>
          <w:szCs w:val="24"/>
        </w:rPr>
        <w:t xml:space="preserve"> </w:t>
      </w:r>
    </w:p>
    <w:p w:rsidR="00061377" w:rsidRPr="00061377" w:rsidRDefault="00061377" w:rsidP="00D2074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061377">
        <w:rPr>
          <w:color w:val="111111"/>
        </w:rPr>
        <w:t>Приступая к работе по развитию творч</w:t>
      </w:r>
      <w:r w:rsidR="00D2074D">
        <w:rPr>
          <w:color w:val="111111"/>
        </w:rPr>
        <w:t>ества через ознакомление</w:t>
      </w:r>
      <w:r>
        <w:rPr>
          <w:color w:val="111111"/>
        </w:rPr>
        <w:t xml:space="preserve"> детей</w:t>
      </w:r>
      <w:r w:rsidRPr="00061377">
        <w:rPr>
          <w:color w:val="111111"/>
        </w:rPr>
        <w:t xml:space="preserve"> со сказкой и сказочными образами, актуальны </w:t>
      </w:r>
      <w:r>
        <w:rPr>
          <w:color w:val="111111"/>
        </w:rPr>
        <w:t xml:space="preserve">следующее </w:t>
      </w:r>
      <w:r w:rsidR="00664E56">
        <w:rPr>
          <w:color w:val="111111"/>
        </w:rPr>
        <w:t>формы,</w:t>
      </w:r>
      <w:r w:rsidR="006B4438">
        <w:rPr>
          <w:color w:val="111111"/>
        </w:rPr>
        <w:t xml:space="preserve"> применяющиеся в подготовке изобразительной деятельности:</w:t>
      </w:r>
    </w:p>
    <w:p w:rsidR="00061377" w:rsidRPr="00061377" w:rsidRDefault="00D2074D" w:rsidP="00D2074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 xml:space="preserve">  </w:t>
      </w:r>
      <w:r w:rsidR="00061377" w:rsidRPr="00061377">
        <w:rPr>
          <w:color w:val="111111"/>
        </w:rPr>
        <w:t>Чтение</w:t>
      </w:r>
      <w:r w:rsidR="00061377">
        <w:rPr>
          <w:color w:val="111111"/>
        </w:rPr>
        <w:t xml:space="preserve"> народных сказок, их пересказ</w:t>
      </w:r>
      <w:r w:rsidR="006B4438">
        <w:rPr>
          <w:color w:val="111111"/>
        </w:rPr>
        <w:t>.</w:t>
      </w:r>
    </w:p>
    <w:p w:rsidR="006B4438" w:rsidRDefault="006B4438" w:rsidP="00D2074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 xml:space="preserve">  </w:t>
      </w:r>
      <w:r w:rsidR="00061377" w:rsidRPr="00061377">
        <w:rPr>
          <w:color w:val="111111"/>
        </w:rPr>
        <w:t>Обсуждение поведения сказочных гер</w:t>
      </w:r>
      <w:r w:rsidR="00664E56">
        <w:rPr>
          <w:color w:val="111111"/>
        </w:rPr>
        <w:t>оев причины их успеха,</w:t>
      </w:r>
      <w:r w:rsidR="00664E56" w:rsidRPr="00664E56">
        <w:rPr>
          <w:color w:val="111111"/>
        </w:rPr>
        <w:t xml:space="preserve"> </w:t>
      </w:r>
      <w:r w:rsidR="00664E56" w:rsidRPr="00061377">
        <w:rPr>
          <w:color w:val="111111"/>
        </w:rPr>
        <w:t xml:space="preserve">художественных </w:t>
      </w:r>
    </w:p>
    <w:p w:rsidR="00061377" w:rsidRPr="00061377" w:rsidRDefault="006B4438" w:rsidP="00D2074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 xml:space="preserve">  </w:t>
      </w:r>
      <w:r w:rsidR="00664E56" w:rsidRPr="00061377">
        <w:rPr>
          <w:color w:val="111111"/>
        </w:rPr>
        <w:t>сре</w:t>
      </w:r>
      <w:r>
        <w:rPr>
          <w:color w:val="111111"/>
        </w:rPr>
        <w:t xml:space="preserve">дств </w:t>
      </w:r>
      <w:r w:rsidR="00664E56">
        <w:rPr>
          <w:color w:val="111111"/>
        </w:rPr>
        <w:t>для выделения главных черт: положительные или отрицательные</w:t>
      </w:r>
      <w:r>
        <w:rPr>
          <w:color w:val="111111"/>
        </w:rPr>
        <w:t>.</w:t>
      </w:r>
    </w:p>
    <w:p w:rsidR="00061377" w:rsidRDefault="00664E56" w:rsidP="00D2074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 xml:space="preserve">  </w:t>
      </w:r>
      <w:r w:rsidR="00061377" w:rsidRPr="00061377">
        <w:rPr>
          <w:color w:val="111111"/>
        </w:rPr>
        <w:t>Рассматривание иллюстраций к сказкам, знакомство с художника</w:t>
      </w:r>
      <w:r>
        <w:rPr>
          <w:color w:val="111111"/>
        </w:rPr>
        <w:t>ми-иллюстраторами</w:t>
      </w:r>
      <w:r w:rsidR="006B4438">
        <w:rPr>
          <w:color w:val="111111"/>
        </w:rPr>
        <w:t>.</w:t>
      </w:r>
    </w:p>
    <w:p w:rsidR="009A0F89" w:rsidRDefault="009A0F89" w:rsidP="00D2074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 xml:space="preserve">  Игры с </w:t>
      </w:r>
      <w:proofErr w:type="spellStart"/>
      <w:r>
        <w:rPr>
          <w:color w:val="111111"/>
        </w:rPr>
        <w:t>лепбуками</w:t>
      </w:r>
      <w:proofErr w:type="spellEnd"/>
      <w:r>
        <w:rPr>
          <w:color w:val="111111"/>
        </w:rPr>
        <w:t xml:space="preserve"> по русским народным сказкам.</w:t>
      </w:r>
    </w:p>
    <w:p w:rsidR="009A0F89" w:rsidRPr="00061377" w:rsidRDefault="00070D68" w:rsidP="009A0F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 xml:space="preserve"> </w:t>
      </w:r>
      <w:bookmarkStart w:id="0" w:name="_GoBack"/>
      <w:bookmarkEnd w:id="0"/>
      <w:r w:rsidR="009A0F89">
        <w:rPr>
          <w:color w:val="111111"/>
        </w:rPr>
        <w:t xml:space="preserve"> </w:t>
      </w:r>
      <w:r w:rsidR="009A0F89" w:rsidRPr="00061377">
        <w:rPr>
          <w:color w:val="111111"/>
        </w:rPr>
        <w:t>Теа</w:t>
      </w:r>
      <w:r w:rsidR="009A0F89">
        <w:rPr>
          <w:color w:val="111111"/>
        </w:rPr>
        <w:t>трализация сказок.</w:t>
      </w:r>
    </w:p>
    <w:p w:rsidR="009A0F89" w:rsidRPr="00061377" w:rsidRDefault="009A0F89" w:rsidP="009A0F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 xml:space="preserve">  </w:t>
      </w:r>
      <w:r w:rsidRPr="00061377">
        <w:rPr>
          <w:color w:val="111111"/>
        </w:rPr>
        <w:t>Пров</w:t>
      </w:r>
      <w:r>
        <w:rPr>
          <w:color w:val="111111"/>
        </w:rPr>
        <w:t xml:space="preserve">едение конкурсов, </w:t>
      </w:r>
      <w:proofErr w:type="spellStart"/>
      <w:r>
        <w:rPr>
          <w:color w:val="111111"/>
        </w:rPr>
        <w:t>квестов</w:t>
      </w:r>
      <w:proofErr w:type="spellEnd"/>
      <w:r>
        <w:rPr>
          <w:color w:val="111111"/>
        </w:rPr>
        <w:t xml:space="preserve">, </w:t>
      </w:r>
      <w:proofErr w:type="spellStart"/>
      <w:r>
        <w:rPr>
          <w:color w:val="111111"/>
        </w:rPr>
        <w:t>квн</w:t>
      </w:r>
      <w:proofErr w:type="spellEnd"/>
      <w:r>
        <w:rPr>
          <w:color w:val="111111"/>
        </w:rPr>
        <w:t xml:space="preserve"> - знатоков сказок.</w:t>
      </w:r>
    </w:p>
    <w:p w:rsidR="009A0F89" w:rsidRPr="00061377" w:rsidRDefault="009A0F89" w:rsidP="009A0F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 xml:space="preserve">  Конечно же, в</w:t>
      </w:r>
      <w:r w:rsidRPr="00061377">
        <w:rPr>
          <w:color w:val="111111"/>
        </w:rPr>
        <w:t>ыставки рис</w:t>
      </w:r>
      <w:r>
        <w:rPr>
          <w:color w:val="111111"/>
        </w:rPr>
        <w:t>унков детей по мотивам сказок.</w:t>
      </w:r>
    </w:p>
    <w:p w:rsidR="009A0F89" w:rsidRPr="006B4438" w:rsidRDefault="009A0F89" w:rsidP="009A0F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 xml:space="preserve">  </w:t>
      </w:r>
      <w:r w:rsidRPr="00061377">
        <w:rPr>
          <w:color w:val="111111"/>
        </w:rPr>
        <w:t>Проведение т</w:t>
      </w:r>
      <w:r>
        <w:rPr>
          <w:color w:val="111111"/>
        </w:rPr>
        <w:t>ворческих выставок</w:t>
      </w:r>
      <w:r w:rsidRPr="00061377">
        <w:rPr>
          <w:color w:val="111111"/>
        </w:rPr>
        <w:t xml:space="preserve"> совместно с родителями по мотивам сказок.</w:t>
      </w:r>
      <w:r w:rsidRPr="00061377">
        <w:rPr>
          <w:color w:val="000000"/>
        </w:rPr>
        <w:br/>
      </w:r>
      <w:r>
        <w:rPr>
          <w:color w:val="111111"/>
        </w:rPr>
        <w:t>Что</w:t>
      </w:r>
      <w:r w:rsidRPr="006B4438">
        <w:rPr>
          <w:color w:val="111111"/>
        </w:rPr>
        <w:t xml:space="preserve">бы разнообразить детское творчество в работе используются дидактические </w:t>
      </w:r>
      <w:proofErr w:type="gramStart"/>
      <w:r w:rsidRPr="006B4438">
        <w:rPr>
          <w:color w:val="111111"/>
        </w:rPr>
        <w:t xml:space="preserve">игры </w:t>
      </w:r>
      <w:r>
        <w:rPr>
          <w:color w:val="111111"/>
        </w:rPr>
        <w:t xml:space="preserve"> </w:t>
      </w:r>
      <w:r w:rsidRPr="006B4438">
        <w:rPr>
          <w:color w:val="111111"/>
        </w:rPr>
        <w:t>«</w:t>
      </w:r>
      <w:proofErr w:type="gramEnd"/>
      <w:r w:rsidRPr="006B4438">
        <w:rPr>
          <w:color w:val="111111"/>
        </w:rPr>
        <w:t>Узнай по силуэту», «Какие герои сказок заблудились?», «Перепутанные сказки», «Найди двух героев одной сказки» они помогли детям в игровой форме усвоить материал.</w:t>
      </w:r>
    </w:p>
    <w:p w:rsidR="009A0F89" w:rsidRDefault="009A0F89" w:rsidP="009A0F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2A018C">
        <w:rPr>
          <w:color w:val="000000"/>
          <w:lang w:val="kk-KZ"/>
        </w:rPr>
        <w:t>Важно с первых минут заинтересовать ребёнка, вызвать желание слушать, думать, проявлять творческий потенциал. Для этого существует множество методических приёмов:</w:t>
      </w:r>
    </w:p>
    <w:p w:rsidR="000F5D61" w:rsidRPr="006B4438" w:rsidRDefault="009A0F89" w:rsidP="00D2074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lastRenderedPageBreak/>
        <w:t xml:space="preserve">   </w:t>
      </w:r>
      <w:r w:rsidRPr="009A0F89">
        <w:rPr>
          <w:noProof/>
          <w:color w:val="111111"/>
        </w:rPr>
        <w:drawing>
          <wp:inline distT="0" distB="0" distL="0" distR="0">
            <wp:extent cx="2047875" cy="1595991"/>
            <wp:effectExtent l="0" t="0" r="0" b="4445"/>
            <wp:docPr id="1" name="Рисунок 1" descr="C:\Users\ASUS\Desktop\фото\20220119_16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\20220119_164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4" r="18420"/>
                    <a:stretch/>
                  </pic:blipFill>
                  <pic:spPr bwMode="auto">
                    <a:xfrm>
                      <a:off x="0" y="0"/>
                      <a:ext cx="2057431" cy="160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111111"/>
        </w:rPr>
        <w:t xml:space="preserve">   </w:t>
      </w:r>
      <w:r w:rsidRPr="009A0F89">
        <w:rPr>
          <w:noProof/>
          <w:color w:val="111111"/>
        </w:rPr>
        <w:drawing>
          <wp:inline distT="0" distB="0" distL="0" distR="0">
            <wp:extent cx="1400175" cy="2200512"/>
            <wp:effectExtent l="0" t="0" r="0" b="9525"/>
            <wp:docPr id="3" name="Рисунок 3" descr="C:\Users\ASUS\Desktop\фото для 2022\скриншот фОтО\CamScanner 07-02-2022 17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ото для 2022\скриншот фОтО\CamScanner 07-02-2022 17.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20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</w:rPr>
        <w:t xml:space="preserve">  </w:t>
      </w:r>
      <w:r w:rsidRPr="009A0F89">
        <w:rPr>
          <w:noProof/>
          <w:color w:val="111111"/>
        </w:rPr>
        <w:drawing>
          <wp:inline distT="0" distB="0" distL="0" distR="0">
            <wp:extent cx="2190750" cy="1633923"/>
            <wp:effectExtent l="0" t="0" r="0" b="4445"/>
            <wp:docPr id="2" name="Рисунок 2" descr="C:\Users\ASUS\Desktop\фото для 2022\скриншот фОтО\CamScanner 07-02-2022 17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фото для 2022\скриншот фОтО\CamScanner 07-02-2022 17.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22" cy="16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D68" w:rsidRDefault="000F5D61" w:rsidP="00D2074D">
      <w:pPr>
        <w:tabs>
          <w:tab w:val="left" w:pos="5040"/>
        </w:tabs>
        <w:jc w:val="both"/>
        <w:rPr>
          <w:color w:val="000000"/>
          <w:sz w:val="24"/>
          <w:szCs w:val="24"/>
          <w:lang w:val="kk-KZ"/>
        </w:rPr>
      </w:pPr>
      <w:r w:rsidRPr="002A018C">
        <w:rPr>
          <w:color w:val="000000"/>
          <w:sz w:val="24"/>
          <w:szCs w:val="24"/>
          <w:lang w:val="kk-KZ"/>
        </w:rPr>
        <w:t>сюрпризные моменты, которые заинтересовывают детей, вызывают у них желание быть более любознательными, открытыми, ведь дети учатся, играя</w:t>
      </w:r>
      <w:r w:rsidR="009A0F89">
        <w:rPr>
          <w:color w:val="000000"/>
          <w:sz w:val="24"/>
          <w:szCs w:val="24"/>
          <w:lang w:val="kk-KZ"/>
        </w:rPr>
        <w:t>, беседы, чтение и перессказ</w:t>
      </w:r>
      <w:r w:rsidRPr="002A018C">
        <w:rPr>
          <w:color w:val="000000"/>
          <w:sz w:val="24"/>
          <w:szCs w:val="24"/>
          <w:lang w:val="kk-KZ"/>
        </w:rPr>
        <w:t>. Конечно же используется музыка, которая сопровождает нас всю жизнь. Красивая мелодия может звучат</w:t>
      </w:r>
      <w:r w:rsidR="00D2074D">
        <w:rPr>
          <w:color w:val="000000"/>
          <w:sz w:val="24"/>
          <w:szCs w:val="24"/>
          <w:lang w:val="kk-KZ"/>
        </w:rPr>
        <w:t>ь вначале изобразитнльной</w:t>
      </w:r>
      <w:r w:rsidRPr="002A018C">
        <w:rPr>
          <w:color w:val="000000"/>
          <w:sz w:val="24"/>
          <w:szCs w:val="24"/>
          <w:lang w:val="kk-KZ"/>
        </w:rPr>
        <w:t xml:space="preserve"> деятельности, или во время анализа рисунков, </w:t>
      </w:r>
      <w:r w:rsidR="00D2074D">
        <w:rPr>
          <w:color w:val="000000"/>
          <w:sz w:val="24"/>
          <w:szCs w:val="24"/>
          <w:lang w:val="kk-KZ"/>
        </w:rPr>
        <w:t>а если это более расширенное занятие,</w:t>
      </w:r>
      <w:r w:rsidRPr="002A018C">
        <w:rPr>
          <w:color w:val="000000"/>
          <w:sz w:val="24"/>
          <w:szCs w:val="24"/>
          <w:lang w:val="kk-KZ"/>
        </w:rPr>
        <w:t xml:space="preserve"> то мелодии сменяют одна другую. Вполне естественно, что во время самостоятельной работы детей звучит мелодия: спокойн</w:t>
      </w:r>
      <w:r w:rsidR="00D2074D">
        <w:rPr>
          <w:color w:val="000000"/>
          <w:sz w:val="24"/>
          <w:szCs w:val="24"/>
          <w:lang w:val="kk-KZ"/>
        </w:rPr>
        <w:t>ая и мелодичная -</w:t>
      </w:r>
      <w:r w:rsidRPr="002A018C">
        <w:rPr>
          <w:color w:val="000000"/>
          <w:sz w:val="24"/>
          <w:szCs w:val="24"/>
          <w:lang w:val="kk-KZ"/>
        </w:rPr>
        <w:t xml:space="preserve"> весёлая или грустная, для перед</w:t>
      </w:r>
      <w:r w:rsidR="00D2074D">
        <w:rPr>
          <w:color w:val="000000"/>
          <w:sz w:val="24"/>
          <w:szCs w:val="24"/>
          <w:lang w:val="kk-KZ"/>
        </w:rPr>
        <w:t>ачи характера персонажей русск</w:t>
      </w:r>
      <w:r w:rsidRPr="002A018C">
        <w:rPr>
          <w:color w:val="000000"/>
          <w:sz w:val="24"/>
          <w:szCs w:val="24"/>
          <w:lang w:val="kk-KZ"/>
        </w:rPr>
        <w:t>их народных сказок</w:t>
      </w:r>
      <w:r w:rsidR="00070D68">
        <w:rPr>
          <w:color w:val="000000"/>
          <w:sz w:val="24"/>
          <w:szCs w:val="24"/>
          <w:lang w:val="kk-KZ"/>
        </w:rPr>
        <w:t>.</w:t>
      </w:r>
    </w:p>
    <w:p w:rsidR="00B02FCE" w:rsidRPr="000F5D61" w:rsidRDefault="00B02FCE" w:rsidP="00D2074D">
      <w:pPr>
        <w:tabs>
          <w:tab w:val="left" w:pos="5040"/>
        </w:tabs>
        <w:jc w:val="both"/>
        <w:rPr>
          <w:color w:val="000000"/>
          <w:sz w:val="24"/>
          <w:szCs w:val="24"/>
          <w:lang w:val="kk-KZ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3DBA029" wp14:editId="2B9C2F4B">
            <wp:extent cx="1409700" cy="17214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406" t="22694" r="43350" b="32415"/>
                    <a:stretch/>
                  </pic:blipFill>
                  <pic:spPr bwMode="auto">
                    <a:xfrm>
                      <a:off x="0" y="0"/>
                      <a:ext cx="1413162" cy="172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0D68">
        <w:rPr>
          <w:noProof/>
        </w:rPr>
        <w:t xml:space="preserve">   </w:t>
      </w:r>
      <w:r w:rsidR="00070D68" w:rsidRPr="001A3CB7">
        <w:rPr>
          <w:noProof/>
          <w:color w:val="000000"/>
          <w:sz w:val="24"/>
          <w:szCs w:val="24"/>
        </w:rPr>
        <w:drawing>
          <wp:inline distT="0" distB="0" distL="0" distR="0" wp14:anchorId="77888D3B" wp14:editId="4C9F094B">
            <wp:extent cx="2447674" cy="1751965"/>
            <wp:effectExtent l="0" t="0" r="0" b="635"/>
            <wp:docPr id="4" name="Рисунок 4" descr="C:\Users\ASUS\Desktop\фото для 2022\скриншот фОтО\CamScanner 14-02-2022 10.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 для 2022\скриншот фОтО\CamScanner 14-02-2022 10.1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0" t="3736" r="14238" b="10361"/>
                    <a:stretch/>
                  </pic:blipFill>
                  <pic:spPr bwMode="auto">
                    <a:xfrm>
                      <a:off x="0" y="0"/>
                      <a:ext cx="2452309" cy="175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0D68">
        <w:rPr>
          <w:noProof/>
        </w:rPr>
        <w:t xml:space="preserve">  </w:t>
      </w:r>
      <w:r w:rsidR="00070D68" w:rsidRPr="00070D68">
        <w:rPr>
          <w:noProof/>
        </w:rPr>
        <w:drawing>
          <wp:inline distT="0" distB="0" distL="0" distR="0">
            <wp:extent cx="1712388" cy="1435327"/>
            <wp:effectExtent l="5080" t="0" r="7620" b="7620"/>
            <wp:docPr id="6" name="Рисунок 6" descr="C:\Users\ASUS\Desktop\фото\20220119_16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\20220119_164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9" r="27633"/>
                    <a:stretch/>
                  </pic:blipFill>
                  <pic:spPr bwMode="auto">
                    <a:xfrm rot="5400000">
                      <a:off x="0" y="0"/>
                      <a:ext cx="1714261" cy="143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438" w:rsidRPr="006B4438" w:rsidRDefault="006B4438" w:rsidP="00D2074D">
      <w:pPr>
        <w:tabs>
          <w:tab w:val="left" w:pos="5040"/>
        </w:tabs>
        <w:jc w:val="both"/>
        <w:rPr>
          <w:sz w:val="24"/>
          <w:szCs w:val="24"/>
        </w:rPr>
      </w:pPr>
      <w:r w:rsidRPr="002A018C">
        <w:rPr>
          <w:sz w:val="24"/>
          <w:szCs w:val="24"/>
          <w:lang w:val="kk-KZ"/>
        </w:rPr>
        <w:t xml:space="preserve">  Детский сад- это первая ступенька в образовании, и, поэтому, очень важно заложить </w:t>
      </w:r>
    </w:p>
    <w:p w:rsidR="006B4438" w:rsidRDefault="006B4438" w:rsidP="00D2074D">
      <w:pPr>
        <w:tabs>
          <w:tab w:val="left" w:pos="5040"/>
        </w:tabs>
        <w:jc w:val="both"/>
        <w:rPr>
          <w:sz w:val="24"/>
          <w:szCs w:val="24"/>
          <w:lang w:val="kk-KZ"/>
        </w:rPr>
      </w:pPr>
      <w:r w:rsidRPr="002A018C">
        <w:rPr>
          <w:sz w:val="24"/>
          <w:szCs w:val="24"/>
          <w:lang w:val="kk-KZ"/>
        </w:rPr>
        <w:t>в детей правильные, грамотные знани</w:t>
      </w:r>
      <w:r w:rsidR="00D2074D">
        <w:rPr>
          <w:sz w:val="24"/>
          <w:szCs w:val="24"/>
          <w:lang w:val="kk-KZ"/>
        </w:rPr>
        <w:t>я о всём многообразии русского</w:t>
      </w:r>
      <w:r w:rsidRPr="002A018C">
        <w:rPr>
          <w:sz w:val="24"/>
          <w:szCs w:val="24"/>
          <w:lang w:val="kk-KZ"/>
        </w:rPr>
        <w:t xml:space="preserve"> народного творчества, вызвать в них интерес к нашей огромной стране, и гордость за её историю и прекрасное будущее. Поэтому занятия из</w:t>
      </w:r>
      <w:r w:rsidR="00D2074D">
        <w:rPr>
          <w:sz w:val="24"/>
          <w:szCs w:val="24"/>
          <w:lang w:val="kk-KZ"/>
        </w:rPr>
        <w:t>одеятельностью очень</w:t>
      </w:r>
      <w:r w:rsidRPr="002A018C">
        <w:rPr>
          <w:sz w:val="24"/>
          <w:szCs w:val="24"/>
          <w:lang w:val="kk-KZ"/>
        </w:rPr>
        <w:t xml:space="preserve"> важны не только для эстетического развития, но и для нравственного воспитания п</w:t>
      </w:r>
      <w:r w:rsidR="00D2074D">
        <w:rPr>
          <w:sz w:val="24"/>
          <w:szCs w:val="24"/>
          <w:lang w:val="kk-KZ"/>
        </w:rPr>
        <w:t>одра</w:t>
      </w:r>
      <w:r w:rsidRPr="002A018C">
        <w:rPr>
          <w:sz w:val="24"/>
          <w:szCs w:val="24"/>
          <w:lang w:val="kk-KZ"/>
        </w:rPr>
        <w:t xml:space="preserve">стающего поколения. </w:t>
      </w:r>
    </w:p>
    <w:p w:rsidR="00070D68" w:rsidRPr="002A018C" w:rsidRDefault="00070D68" w:rsidP="00D2074D">
      <w:pPr>
        <w:tabs>
          <w:tab w:val="left" w:pos="5040"/>
        </w:tabs>
        <w:jc w:val="both"/>
        <w:rPr>
          <w:sz w:val="24"/>
          <w:szCs w:val="24"/>
          <w:lang w:val="kk-KZ"/>
        </w:rPr>
      </w:pPr>
    </w:p>
    <w:p w:rsidR="000C7136" w:rsidRDefault="00070D68" w:rsidP="00D2074D">
      <w:pPr>
        <w:tabs>
          <w:tab w:val="left" w:pos="3015"/>
          <w:tab w:val="left" w:pos="504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Используемая литература:</w:t>
      </w:r>
    </w:p>
    <w:p w:rsidR="00070D68" w:rsidRPr="000C7136" w:rsidRDefault="00070D68" w:rsidP="00D2074D">
      <w:pPr>
        <w:tabs>
          <w:tab w:val="left" w:pos="3015"/>
          <w:tab w:val="left" w:pos="5040"/>
        </w:tabs>
        <w:jc w:val="both"/>
        <w:rPr>
          <w:color w:val="000000"/>
          <w:sz w:val="24"/>
          <w:szCs w:val="24"/>
        </w:rPr>
      </w:pPr>
    </w:p>
    <w:p w:rsidR="00070D68" w:rsidRPr="00070D68" w:rsidRDefault="00070D68" w:rsidP="00070D68">
      <w:pPr>
        <w:spacing w:line="259" w:lineRule="auto"/>
        <w:rPr>
          <w:rFonts w:eastAsiaTheme="minorHAnsi"/>
          <w:color w:val="111111"/>
          <w:sz w:val="24"/>
          <w:szCs w:val="24"/>
          <w:shd w:val="clear" w:color="auto" w:fill="FFFFFF"/>
          <w:lang w:eastAsia="en-US"/>
        </w:rPr>
      </w:pPr>
      <w:r w:rsidRPr="00070D68">
        <w:rPr>
          <w:rFonts w:eastAsiaTheme="minorHAnsi"/>
          <w:color w:val="111111"/>
          <w:sz w:val="24"/>
          <w:szCs w:val="24"/>
          <w:shd w:val="clear" w:color="auto" w:fill="FFFFFF"/>
          <w:lang w:eastAsia="en-US"/>
        </w:rPr>
        <w:t>1.Алексеева В. В. Что такое искусство? М. ,1991.</w:t>
      </w:r>
    </w:p>
    <w:p w:rsidR="00070D68" w:rsidRPr="00070D68" w:rsidRDefault="00070D68" w:rsidP="00070D68">
      <w:pPr>
        <w:shd w:val="clear" w:color="auto" w:fill="FFFFFF"/>
        <w:rPr>
          <w:color w:val="111111"/>
          <w:sz w:val="24"/>
          <w:szCs w:val="24"/>
        </w:rPr>
      </w:pPr>
      <w:r w:rsidRPr="00070D68">
        <w:rPr>
          <w:color w:val="111111"/>
          <w:sz w:val="24"/>
          <w:szCs w:val="24"/>
        </w:rPr>
        <w:t xml:space="preserve">2. </w:t>
      </w:r>
      <w:proofErr w:type="spellStart"/>
      <w:r w:rsidRPr="00070D68">
        <w:rPr>
          <w:color w:val="111111"/>
          <w:sz w:val="24"/>
          <w:szCs w:val="24"/>
        </w:rPr>
        <w:t>Басина</w:t>
      </w:r>
      <w:proofErr w:type="spellEnd"/>
      <w:r w:rsidRPr="00070D68">
        <w:rPr>
          <w:color w:val="111111"/>
          <w:sz w:val="24"/>
          <w:szCs w:val="24"/>
        </w:rPr>
        <w:t xml:space="preserve"> Н., Суслова О. С кисточкой и музыкой в ладошке. М., 1997.</w:t>
      </w:r>
    </w:p>
    <w:p w:rsidR="00070D68" w:rsidRPr="00070D68" w:rsidRDefault="00070D68" w:rsidP="00070D68">
      <w:pPr>
        <w:shd w:val="clear" w:color="auto" w:fill="FFFFFF"/>
        <w:rPr>
          <w:color w:val="111111"/>
          <w:sz w:val="24"/>
          <w:szCs w:val="24"/>
        </w:rPr>
      </w:pPr>
      <w:r w:rsidRPr="00070D68">
        <w:rPr>
          <w:color w:val="111111"/>
          <w:sz w:val="24"/>
          <w:szCs w:val="24"/>
        </w:rPr>
        <w:t xml:space="preserve">3. Коллективное творчество детей. Под ред. А. А. </w:t>
      </w:r>
      <w:proofErr w:type="spellStart"/>
      <w:r w:rsidRPr="00070D68">
        <w:rPr>
          <w:color w:val="111111"/>
          <w:sz w:val="24"/>
          <w:szCs w:val="24"/>
        </w:rPr>
        <w:t>Грибовской</w:t>
      </w:r>
      <w:proofErr w:type="spellEnd"/>
      <w:r w:rsidRPr="00070D68">
        <w:rPr>
          <w:color w:val="111111"/>
          <w:sz w:val="24"/>
          <w:szCs w:val="24"/>
        </w:rPr>
        <w:t>. М. ,2004.</w:t>
      </w:r>
    </w:p>
    <w:p w:rsidR="00070D68" w:rsidRPr="00070D68" w:rsidRDefault="00070D68" w:rsidP="00070D68">
      <w:pPr>
        <w:shd w:val="clear" w:color="auto" w:fill="FFFFFF"/>
        <w:rPr>
          <w:color w:val="111111"/>
          <w:sz w:val="24"/>
          <w:szCs w:val="24"/>
        </w:rPr>
      </w:pPr>
      <w:r w:rsidRPr="00070D68">
        <w:rPr>
          <w:color w:val="111111"/>
          <w:sz w:val="24"/>
          <w:szCs w:val="24"/>
        </w:rPr>
        <w:t xml:space="preserve">4. </w:t>
      </w:r>
      <w:proofErr w:type="spellStart"/>
      <w:r w:rsidRPr="00070D68">
        <w:rPr>
          <w:color w:val="111111"/>
          <w:sz w:val="24"/>
          <w:szCs w:val="24"/>
        </w:rPr>
        <w:t>И.В.Штанько</w:t>
      </w:r>
      <w:proofErr w:type="spellEnd"/>
      <w:r w:rsidRPr="00070D68">
        <w:rPr>
          <w:color w:val="111111"/>
          <w:sz w:val="24"/>
          <w:szCs w:val="24"/>
        </w:rPr>
        <w:t xml:space="preserve"> Воспитание искусством в д/с., М. 2007.</w:t>
      </w:r>
    </w:p>
    <w:p w:rsidR="00070D68" w:rsidRPr="00070D68" w:rsidRDefault="00070D68" w:rsidP="00070D68">
      <w:pPr>
        <w:spacing w:line="259" w:lineRule="auto"/>
        <w:rPr>
          <w:rFonts w:eastAsiaTheme="minorHAnsi"/>
          <w:sz w:val="24"/>
          <w:szCs w:val="24"/>
          <w:lang w:eastAsia="en-US"/>
        </w:rPr>
      </w:pPr>
      <w:r w:rsidRPr="00070D68">
        <w:rPr>
          <w:rFonts w:eastAsiaTheme="minorHAnsi"/>
          <w:color w:val="111111"/>
          <w:sz w:val="24"/>
          <w:szCs w:val="24"/>
          <w:shd w:val="clear" w:color="auto" w:fill="FFFFFF"/>
          <w:lang w:eastAsia="en-US"/>
        </w:rPr>
        <w:t>5</w:t>
      </w:r>
      <w:proofErr w:type="gramStart"/>
      <w:r w:rsidRPr="00070D68">
        <w:rPr>
          <w:rFonts w:eastAsiaTheme="minorHAnsi"/>
          <w:color w:val="111111"/>
          <w:sz w:val="24"/>
          <w:szCs w:val="24"/>
          <w:shd w:val="clear" w:color="auto" w:fill="FFFFFF"/>
          <w:lang w:eastAsia="en-US"/>
        </w:rPr>
        <w:t>. .</w:t>
      </w:r>
      <w:proofErr w:type="spellStart"/>
      <w:proofErr w:type="gramEnd"/>
      <w:r w:rsidRPr="00070D68">
        <w:rPr>
          <w:rFonts w:eastAsiaTheme="minorHAnsi"/>
          <w:color w:val="111111"/>
          <w:sz w:val="24"/>
          <w:szCs w:val="24"/>
          <w:shd w:val="clear" w:color="auto" w:fill="FFFFFF"/>
          <w:lang w:eastAsia="en-US"/>
        </w:rPr>
        <w:t>Г.С.Швайко</w:t>
      </w:r>
      <w:proofErr w:type="spellEnd"/>
      <w:r w:rsidRPr="00070D68">
        <w:rPr>
          <w:rFonts w:eastAsiaTheme="minorHAnsi"/>
          <w:color w:val="111111"/>
          <w:sz w:val="24"/>
          <w:szCs w:val="24"/>
          <w:shd w:val="clear" w:color="auto" w:fill="FFFFFF"/>
          <w:lang w:eastAsia="en-US"/>
        </w:rPr>
        <w:t> </w:t>
      </w:r>
      <w:r w:rsidRPr="00070D68">
        <w:rPr>
          <w:rFonts w:eastAsiaTheme="minorHAnsi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eastAsia="en-US"/>
        </w:rPr>
        <w:t>«</w:t>
      </w:r>
      <w:r w:rsidRPr="00070D68">
        <w:rPr>
          <w:rFonts w:eastAsiaTheme="minorHAnsi"/>
          <w:bCs/>
          <w:iCs/>
          <w:color w:val="111111"/>
          <w:sz w:val="24"/>
          <w:szCs w:val="24"/>
          <w:bdr w:val="none" w:sz="0" w:space="0" w:color="auto" w:frame="1"/>
          <w:lang w:eastAsia="en-US"/>
        </w:rPr>
        <w:t>Занятия по ИЗО в д/с</w:t>
      </w:r>
      <w:r w:rsidRPr="00070D68">
        <w:rPr>
          <w:rFonts w:eastAsiaTheme="minorHAnsi"/>
          <w:b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eastAsia="en-US"/>
        </w:rPr>
        <w:t xml:space="preserve">» </w:t>
      </w:r>
      <w:r w:rsidRPr="00070D68">
        <w:rPr>
          <w:rFonts w:eastAsiaTheme="minorHAnsi"/>
          <w:color w:val="111111"/>
          <w:sz w:val="24"/>
          <w:szCs w:val="24"/>
          <w:shd w:val="clear" w:color="auto" w:fill="FFFFFF"/>
          <w:lang w:eastAsia="en-US"/>
        </w:rPr>
        <w:t>М. ,2001</w:t>
      </w:r>
    </w:p>
    <w:p w:rsidR="00070D68" w:rsidRPr="00070D68" w:rsidRDefault="00070D68" w:rsidP="00070D68">
      <w:pPr>
        <w:spacing w:line="259" w:lineRule="auto"/>
        <w:rPr>
          <w:rFonts w:eastAsiaTheme="minorHAnsi"/>
          <w:sz w:val="24"/>
          <w:szCs w:val="24"/>
          <w:lang w:eastAsia="en-US"/>
        </w:rPr>
      </w:pPr>
      <w:r w:rsidRPr="00070D68">
        <w:rPr>
          <w:rFonts w:eastAsiaTheme="minorHAnsi"/>
          <w:sz w:val="24"/>
          <w:szCs w:val="24"/>
          <w:lang w:eastAsia="en-US"/>
        </w:rPr>
        <w:t>6. Комарова Т. С. ФГОС Детское художественное творчество. Методическое пособие издательство Мозаика-Синтез 2016</w:t>
      </w:r>
    </w:p>
    <w:p w:rsidR="00070D68" w:rsidRPr="00070D68" w:rsidRDefault="00070D68" w:rsidP="00070D68">
      <w:pPr>
        <w:spacing w:line="259" w:lineRule="auto"/>
        <w:rPr>
          <w:rFonts w:eastAsiaTheme="minorHAnsi"/>
          <w:sz w:val="24"/>
          <w:szCs w:val="24"/>
          <w:lang w:eastAsia="en-US"/>
        </w:rPr>
      </w:pPr>
      <w:r w:rsidRPr="00070D68">
        <w:rPr>
          <w:rFonts w:eastAsiaTheme="minorHAnsi"/>
          <w:sz w:val="24"/>
          <w:szCs w:val="24"/>
          <w:lang w:eastAsia="en-US"/>
        </w:rPr>
        <w:t>7. Комарова Т. С. ФГОС Развитие художественных способностей дошкольников (3-7 лет). Методическое пособие издательство Мозаика-Синтез 2016</w:t>
      </w:r>
    </w:p>
    <w:p w:rsidR="000C7136" w:rsidRPr="000C7136" w:rsidRDefault="000C7136" w:rsidP="00D2074D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0C7136" w:rsidRPr="000C7136" w:rsidRDefault="000E3825" w:rsidP="00D2074D">
      <w:p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r w:rsidR="00D15870">
        <w:rPr>
          <w:color w:val="000000"/>
          <w:sz w:val="24"/>
          <w:szCs w:val="24"/>
        </w:rPr>
        <w:t xml:space="preserve">                      </w:t>
      </w:r>
      <w:r>
        <w:rPr>
          <w:color w:val="000000"/>
          <w:sz w:val="24"/>
          <w:szCs w:val="24"/>
        </w:rPr>
        <w:t xml:space="preserve"> </w:t>
      </w:r>
    </w:p>
    <w:p w:rsidR="000C7136" w:rsidRPr="000C7136" w:rsidRDefault="000C7136" w:rsidP="00D2074D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0C7136" w:rsidRPr="000C7136" w:rsidRDefault="000C7136" w:rsidP="00D2074D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605381" w:rsidRPr="000C7136" w:rsidRDefault="00605381" w:rsidP="00D2074D">
      <w:pPr>
        <w:shd w:val="clear" w:color="auto" w:fill="FFFFFF"/>
        <w:jc w:val="both"/>
        <w:rPr>
          <w:rFonts w:ascii="Arial" w:hAnsi="Arial" w:cs="Arial"/>
          <w:color w:val="111111"/>
          <w:sz w:val="24"/>
          <w:szCs w:val="24"/>
        </w:rPr>
      </w:pPr>
      <w:r w:rsidRPr="000C7136">
        <w:rPr>
          <w:color w:val="000000"/>
          <w:sz w:val="24"/>
          <w:szCs w:val="24"/>
        </w:rPr>
        <w:lastRenderedPageBreak/>
        <w:t> </w:t>
      </w:r>
      <w:r w:rsidR="00061377">
        <w:rPr>
          <w:color w:val="000000"/>
          <w:sz w:val="24"/>
          <w:szCs w:val="24"/>
        </w:rPr>
        <w:t xml:space="preserve"> </w:t>
      </w:r>
    </w:p>
    <w:p w:rsidR="00A83C71" w:rsidRPr="000C7136" w:rsidRDefault="00A83C71" w:rsidP="00D2074D">
      <w:pPr>
        <w:jc w:val="both"/>
        <w:rPr>
          <w:sz w:val="24"/>
          <w:szCs w:val="24"/>
        </w:rPr>
      </w:pPr>
    </w:p>
    <w:sectPr w:rsidR="00A83C71" w:rsidRPr="000C71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583E51"/>
    <w:multiLevelType w:val="multilevel"/>
    <w:tmpl w:val="D9589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ADA6F06"/>
    <w:multiLevelType w:val="multilevel"/>
    <w:tmpl w:val="0C7A2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15053A"/>
    <w:multiLevelType w:val="multilevel"/>
    <w:tmpl w:val="7250C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61859CC"/>
    <w:multiLevelType w:val="multilevel"/>
    <w:tmpl w:val="435A2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381"/>
    <w:rsid w:val="00061377"/>
    <w:rsid w:val="00070D68"/>
    <w:rsid w:val="000C7136"/>
    <w:rsid w:val="000E3825"/>
    <w:rsid w:val="000F5D61"/>
    <w:rsid w:val="001A1792"/>
    <w:rsid w:val="001A3CB7"/>
    <w:rsid w:val="00227B76"/>
    <w:rsid w:val="00263864"/>
    <w:rsid w:val="00605381"/>
    <w:rsid w:val="00645A88"/>
    <w:rsid w:val="00664E56"/>
    <w:rsid w:val="006B4438"/>
    <w:rsid w:val="009A0F89"/>
    <w:rsid w:val="00A34EDC"/>
    <w:rsid w:val="00A83C71"/>
    <w:rsid w:val="00AB6FB6"/>
    <w:rsid w:val="00B02FCE"/>
    <w:rsid w:val="00C34CE9"/>
    <w:rsid w:val="00D15870"/>
    <w:rsid w:val="00D2074D"/>
    <w:rsid w:val="00D9670F"/>
    <w:rsid w:val="00E3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F265F7-FC3F-4A5E-911D-9551D5A45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5381"/>
    <w:pPr>
      <w:spacing w:after="0" w:line="240" w:lineRule="auto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538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1219</Words>
  <Characters>6953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15</cp:revision>
  <dcterms:created xsi:type="dcterms:W3CDTF">2022-11-10T11:48:00Z</dcterms:created>
  <dcterms:modified xsi:type="dcterms:W3CDTF">2022-11-11T07:17:00Z</dcterms:modified>
</cp:coreProperties>
</file>