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8E" w:rsidRDefault="00B37E6C">
      <w:pPr>
        <w:pStyle w:val="normal"/>
        <w:keepNext/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ТЕХНОЛОГИЧЕСКАЯ КАРТА УРОКА </w:t>
      </w:r>
    </w:p>
    <w:tbl>
      <w:tblPr>
        <w:tblStyle w:val="a5"/>
        <w:tblW w:w="16095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605"/>
        <w:gridCol w:w="8490"/>
      </w:tblGrid>
      <w:tr w:rsidR="008A738E">
        <w:trPr>
          <w:trHeight w:val="480"/>
        </w:trPr>
        <w:tc>
          <w:tcPr>
            <w:tcW w:w="1609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Pr="0007472E" w:rsidRDefault="00B37E6C">
            <w:pPr>
              <w:pStyle w:val="normal"/>
              <w:keepNext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урока: </w:t>
            </w:r>
            <w:r w:rsidR="0007472E">
              <w:rPr>
                <w:b/>
                <w:sz w:val="20"/>
                <w:szCs w:val="20"/>
              </w:rPr>
              <w:t>Бюджет семьи и бережное потребление</w:t>
            </w:r>
          </w:p>
        </w:tc>
      </w:tr>
      <w:tr w:rsidR="008A738E">
        <w:trPr>
          <w:trHeight w:val="1360"/>
        </w:trPr>
        <w:tc>
          <w:tcPr>
            <w:tcW w:w="76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Pr="0007472E" w:rsidRDefault="00B37E6C">
            <w:pPr>
              <w:pStyle w:val="normal"/>
              <w:keepNext/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 w:rsidR="0007472E">
              <w:rPr>
                <w:b/>
                <w:sz w:val="20"/>
                <w:szCs w:val="20"/>
              </w:rPr>
              <w:t>повышение финансовой грамотности обучающихся, содействие формированию разумного финансового поведения, принятие обоснованных решений и проявления ответственного отношения к личным финансам.</w:t>
            </w:r>
          </w:p>
          <w:p w:rsidR="008A738E" w:rsidRDefault="008A738E">
            <w:pPr>
              <w:pStyle w:val="normal"/>
              <w:keepNext/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</w:p>
        </w:tc>
        <w:tc>
          <w:tcPr>
            <w:tcW w:w="84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Pr="0007472E" w:rsidRDefault="00B37E6C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Способ проверки:</w:t>
            </w:r>
            <w:r w:rsidR="0007472E">
              <w:rPr>
                <w:b/>
                <w:sz w:val="20"/>
                <w:szCs w:val="20"/>
              </w:rPr>
              <w:t xml:space="preserve"> решение ролевых ситуаций</w:t>
            </w:r>
          </w:p>
          <w:p w:rsidR="008A738E" w:rsidRDefault="008A738E">
            <w:pPr>
              <w:pStyle w:val="normal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8A738E">
        <w:trPr>
          <w:trHeight w:val="400"/>
        </w:trPr>
        <w:tc>
          <w:tcPr>
            <w:tcW w:w="760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Default="00B37E6C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в структуре блока (курса):</w:t>
            </w:r>
          </w:p>
          <w:p w:rsidR="0007472E" w:rsidRPr="0007472E" w:rsidRDefault="0007472E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Блок – экономика, дополняет уже полученные ранее знания (знание понятий – бюджет, доходы, расходы) и закрепляет их в решении практических заданий. </w:t>
            </w:r>
          </w:p>
          <w:p w:rsidR="008A738E" w:rsidRDefault="00B37E6C">
            <w:pPr>
              <w:pStyle w:val="normal"/>
              <w:widowControl w:val="0"/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Как цель данного урока соотносится с целями блока / курса</w:t>
            </w:r>
            <w:proofErr w:type="gramStart"/>
            <w:r>
              <w:rPr>
                <w:i/>
                <w:color w:val="FF0000"/>
                <w:sz w:val="16"/>
                <w:szCs w:val="16"/>
              </w:rPr>
              <w:t xml:space="preserve"> ?</w:t>
            </w:r>
            <w:proofErr w:type="gramEnd"/>
            <w:r>
              <w:rPr>
                <w:i/>
                <w:color w:val="FF0000"/>
                <w:sz w:val="16"/>
                <w:szCs w:val="16"/>
              </w:rPr>
              <w:t xml:space="preserve"> Какими знаниями ученики уже обладают?</w:t>
            </w:r>
          </w:p>
          <w:p w:rsidR="0007472E" w:rsidRPr="0007472E" w:rsidRDefault="0007472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49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Pr="0007472E" w:rsidRDefault="00B37E6C">
            <w:pPr>
              <w:pStyle w:val="normal"/>
              <w:keepNext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предметные результаты:</w:t>
            </w:r>
            <w:r w:rsidR="0007472E">
              <w:rPr>
                <w:b/>
                <w:sz w:val="20"/>
                <w:szCs w:val="20"/>
              </w:rPr>
              <w:t xml:space="preserve"> </w:t>
            </w:r>
          </w:p>
          <w:p w:rsidR="008A738E" w:rsidRDefault="00B37E6C">
            <w:pPr>
              <w:pStyle w:val="normal"/>
              <w:keepNext/>
              <w:widowControl w:val="0"/>
              <w:spacing w:line="240" w:lineRule="auto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16"/>
                <w:szCs w:val="16"/>
              </w:rPr>
              <w:t>Что ученик должен знать, понимать и уметь по итогам урока?</w:t>
            </w:r>
          </w:p>
          <w:p w:rsidR="008A738E" w:rsidRDefault="008A738E">
            <w:pPr>
              <w:pStyle w:val="normal"/>
              <w:widowControl w:val="0"/>
              <w:spacing w:line="240" w:lineRule="auto"/>
              <w:ind w:right="465"/>
              <w:rPr>
                <w:b/>
                <w:sz w:val="20"/>
                <w:szCs w:val="20"/>
              </w:rPr>
            </w:pPr>
          </w:p>
          <w:p w:rsidR="008A738E" w:rsidRPr="0007472E" w:rsidRDefault="00B37E6C">
            <w:pPr>
              <w:pStyle w:val="normal"/>
              <w:widowControl w:val="0"/>
              <w:spacing w:line="240" w:lineRule="auto"/>
              <w:ind w:right="4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Знания:</w:t>
            </w:r>
            <w:r w:rsidR="0007472E">
              <w:rPr>
                <w:b/>
                <w:sz w:val="20"/>
                <w:szCs w:val="20"/>
              </w:rPr>
              <w:t xml:space="preserve"> из чего складываются статьи дохода и расхода</w:t>
            </w:r>
          </w:p>
          <w:p w:rsidR="008A738E" w:rsidRDefault="008A738E">
            <w:pPr>
              <w:pStyle w:val="normal"/>
              <w:widowControl w:val="0"/>
              <w:spacing w:line="240" w:lineRule="auto"/>
              <w:ind w:right="465"/>
              <w:rPr>
                <w:b/>
                <w:sz w:val="20"/>
                <w:szCs w:val="20"/>
              </w:rPr>
            </w:pPr>
          </w:p>
          <w:p w:rsidR="008A738E" w:rsidRDefault="008A73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8A738E" w:rsidRPr="0007472E" w:rsidRDefault="00B37E6C">
            <w:pPr>
              <w:pStyle w:val="normal"/>
              <w:widowControl w:val="0"/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Умения / Навыки:</w:t>
            </w:r>
            <w:r w:rsidR="0007472E">
              <w:rPr>
                <w:b/>
                <w:sz w:val="20"/>
                <w:szCs w:val="20"/>
              </w:rPr>
              <w:t xml:space="preserve"> прописывать статьи дохода и расхода семейного бюджета, понимает ответственность при обращении с финансами и необходимость составления семейного бюджета.</w:t>
            </w:r>
          </w:p>
          <w:p w:rsidR="008A738E" w:rsidRDefault="008A73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A738E">
        <w:trPr>
          <w:trHeight w:val="2040"/>
        </w:trPr>
        <w:tc>
          <w:tcPr>
            <w:tcW w:w="76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Default="008A738E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9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Default="008A738E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A738E">
        <w:trPr>
          <w:trHeight w:val="400"/>
        </w:trPr>
        <w:tc>
          <w:tcPr>
            <w:tcW w:w="1609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Pr="0007472E" w:rsidRDefault="00B37E6C">
            <w:pPr>
              <w:pStyle w:val="normal"/>
              <w:keepNext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Домашнее задание (если есть):</w:t>
            </w:r>
            <w:r w:rsidR="0007472E">
              <w:rPr>
                <w:b/>
                <w:sz w:val="20"/>
                <w:szCs w:val="20"/>
              </w:rPr>
              <w:t xml:space="preserve"> составить бюджет на следующий месяц своей семьи</w:t>
            </w:r>
          </w:p>
          <w:p w:rsidR="008A738E" w:rsidRDefault="008A738E">
            <w:pPr>
              <w:pStyle w:val="normal"/>
              <w:keepNext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8A738E" w:rsidRDefault="008A738E">
            <w:pPr>
              <w:pStyle w:val="normal"/>
              <w:keepNext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8A738E" w:rsidRDefault="008A738E">
      <w:pPr>
        <w:pStyle w:val="normal"/>
        <w:widowControl w:val="0"/>
        <w:spacing w:line="240" w:lineRule="auto"/>
        <w:rPr>
          <w:b/>
          <w:sz w:val="20"/>
          <w:szCs w:val="20"/>
        </w:rPr>
      </w:pPr>
    </w:p>
    <w:tbl>
      <w:tblPr>
        <w:tblStyle w:val="a6"/>
        <w:tblW w:w="16104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42"/>
        <w:gridCol w:w="4832"/>
        <w:gridCol w:w="5730"/>
      </w:tblGrid>
      <w:tr w:rsidR="008A738E">
        <w:trPr>
          <w:trHeight w:val="420"/>
        </w:trPr>
        <w:tc>
          <w:tcPr>
            <w:tcW w:w="161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Pr="0007472E" w:rsidRDefault="00B37E6C">
            <w:pPr>
              <w:pStyle w:val="normal"/>
              <w:spacing w:line="240" w:lineRule="auto"/>
              <w:rPr>
                <w:b/>
              </w:rPr>
            </w:pPr>
            <w:r>
              <w:rPr>
                <w:b/>
              </w:rPr>
              <w:t>Предварительная подготовка учителя</w:t>
            </w:r>
            <w:r w:rsidR="0007472E">
              <w:rPr>
                <w:b/>
              </w:rPr>
              <w:t xml:space="preserve"> </w:t>
            </w:r>
          </w:p>
        </w:tc>
      </w:tr>
      <w:tr w:rsidR="008A738E">
        <w:trPr>
          <w:trHeight w:val="420"/>
        </w:trPr>
        <w:tc>
          <w:tcPr>
            <w:tcW w:w="161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Default="00B37E6C">
            <w:pPr>
              <w:pStyle w:val="normal"/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Что необходимо подготовить, принести, распечатать, нарезать или написать перед уроком? </w:t>
            </w:r>
          </w:p>
          <w:p w:rsidR="008A738E" w:rsidRDefault="008A738E">
            <w:pPr>
              <w:pStyle w:val="normal"/>
              <w:spacing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8A738E" w:rsidRPr="0007472E" w:rsidRDefault="0007472E">
            <w:pPr>
              <w:pStyle w:val="normal"/>
              <w:spacing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Подготовить раздаточный материал, презентацию, рабочие листы</w:t>
            </w:r>
          </w:p>
          <w:p w:rsidR="008A738E" w:rsidRDefault="008A738E">
            <w:pPr>
              <w:pStyle w:val="normal"/>
              <w:spacing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8A738E" w:rsidRDefault="008A738E">
            <w:pPr>
              <w:pStyle w:val="normal"/>
              <w:spacing w:line="240" w:lineRule="auto"/>
              <w:rPr>
                <w:b/>
              </w:rPr>
            </w:pPr>
          </w:p>
        </w:tc>
      </w:tr>
      <w:tr w:rsidR="008A738E">
        <w:trPr>
          <w:trHeight w:val="420"/>
        </w:trPr>
        <w:tc>
          <w:tcPr>
            <w:tcW w:w="5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75A" w:rsidRDefault="00B37E6C">
            <w:pPr>
              <w:pStyle w:val="normal"/>
              <w:spacing w:line="240" w:lineRule="auto"/>
              <w:rPr>
                <w:b/>
              </w:rPr>
            </w:pPr>
            <w:r>
              <w:rPr>
                <w:b/>
              </w:rPr>
              <w:t xml:space="preserve">Орг. </w:t>
            </w:r>
            <w:r w:rsidR="0007472E">
              <w:rPr>
                <w:b/>
              </w:rPr>
              <w:t>М</w:t>
            </w:r>
            <w:r>
              <w:rPr>
                <w:b/>
              </w:rPr>
              <w:t>омент</w:t>
            </w:r>
            <w:r w:rsidR="0007472E">
              <w:rPr>
                <w:b/>
              </w:rPr>
              <w:t xml:space="preserve">  </w:t>
            </w:r>
            <w:r w:rsidR="00561A67">
              <w:rPr>
                <w:b/>
              </w:rPr>
              <w:t>4 мин.</w:t>
            </w:r>
          </w:p>
          <w:p w:rsidR="008A738E" w:rsidRPr="0007472E" w:rsidRDefault="0007472E" w:rsidP="0078015F">
            <w:pPr>
              <w:pStyle w:val="normal"/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Приветствие, знакомство, </w:t>
            </w:r>
            <w:r w:rsidR="0078015F">
              <w:rPr>
                <w:b/>
              </w:rPr>
              <w:t>обсуждение правил поведения и коммуникации на уроке.</w:t>
            </w:r>
          </w:p>
        </w:tc>
        <w:tc>
          <w:tcPr>
            <w:tcW w:w="48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Default="00B37E6C">
            <w:pPr>
              <w:pStyle w:val="normal"/>
              <w:spacing w:line="240" w:lineRule="auto"/>
              <w:rPr>
                <w:b/>
              </w:rPr>
            </w:pPr>
            <w:r>
              <w:rPr>
                <w:b/>
              </w:rPr>
              <w:t>Мотивация/Актуализация знаний</w:t>
            </w:r>
            <w:r w:rsidR="00561A67">
              <w:rPr>
                <w:b/>
              </w:rPr>
              <w:t xml:space="preserve"> 3 мин</w:t>
            </w:r>
          </w:p>
          <w:p w:rsidR="009D075A" w:rsidRPr="009D075A" w:rsidRDefault="009D075A">
            <w:pPr>
              <w:pStyle w:val="normal"/>
              <w:spacing w:line="240" w:lineRule="auto"/>
              <w:rPr>
                <w:b/>
              </w:rPr>
            </w:pPr>
            <w:r w:rsidRPr="009D075A">
              <w:rPr>
                <w:sz w:val="24"/>
              </w:rPr>
              <w:t>Есть мнение</w:t>
            </w:r>
            <w:r w:rsidRPr="009D075A">
              <w:rPr>
                <w:b/>
                <w:sz w:val="24"/>
              </w:rPr>
              <w:t xml:space="preserve"> </w:t>
            </w:r>
            <w:r w:rsidRPr="009D075A">
              <w:rPr>
                <w:b/>
              </w:rPr>
              <w:t xml:space="preserve">- </w:t>
            </w:r>
            <w:r w:rsidRPr="009D075A">
              <w:rPr>
                <w:rFonts w:eastAsia="Times New Roman"/>
                <w:sz w:val="24"/>
                <w:szCs w:val="24"/>
              </w:rPr>
              <w:t xml:space="preserve">Говорят, что богат не тот, кто много зарабатывает, а тот, кто мало тратит. Умение правильно распоряжаться деньгами – одно из </w:t>
            </w:r>
            <w:r w:rsidRPr="009D075A">
              <w:rPr>
                <w:rFonts w:eastAsia="Times New Roman"/>
                <w:sz w:val="24"/>
                <w:szCs w:val="24"/>
              </w:rPr>
              <w:lastRenderedPageBreak/>
              <w:t xml:space="preserve">главных качеств поистине богатых людей. История знает множество примеров, когда неожиданно свалившееся богатство очень скоро приводит к банкротству. Человек, не готовый к такой ответственности, </w:t>
            </w:r>
            <w:proofErr w:type="gramStart"/>
            <w:r w:rsidRPr="009D075A">
              <w:rPr>
                <w:rFonts w:eastAsia="Times New Roman"/>
                <w:sz w:val="24"/>
                <w:szCs w:val="24"/>
              </w:rPr>
              <w:t>враз</w:t>
            </w:r>
            <w:proofErr w:type="gramEnd"/>
            <w:r w:rsidRPr="009D075A">
              <w:rPr>
                <w:rFonts w:eastAsia="Times New Roman"/>
                <w:sz w:val="24"/>
                <w:szCs w:val="24"/>
              </w:rPr>
              <w:t xml:space="preserve"> спускает все состояние и остается у разбитого корыта. Быть по-настоящему богатым – это сложный путь, который можно осилить только с пониманием того, что деньги – не цель, а всего лишь средство для достижения цели.</w:t>
            </w:r>
            <w:r w:rsidRPr="001E57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b/>
              </w:rPr>
              <w:t>Согласны ли вы с ним?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Default="00B37E6C">
            <w:pPr>
              <w:pStyle w:val="normal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Рефлексия</w:t>
            </w:r>
            <w:r w:rsidR="00561A67">
              <w:rPr>
                <w:b/>
              </w:rPr>
              <w:t xml:space="preserve"> 3 мин</w:t>
            </w:r>
          </w:p>
          <w:p w:rsidR="009D075A" w:rsidRDefault="0078015F">
            <w:pPr>
              <w:pStyle w:val="normal"/>
              <w:spacing w:line="240" w:lineRule="auto"/>
              <w:rPr>
                <w:b/>
              </w:rPr>
            </w:pPr>
            <w:r>
              <w:rPr>
                <w:b/>
              </w:rPr>
              <w:t>Продолжить фразы</w:t>
            </w:r>
          </w:p>
          <w:p w:rsidR="0078015F" w:rsidRPr="009D075A" w:rsidRDefault="0078015F">
            <w:pPr>
              <w:pStyle w:val="normal"/>
              <w:spacing w:line="240" w:lineRule="auto"/>
              <w:rPr>
                <w:b/>
              </w:rPr>
            </w:pPr>
            <w:r w:rsidRPr="0078015F">
              <w:rPr>
                <w:sz w:val="24"/>
              </w:rPr>
              <w:t xml:space="preserve">«сегодня я </w:t>
            </w:r>
            <w:proofErr w:type="gramStart"/>
            <w:r w:rsidRPr="0078015F">
              <w:rPr>
                <w:sz w:val="24"/>
              </w:rPr>
              <w:t>узнал...</w:t>
            </w:r>
            <w:r w:rsidRPr="0078015F">
              <w:rPr>
                <w:sz w:val="24"/>
              </w:rPr>
              <w:br/>
              <w:t>было трудно…</w:t>
            </w:r>
            <w:r w:rsidRPr="0078015F">
              <w:rPr>
                <w:sz w:val="24"/>
              </w:rPr>
              <w:br/>
              <w:t>я понял</w:t>
            </w:r>
            <w:proofErr w:type="gramEnd"/>
            <w:r w:rsidRPr="0078015F">
              <w:rPr>
                <w:sz w:val="24"/>
              </w:rPr>
              <w:t>, что…</w:t>
            </w:r>
            <w:r w:rsidRPr="0078015F">
              <w:rPr>
                <w:sz w:val="24"/>
              </w:rPr>
              <w:br/>
              <w:t>я научился…</w:t>
            </w:r>
            <w:r w:rsidRPr="0078015F">
              <w:rPr>
                <w:sz w:val="24"/>
              </w:rPr>
              <w:br/>
            </w:r>
            <w:r w:rsidRPr="0078015F">
              <w:rPr>
                <w:sz w:val="24"/>
              </w:rPr>
              <w:lastRenderedPageBreak/>
              <w:t>я смог…»</w:t>
            </w:r>
          </w:p>
        </w:tc>
      </w:tr>
      <w:tr w:rsidR="008A738E">
        <w:trPr>
          <w:trHeight w:val="1540"/>
        </w:trPr>
        <w:tc>
          <w:tcPr>
            <w:tcW w:w="5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Default="00B37E6C">
            <w:pPr>
              <w:pStyle w:val="normal"/>
              <w:spacing w:line="240" w:lineRule="auto"/>
              <w:rPr>
                <w:b/>
              </w:rPr>
            </w:pPr>
            <w:r>
              <w:rPr>
                <w:i/>
                <w:color w:val="FF0000"/>
                <w:sz w:val="16"/>
                <w:szCs w:val="16"/>
              </w:rPr>
              <w:lastRenderedPageBreak/>
              <w:t xml:space="preserve">Что необходимо сделать учителю и ученикам до начала учебной деятельности? </w:t>
            </w:r>
          </w:p>
        </w:tc>
        <w:tc>
          <w:tcPr>
            <w:tcW w:w="48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Default="00B37E6C">
            <w:pPr>
              <w:pStyle w:val="normal"/>
              <w:widowControl w:val="0"/>
              <w:tabs>
                <w:tab w:val="left" w:pos="2880"/>
              </w:tabs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Какие знания и навыки учеников нужно актуализировать? Как вы это сделаете? Как вы </w:t>
            </w:r>
            <w:proofErr w:type="spellStart"/>
            <w:r>
              <w:rPr>
                <w:i/>
                <w:color w:val="FF0000"/>
                <w:sz w:val="16"/>
                <w:szCs w:val="16"/>
              </w:rPr>
              <w:t>замотивируете</w:t>
            </w:r>
            <w:proofErr w:type="spellEnd"/>
            <w:r>
              <w:rPr>
                <w:i/>
                <w:color w:val="FF0000"/>
                <w:sz w:val="16"/>
                <w:szCs w:val="16"/>
              </w:rPr>
              <w:t xml:space="preserve"> учеников  на изучение данной темы?</w:t>
            </w:r>
          </w:p>
          <w:p w:rsidR="008A738E" w:rsidRDefault="008A738E">
            <w:pPr>
              <w:pStyle w:val="normal"/>
              <w:spacing w:line="240" w:lineRule="auto"/>
              <w:rPr>
                <w:b/>
              </w:rPr>
            </w:pPr>
          </w:p>
          <w:p w:rsidR="008A738E" w:rsidRDefault="008A738E">
            <w:pPr>
              <w:pStyle w:val="normal"/>
              <w:spacing w:line="240" w:lineRule="auto"/>
              <w:rPr>
                <w:b/>
              </w:rPr>
            </w:pP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Default="00B37E6C">
            <w:pPr>
              <w:pStyle w:val="normal"/>
              <w:widowControl w:val="0"/>
              <w:spacing w:line="240" w:lineRule="auto"/>
              <w:rPr>
                <w:b/>
                <w:i/>
                <w:color w:val="FF0000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Как ученики обобщат полученные знания и навыки и объяснят их ценность?  </w:t>
            </w:r>
          </w:p>
        </w:tc>
      </w:tr>
    </w:tbl>
    <w:p w:rsidR="008A738E" w:rsidRDefault="008A738E">
      <w:pPr>
        <w:pStyle w:val="normal"/>
        <w:widowControl w:val="0"/>
        <w:spacing w:line="240" w:lineRule="auto"/>
      </w:pPr>
    </w:p>
    <w:p w:rsidR="008A738E" w:rsidRDefault="008A738E">
      <w:pPr>
        <w:pStyle w:val="normal"/>
        <w:widowControl w:val="0"/>
        <w:spacing w:line="240" w:lineRule="auto"/>
        <w:ind w:left="-283"/>
      </w:pPr>
    </w:p>
    <w:p w:rsidR="008A738E" w:rsidRDefault="008A738E">
      <w:pPr>
        <w:pStyle w:val="normal"/>
        <w:widowControl w:val="0"/>
        <w:spacing w:line="240" w:lineRule="auto"/>
        <w:ind w:left="-283"/>
      </w:pPr>
    </w:p>
    <w:tbl>
      <w:tblPr>
        <w:tblStyle w:val="a7"/>
        <w:tblW w:w="16290" w:type="dxa"/>
        <w:tblInd w:w="-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35"/>
        <w:gridCol w:w="1695"/>
        <w:gridCol w:w="1695"/>
        <w:gridCol w:w="1695"/>
        <w:gridCol w:w="4935"/>
        <w:gridCol w:w="4935"/>
      </w:tblGrid>
      <w:tr w:rsidR="008A738E">
        <w:trPr>
          <w:trHeight w:val="420"/>
        </w:trPr>
        <w:tc>
          <w:tcPr>
            <w:tcW w:w="1335" w:type="dxa"/>
            <w:vMerge w:val="restart"/>
          </w:tcPr>
          <w:p w:rsidR="008A738E" w:rsidRDefault="008A738E">
            <w:pPr>
              <w:pStyle w:val="normal"/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8A738E" w:rsidRDefault="008A738E">
            <w:pPr>
              <w:pStyle w:val="normal"/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8A738E" w:rsidRDefault="008A738E">
            <w:pPr>
              <w:pStyle w:val="normal"/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8A738E" w:rsidRDefault="008A738E">
            <w:pPr>
              <w:pStyle w:val="normal"/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8A738E" w:rsidRDefault="008A738E">
            <w:pPr>
              <w:pStyle w:val="normal"/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Default="00B37E6C">
            <w:pPr>
              <w:pStyle w:val="normal"/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Смысловая единица</w:t>
            </w:r>
          </w:p>
          <w:p w:rsidR="008A738E" w:rsidRDefault="00B37E6C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Какой аспект темы раскрывается в данном модуле? </w:t>
            </w:r>
          </w:p>
        </w:tc>
        <w:tc>
          <w:tcPr>
            <w:tcW w:w="16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Default="00B37E6C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</w:t>
            </w:r>
          </w:p>
          <w:p w:rsidR="008A738E" w:rsidRDefault="00B37E6C">
            <w:pPr>
              <w:pStyle w:val="normal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Что ученик знает, понимает, умеет? </w:t>
            </w:r>
          </w:p>
          <w:p w:rsidR="008A738E" w:rsidRDefault="008A738E">
            <w:pPr>
              <w:pStyle w:val="normal"/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Default="00B37E6C">
            <w:pPr>
              <w:pStyle w:val="normal"/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49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Default="00B37E6C">
            <w:pPr>
              <w:pStyle w:val="normal"/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</w:p>
          <w:p w:rsidR="008A738E" w:rsidRDefault="00B37E6C">
            <w:pPr>
              <w:pStyle w:val="normal"/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49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Default="00B37E6C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</w:p>
          <w:p w:rsidR="008A738E" w:rsidRDefault="00B37E6C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ученика</w:t>
            </w:r>
          </w:p>
        </w:tc>
      </w:tr>
      <w:tr w:rsidR="008A738E">
        <w:trPr>
          <w:trHeight w:val="960"/>
        </w:trPr>
        <w:tc>
          <w:tcPr>
            <w:tcW w:w="1335" w:type="dxa"/>
            <w:vMerge/>
          </w:tcPr>
          <w:p w:rsidR="008A738E" w:rsidRDefault="008A738E">
            <w:pPr>
              <w:pStyle w:val="normal"/>
              <w:widowControl w:val="0"/>
              <w:spacing w:line="240" w:lineRule="auto"/>
            </w:pPr>
          </w:p>
        </w:tc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Default="008A738E">
            <w:pPr>
              <w:pStyle w:val="normal"/>
              <w:widowControl w:val="0"/>
              <w:spacing w:line="240" w:lineRule="auto"/>
            </w:pPr>
          </w:p>
        </w:tc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Default="008A738E">
            <w:pPr>
              <w:pStyle w:val="normal"/>
              <w:widowControl w:val="0"/>
              <w:spacing w:line="240" w:lineRule="auto"/>
            </w:pPr>
          </w:p>
        </w:tc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Default="008A738E">
            <w:pPr>
              <w:pStyle w:val="normal"/>
              <w:widowControl w:val="0"/>
              <w:spacing w:line="240" w:lineRule="auto"/>
            </w:pPr>
          </w:p>
        </w:tc>
        <w:tc>
          <w:tcPr>
            <w:tcW w:w="4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Default="008A738E">
            <w:pPr>
              <w:pStyle w:val="normal"/>
              <w:widowControl w:val="0"/>
              <w:spacing w:line="240" w:lineRule="auto"/>
            </w:pPr>
          </w:p>
        </w:tc>
        <w:tc>
          <w:tcPr>
            <w:tcW w:w="4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Default="008A738E">
            <w:pPr>
              <w:pStyle w:val="normal"/>
              <w:widowControl w:val="0"/>
              <w:spacing w:line="240" w:lineRule="auto"/>
            </w:pPr>
          </w:p>
        </w:tc>
      </w:tr>
      <w:tr w:rsidR="008A738E">
        <w:trPr>
          <w:trHeight w:val="1580"/>
        </w:trPr>
        <w:tc>
          <w:tcPr>
            <w:tcW w:w="1335" w:type="dxa"/>
          </w:tcPr>
          <w:p w:rsidR="008A738E" w:rsidRDefault="00B37E6C">
            <w:pPr>
              <w:pStyle w:val="normal"/>
              <w:widowControl w:val="0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Модуль 1</w:t>
            </w:r>
          </w:p>
          <w:p w:rsidR="008A738E" w:rsidRDefault="008A738E">
            <w:pPr>
              <w:pStyle w:val="normal"/>
              <w:widowControl w:val="0"/>
              <w:spacing w:line="240" w:lineRule="auto"/>
              <w:jc w:val="right"/>
              <w:rPr>
                <w:b/>
              </w:rPr>
            </w:pPr>
          </w:p>
          <w:p w:rsidR="008A738E" w:rsidRDefault="008A738E">
            <w:pPr>
              <w:pStyle w:val="normal"/>
              <w:widowControl w:val="0"/>
              <w:spacing w:line="240" w:lineRule="auto"/>
              <w:rPr>
                <w:b/>
              </w:rPr>
            </w:pPr>
          </w:p>
          <w:p w:rsidR="008A738E" w:rsidRDefault="008A738E">
            <w:pPr>
              <w:pStyle w:val="normal"/>
              <w:widowControl w:val="0"/>
              <w:spacing w:line="240" w:lineRule="auto"/>
              <w:jc w:val="right"/>
              <w:rPr>
                <w:b/>
              </w:rPr>
            </w:pPr>
          </w:p>
          <w:p w:rsidR="008A738E" w:rsidRDefault="0078015F">
            <w:pPr>
              <w:pStyle w:val="normal"/>
              <w:widowControl w:val="0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B37E6C">
              <w:rPr>
                <w:b/>
              </w:rPr>
              <w:t xml:space="preserve"> мин.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Pr="009D075A" w:rsidRDefault="009D075A">
            <w:pPr>
              <w:pStyle w:val="normal"/>
              <w:widowControl w:val="0"/>
              <w:spacing w:line="240" w:lineRule="auto"/>
            </w:pPr>
            <w:r>
              <w:t>Доходы семьи</w:t>
            </w:r>
          </w:p>
          <w:p w:rsidR="008A738E" w:rsidRDefault="008A738E">
            <w:pPr>
              <w:pStyle w:val="normal"/>
              <w:widowControl w:val="0"/>
              <w:spacing w:line="240" w:lineRule="auto"/>
            </w:pPr>
          </w:p>
          <w:p w:rsidR="008A738E" w:rsidRDefault="008A738E">
            <w:pPr>
              <w:pStyle w:val="normal"/>
              <w:widowControl w:val="0"/>
              <w:spacing w:line="240" w:lineRule="auto"/>
            </w:pPr>
          </w:p>
          <w:p w:rsidR="008A738E" w:rsidRDefault="008A738E">
            <w:pPr>
              <w:pStyle w:val="normal"/>
              <w:widowControl w:val="0"/>
              <w:spacing w:line="240" w:lineRule="auto"/>
            </w:pPr>
          </w:p>
          <w:p w:rsidR="008A738E" w:rsidRDefault="008A738E">
            <w:pPr>
              <w:pStyle w:val="normal"/>
              <w:widowControl w:val="0"/>
              <w:spacing w:line="240" w:lineRule="auto"/>
            </w:pPr>
          </w:p>
          <w:p w:rsidR="008A738E" w:rsidRDefault="008A738E">
            <w:pPr>
              <w:pStyle w:val="normal"/>
              <w:widowControl w:val="0"/>
              <w:spacing w:line="240" w:lineRule="auto"/>
            </w:pPr>
          </w:p>
          <w:p w:rsidR="008A738E" w:rsidRDefault="008A738E">
            <w:pPr>
              <w:pStyle w:val="normal"/>
              <w:widowControl w:val="0"/>
              <w:spacing w:line="240" w:lineRule="auto"/>
            </w:pPr>
          </w:p>
          <w:p w:rsidR="008A738E" w:rsidRDefault="008A738E">
            <w:pPr>
              <w:pStyle w:val="normal"/>
              <w:widowControl w:val="0"/>
              <w:spacing w:line="240" w:lineRule="auto"/>
            </w:pPr>
          </w:p>
          <w:p w:rsidR="008A738E" w:rsidRDefault="008A738E">
            <w:pPr>
              <w:pStyle w:val="normal"/>
              <w:widowControl w:val="0"/>
              <w:spacing w:line="240" w:lineRule="auto"/>
            </w:pPr>
          </w:p>
          <w:p w:rsidR="008A738E" w:rsidRDefault="008A738E">
            <w:pPr>
              <w:pStyle w:val="normal"/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Pr="009D075A" w:rsidRDefault="009D075A">
            <w:pPr>
              <w:pStyle w:val="normal"/>
              <w:widowControl w:val="0"/>
              <w:spacing w:line="240" w:lineRule="auto"/>
            </w:pPr>
            <w:r>
              <w:lastRenderedPageBreak/>
              <w:t>Имеет представление о способах дохода семьи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Pr="009D075A" w:rsidRDefault="009D075A">
            <w:pPr>
              <w:pStyle w:val="normal"/>
              <w:widowControl w:val="0"/>
              <w:spacing w:line="240" w:lineRule="auto"/>
            </w:pPr>
            <w:r>
              <w:t>Ранее полученные знания, личный опыт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Pr="009D075A" w:rsidRDefault="0078015F" w:rsidP="0078015F">
            <w:pPr>
              <w:pStyle w:val="normal"/>
              <w:widowControl w:val="0"/>
              <w:spacing w:line="240" w:lineRule="auto"/>
            </w:pPr>
            <w:r>
              <w:t>Обращает внимание учащихся на раздаточный материал, ф</w:t>
            </w:r>
            <w:r w:rsidR="009D075A">
              <w:t xml:space="preserve">ормирует, направляет </w:t>
            </w:r>
            <w:r w:rsidR="00B858CC">
              <w:t xml:space="preserve">фронтальную </w:t>
            </w:r>
            <w:r w:rsidR="009D075A">
              <w:t>беседу</w:t>
            </w:r>
            <w:r w:rsidR="00B858CC">
              <w:t xml:space="preserve">, </w:t>
            </w:r>
            <w:r w:rsidR="00150329">
              <w:t xml:space="preserve">показывает презентацию, </w:t>
            </w:r>
            <w:r w:rsidR="00B858CC">
              <w:t>просит записать статьи дохода в рабочий лист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Pr="009D075A" w:rsidRDefault="0078015F" w:rsidP="0078015F">
            <w:pPr>
              <w:pStyle w:val="normal"/>
              <w:widowControl w:val="0"/>
              <w:spacing w:line="240" w:lineRule="auto"/>
            </w:pPr>
            <w:r>
              <w:t>Изучает раздаточный материал, у</w:t>
            </w:r>
            <w:r w:rsidR="009D075A">
              <w:t>частвует в беседе класса, заполняет рабочий лист</w:t>
            </w:r>
          </w:p>
        </w:tc>
      </w:tr>
      <w:tr w:rsidR="008A738E">
        <w:trPr>
          <w:trHeight w:val="1680"/>
        </w:trPr>
        <w:tc>
          <w:tcPr>
            <w:tcW w:w="1335" w:type="dxa"/>
          </w:tcPr>
          <w:p w:rsidR="008A738E" w:rsidRDefault="00B37E6C">
            <w:pPr>
              <w:pStyle w:val="normal"/>
              <w:widowControl w:val="0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lastRenderedPageBreak/>
              <w:t>Модуль 2</w:t>
            </w:r>
          </w:p>
          <w:p w:rsidR="008A738E" w:rsidRDefault="008A738E">
            <w:pPr>
              <w:pStyle w:val="normal"/>
              <w:widowControl w:val="0"/>
              <w:spacing w:line="240" w:lineRule="auto"/>
              <w:jc w:val="right"/>
              <w:rPr>
                <w:b/>
              </w:rPr>
            </w:pPr>
          </w:p>
          <w:p w:rsidR="008A738E" w:rsidRDefault="008A738E">
            <w:pPr>
              <w:pStyle w:val="normal"/>
              <w:widowControl w:val="0"/>
              <w:spacing w:line="240" w:lineRule="auto"/>
              <w:rPr>
                <w:b/>
              </w:rPr>
            </w:pPr>
          </w:p>
          <w:p w:rsidR="008A738E" w:rsidRDefault="008A738E">
            <w:pPr>
              <w:pStyle w:val="normal"/>
              <w:widowControl w:val="0"/>
              <w:spacing w:line="240" w:lineRule="auto"/>
              <w:jc w:val="right"/>
              <w:rPr>
                <w:b/>
              </w:rPr>
            </w:pPr>
          </w:p>
          <w:p w:rsidR="008A738E" w:rsidRDefault="0078015F">
            <w:pPr>
              <w:pStyle w:val="normal"/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  <w:r w:rsidR="00B37E6C">
              <w:rPr>
                <w:b/>
              </w:rPr>
              <w:t xml:space="preserve"> мин.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Default="008A738E">
            <w:pPr>
              <w:pStyle w:val="normal"/>
              <w:widowControl w:val="0"/>
              <w:spacing w:line="240" w:lineRule="auto"/>
            </w:pPr>
          </w:p>
          <w:p w:rsidR="008A738E" w:rsidRPr="009D075A" w:rsidRDefault="009D075A">
            <w:pPr>
              <w:pStyle w:val="normal"/>
              <w:widowControl w:val="0"/>
              <w:spacing w:line="240" w:lineRule="auto"/>
            </w:pPr>
            <w:r>
              <w:t>Расходы семьи</w:t>
            </w:r>
          </w:p>
          <w:p w:rsidR="008A738E" w:rsidRDefault="008A738E">
            <w:pPr>
              <w:pStyle w:val="normal"/>
              <w:widowControl w:val="0"/>
              <w:spacing w:line="240" w:lineRule="auto"/>
            </w:pPr>
          </w:p>
          <w:p w:rsidR="008A738E" w:rsidRDefault="008A738E">
            <w:pPr>
              <w:pStyle w:val="normal"/>
              <w:widowControl w:val="0"/>
              <w:spacing w:line="240" w:lineRule="auto"/>
            </w:pPr>
          </w:p>
          <w:p w:rsidR="008A738E" w:rsidRDefault="008A738E">
            <w:pPr>
              <w:pStyle w:val="normal"/>
              <w:widowControl w:val="0"/>
              <w:spacing w:line="240" w:lineRule="auto"/>
            </w:pPr>
          </w:p>
          <w:p w:rsidR="008A738E" w:rsidRDefault="008A738E">
            <w:pPr>
              <w:pStyle w:val="normal"/>
              <w:widowControl w:val="0"/>
              <w:spacing w:line="240" w:lineRule="auto"/>
            </w:pPr>
          </w:p>
          <w:p w:rsidR="008A738E" w:rsidRDefault="008A738E">
            <w:pPr>
              <w:pStyle w:val="normal"/>
              <w:widowControl w:val="0"/>
              <w:spacing w:line="240" w:lineRule="auto"/>
            </w:pPr>
          </w:p>
          <w:p w:rsidR="008A738E" w:rsidRDefault="008A738E">
            <w:pPr>
              <w:pStyle w:val="normal"/>
              <w:widowControl w:val="0"/>
              <w:spacing w:line="240" w:lineRule="auto"/>
            </w:pPr>
          </w:p>
          <w:p w:rsidR="008A738E" w:rsidRDefault="008A738E">
            <w:pPr>
              <w:pStyle w:val="normal"/>
              <w:widowControl w:val="0"/>
              <w:spacing w:line="240" w:lineRule="auto"/>
            </w:pPr>
          </w:p>
          <w:p w:rsidR="008A738E" w:rsidRDefault="008A738E">
            <w:pPr>
              <w:pStyle w:val="normal"/>
              <w:widowControl w:val="0"/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Pr="009D075A" w:rsidRDefault="009D075A">
            <w:pPr>
              <w:pStyle w:val="normal"/>
              <w:widowControl w:val="0"/>
              <w:spacing w:line="240" w:lineRule="auto"/>
            </w:pPr>
            <w:r>
              <w:t>Знает виды расходов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Pr="009D075A" w:rsidRDefault="009D075A">
            <w:pPr>
              <w:pStyle w:val="normal"/>
              <w:widowControl w:val="0"/>
              <w:spacing w:line="240" w:lineRule="auto"/>
            </w:pPr>
            <w:r>
              <w:t>видео</w:t>
            </w:r>
          </w:p>
        </w:tc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Pr="009D075A" w:rsidRDefault="00B858CC">
            <w:pPr>
              <w:pStyle w:val="normal"/>
              <w:widowControl w:val="0"/>
              <w:spacing w:line="240" w:lineRule="auto"/>
            </w:pPr>
            <w:r>
              <w:t>Просит посмотреть видео и выписать в рабочий лист статьи расходов семьи</w:t>
            </w:r>
            <w:r w:rsidR="00101A13">
              <w:t xml:space="preserve"> </w:t>
            </w:r>
            <w:r w:rsidR="00581DAE">
              <w:t xml:space="preserve">(часть видео </w:t>
            </w:r>
            <w:hyperlink r:id="rId8" w:history="1">
              <w:r w:rsidR="00581DAE" w:rsidRPr="001707A8">
                <w:rPr>
                  <w:rStyle w:val="ae"/>
                </w:rPr>
                <w:t>https://www.youtube.com/watch?v=a6d-_r2PIbs</w:t>
              </w:r>
            </w:hyperlink>
            <w:proofErr w:type="gramStart"/>
            <w:r w:rsidR="00581DAE">
              <w:t xml:space="preserve"> )</w:t>
            </w:r>
            <w:proofErr w:type="gramEnd"/>
          </w:p>
        </w:tc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Pr="009D075A" w:rsidRDefault="009D075A">
            <w:pPr>
              <w:pStyle w:val="normal"/>
              <w:widowControl w:val="0"/>
              <w:spacing w:line="240" w:lineRule="auto"/>
            </w:pPr>
            <w:r>
              <w:t>Заполняет рабочий лист, опираясь на информацию из видео</w:t>
            </w:r>
          </w:p>
        </w:tc>
      </w:tr>
      <w:tr w:rsidR="008A738E">
        <w:trPr>
          <w:trHeight w:val="1200"/>
        </w:trPr>
        <w:tc>
          <w:tcPr>
            <w:tcW w:w="1335" w:type="dxa"/>
          </w:tcPr>
          <w:p w:rsidR="008A738E" w:rsidRDefault="00B37E6C">
            <w:pPr>
              <w:pStyle w:val="normal"/>
              <w:widowControl w:val="0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Модуль 3</w:t>
            </w:r>
          </w:p>
          <w:p w:rsidR="008A738E" w:rsidRDefault="008A738E">
            <w:pPr>
              <w:pStyle w:val="normal"/>
              <w:widowControl w:val="0"/>
              <w:spacing w:line="240" w:lineRule="auto"/>
              <w:jc w:val="right"/>
              <w:rPr>
                <w:b/>
              </w:rPr>
            </w:pPr>
          </w:p>
          <w:p w:rsidR="008A738E" w:rsidRDefault="008A738E">
            <w:pPr>
              <w:pStyle w:val="normal"/>
              <w:widowControl w:val="0"/>
              <w:spacing w:line="240" w:lineRule="auto"/>
              <w:jc w:val="right"/>
              <w:rPr>
                <w:b/>
              </w:rPr>
            </w:pPr>
          </w:p>
          <w:p w:rsidR="008A738E" w:rsidRDefault="008A738E">
            <w:pPr>
              <w:pStyle w:val="normal"/>
              <w:widowControl w:val="0"/>
              <w:spacing w:line="240" w:lineRule="auto"/>
              <w:rPr>
                <w:b/>
              </w:rPr>
            </w:pPr>
          </w:p>
          <w:p w:rsidR="008A738E" w:rsidRDefault="009D075A" w:rsidP="00561A67">
            <w:pPr>
              <w:pStyle w:val="normal"/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="00561A67">
              <w:rPr>
                <w:b/>
              </w:rPr>
              <w:t>7</w:t>
            </w:r>
            <w:r w:rsidR="00B37E6C">
              <w:rPr>
                <w:b/>
              </w:rPr>
              <w:t xml:space="preserve"> мин.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Pr="009D075A" w:rsidRDefault="009D075A">
            <w:pPr>
              <w:pStyle w:val="normal"/>
              <w:widowControl w:val="0"/>
              <w:spacing w:line="240" w:lineRule="auto"/>
            </w:pPr>
            <w:r>
              <w:t>Составление бюджета</w:t>
            </w:r>
          </w:p>
          <w:p w:rsidR="008A738E" w:rsidRDefault="008A738E">
            <w:pPr>
              <w:pStyle w:val="normal"/>
              <w:widowControl w:val="0"/>
              <w:spacing w:line="240" w:lineRule="auto"/>
            </w:pPr>
          </w:p>
          <w:p w:rsidR="008A738E" w:rsidRDefault="00B37E6C">
            <w:pPr>
              <w:pStyle w:val="normal"/>
              <w:widowControl w:val="0"/>
              <w:spacing w:line="240" w:lineRule="auto"/>
            </w:pPr>
            <w:r>
              <w:t xml:space="preserve"> </w:t>
            </w:r>
          </w:p>
          <w:p w:rsidR="008A738E" w:rsidRDefault="008A738E">
            <w:pPr>
              <w:pStyle w:val="normal"/>
              <w:widowControl w:val="0"/>
              <w:spacing w:line="240" w:lineRule="auto"/>
            </w:pPr>
          </w:p>
          <w:p w:rsidR="008A738E" w:rsidRDefault="008A738E">
            <w:pPr>
              <w:pStyle w:val="normal"/>
              <w:widowControl w:val="0"/>
              <w:spacing w:line="240" w:lineRule="auto"/>
            </w:pPr>
          </w:p>
          <w:p w:rsidR="008A738E" w:rsidRDefault="008A738E">
            <w:pPr>
              <w:pStyle w:val="normal"/>
              <w:widowControl w:val="0"/>
              <w:spacing w:line="240" w:lineRule="auto"/>
            </w:pPr>
          </w:p>
          <w:p w:rsidR="008A738E" w:rsidRDefault="008A738E">
            <w:pPr>
              <w:pStyle w:val="normal"/>
              <w:widowControl w:val="0"/>
              <w:spacing w:line="240" w:lineRule="auto"/>
            </w:pPr>
          </w:p>
          <w:p w:rsidR="008A738E" w:rsidRDefault="008A738E">
            <w:pPr>
              <w:pStyle w:val="normal"/>
              <w:widowControl w:val="0"/>
              <w:spacing w:line="240" w:lineRule="auto"/>
            </w:pPr>
          </w:p>
          <w:p w:rsidR="008A738E" w:rsidRDefault="008A738E">
            <w:pPr>
              <w:pStyle w:val="normal"/>
              <w:widowControl w:val="0"/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Pr="009D075A" w:rsidRDefault="009D075A">
            <w:pPr>
              <w:pStyle w:val="normal"/>
              <w:widowControl w:val="0"/>
              <w:spacing w:line="240" w:lineRule="auto"/>
            </w:pPr>
            <w:r>
              <w:t>Решение ролевых ситуаций</w:t>
            </w:r>
          </w:p>
          <w:p w:rsidR="008A738E" w:rsidRDefault="008A738E">
            <w:pPr>
              <w:pStyle w:val="normal"/>
              <w:widowControl w:val="0"/>
              <w:spacing w:line="240" w:lineRule="auto"/>
            </w:pPr>
          </w:p>
          <w:p w:rsidR="008A738E" w:rsidRDefault="008A738E">
            <w:pPr>
              <w:pStyle w:val="normal"/>
              <w:widowControl w:val="0"/>
              <w:spacing w:line="240" w:lineRule="auto"/>
            </w:pPr>
          </w:p>
          <w:p w:rsidR="008A738E" w:rsidRDefault="008A738E">
            <w:pPr>
              <w:pStyle w:val="normal"/>
              <w:widowControl w:val="0"/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Pr="009D075A" w:rsidRDefault="009D075A">
            <w:pPr>
              <w:pStyle w:val="normal"/>
              <w:widowControl w:val="0"/>
              <w:spacing w:line="240" w:lineRule="auto"/>
            </w:pPr>
            <w:r>
              <w:t>Раздаточный материал</w:t>
            </w:r>
          </w:p>
        </w:tc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Default="00B858CC" w:rsidP="009D075A">
            <w:pPr>
              <w:pStyle w:val="normal"/>
              <w:widowControl w:val="0"/>
              <w:spacing w:line="240" w:lineRule="auto"/>
            </w:pPr>
            <w:r>
              <w:t>Разбивает класс на группы, предлагает решить предложенные в заданиях ситуации и записать ответ.</w:t>
            </w:r>
          </w:p>
          <w:p w:rsidR="00711942" w:rsidRPr="00711942" w:rsidRDefault="00711942" w:rsidP="00711942">
            <w:pPr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Группы </w:t>
            </w:r>
            <w:r w:rsidRPr="00711942">
              <w:rPr>
                <w:i/>
                <w:szCs w:val="28"/>
              </w:rPr>
              <w:t>получают одну из семей, к</w:t>
            </w:r>
            <w:r>
              <w:rPr>
                <w:i/>
                <w:szCs w:val="28"/>
              </w:rPr>
              <w:t>аждая со своим месячным доходом</w:t>
            </w:r>
            <w:r w:rsidR="009671EF">
              <w:rPr>
                <w:i/>
                <w:szCs w:val="28"/>
              </w:rPr>
              <w:t>.</w:t>
            </w:r>
            <w:r>
              <w:rPr>
                <w:i/>
                <w:szCs w:val="28"/>
              </w:rPr>
              <w:t xml:space="preserve"> </w:t>
            </w:r>
            <w:r w:rsidRPr="00711942">
              <w:rPr>
                <w:i/>
                <w:szCs w:val="28"/>
              </w:rPr>
              <w:t xml:space="preserve">Каждой </w:t>
            </w:r>
            <w:r>
              <w:rPr>
                <w:i/>
                <w:szCs w:val="28"/>
              </w:rPr>
              <w:t>группе</w:t>
            </w:r>
            <w:r w:rsidRPr="00711942">
              <w:rPr>
                <w:i/>
                <w:szCs w:val="28"/>
              </w:rPr>
              <w:t xml:space="preserve"> достается одна семья. </w:t>
            </w:r>
            <w:r>
              <w:rPr>
                <w:i/>
                <w:szCs w:val="28"/>
              </w:rPr>
              <w:t>Н</w:t>
            </w:r>
            <w:r w:rsidRPr="00711942">
              <w:rPr>
                <w:i/>
                <w:szCs w:val="28"/>
              </w:rPr>
              <w:t xml:space="preserve">а основании суммы месячного дохода семьи необходимо заполнить графы «Доходы» и «Расходы» на месяц. Главная сложность – расписать все обязательные расходы, которые были изучены на уроке, так, чтобы они не превышали доходы. И что можно придумать, чтобы бюджет семьи увеличился (к примеру, пойти на вторую </w:t>
            </w:r>
            <w:r w:rsidRPr="00711942">
              <w:rPr>
                <w:i/>
                <w:szCs w:val="28"/>
              </w:rPr>
              <w:lastRenderedPageBreak/>
              <w:t>работу, продать что-то дорогое, сделать вклад и т.п., рассматриваются любые варианты).</w:t>
            </w:r>
            <w:bookmarkStart w:id="0" w:name="_GoBack"/>
            <w:bookmarkEnd w:id="0"/>
          </w:p>
          <w:p w:rsidR="00711942" w:rsidRPr="009D075A" w:rsidRDefault="00711942" w:rsidP="009D075A">
            <w:pPr>
              <w:pStyle w:val="normal"/>
              <w:widowControl w:val="0"/>
              <w:spacing w:line="240" w:lineRule="auto"/>
            </w:pPr>
          </w:p>
        </w:tc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38E" w:rsidRPr="009D075A" w:rsidRDefault="009D075A">
            <w:pPr>
              <w:pStyle w:val="normal"/>
              <w:widowControl w:val="0"/>
              <w:spacing w:line="240" w:lineRule="auto"/>
            </w:pPr>
            <w:r>
              <w:lastRenderedPageBreak/>
              <w:t xml:space="preserve">Работая в группе, </w:t>
            </w:r>
            <w:r w:rsidR="00DF405A">
              <w:t>решает ролевые ситуации.</w:t>
            </w:r>
            <w:r w:rsidR="0078015F">
              <w:t xml:space="preserve"> Изучив решение ролевых ситуаций других групп, готовит </w:t>
            </w:r>
            <w:r w:rsidR="00561A67">
              <w:t>к ним вопросы.</w:t>
            </w:r>
          </w:p>
        </w:tc>
      </w:tr>
    </w:tbl>
    <w:p w:rsidR="008A738E" w:rsidRDefault="008A738E">
      <w:pPr>
        <w:pStyle w:val="normal"/>
        <w:widowControl w:val="0"/>
        <w:spacing w:line="240" w:lineRule="auto"/>
        <w:ind w:left="-283"/>
      </w:pPr>
    </w:p>
    <w:p w:rsidR="008A738E" w:rsidRDefault="008A738E">
      <w:pPr>
        <w:pStyle w:val="normal"/>
        <w:widowControl w:val="0"/>
        <w:spacing w:line="240" w:lineRule="auto"/>
        <w:rPr>
          <w:b/>
          <w:sz w:val="20"/>
          <w:szCs w:val="20"/>
        </w:rPr>
      </w:pPr>
    </w:p>
    <w:p w:rsidR="008A738E" w:rsidRDefault="008A738E">
      <w:pPr>
        <w:pStyle w:val="normal"/>
        <w:widowControl w:val="0"/>
        <w:spacing w:line="240" w:lineRule="auto"/>
      </w:pPr>
    </w:p>
    <w:p w:rsidR="008A738E" w:rsidRDefault="008A738E">
      <w:pPr>
        <w:pStyle w:val="normal"/>
        <w:widowControl w:val="0"/>
        <w:spacing w:line="240" w:lineRule="auto"/>
      </w:pPr>
    </w:p>
    <w:p w:rsidR="00150329" w:rsidRDefault="00150329">
      <w:r>
        <w:br w:type="page"/>
      </w:r>
    </w:p>
    <w:p w:rsidR="008A738E" w:rsidRDefault="008A738E">
      <w:pPr>
        <w:pStyle w:val="normal"/>
        <w:widowControl w:val="0"/>
        <w:spacing w:line="240" w:lineRule="auto"/>
        <w:ind w:left="-283"/>
      </w:pPr>
    </w:p>
    <w:p w:rsidR="00150329" w:rsidRPr="00150329" w:rsidRDefault="00150329" w:rsidP="00150329">
      <w:r w:rsidRPr="00150329">
        <w:t>РАБОЧИЙ ЛИСТ</w:t>
      </w:r>
      <w:r>
        <w:t xml:space="preserve">      ФО _____________________</w:t>
      </w:r>
    </w:p>
    <w:p w:rsidR="00150329" w:rsidRDefault="00150329" w:rsidP="00150329">
      <w:pPr>
        <w:pStyle w:val="normal"/>
        <w:widowControl w:val="0"/>
        <w:spacing w:line="240" w:lineRule="auto"/>
        <w:ind w:left="-283"/>
        <w:jc w:val="center"/>
      </w:pPr>
    </w:p>
    <w:p w:rsidR="00150329" w:rsidRDefault="0025430C" w:rsidP="00150329">
      <w:pPr>
        <w:pStyle w:val="normal"/>
        <w:widowControl w:val="0"/>
        <w:spacing w:line="240" w:lineRule="auto"/>
        <w:ind w:left="-283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09.7pt;margin-top:.55pt;width:174.1pt;height:21.75pt;z-index:251664384;mso-height-percent:200;mso-height-percent:200;mso-width-relative:margin;mso-height-relative:margin" stroked="f">
            <v:textbox style="mso-fit-shape-to-text:t">
              <w:txbxContent>
                <w:p w:rsidR="00150329" w:rsidRPr="00150329" w:rsidRDefault="00150329">
                  <w:r w:rsidRPr="00150329">
                    <w:rPr>
                      <w:b/>
                      <w:bCs/>
                    </w:rPr>
                    <w:t>КУДА УХОДЯТ ДЕНЬГИ</w:t>
                  </w:r>
                </w:p>
              </w:txbxContent>
            </v:textbox>
          </v:shape>
        </w:pict>
      </w:r>
      <w:r w:rsidR="00150329">
        <w:rPr>
          <w:b/>
          <w:bCs/>
        </w:rPr>
        <w:t xml:space="preserve">          </w:t>
      </w:r>
      <w:r w:rsidR="00150329" w:rsidRPr="00150329">
        <w:rPr>
          <w:b/>
          <w:bCs/>
        </w:rPr>
        <w:t>КАКИЕ БЫВАЮТ ИСТОЧНИКИ ДОХОДОВ</w:t>
      </w:r>
    </w:p>
    <w:p w:rsidR="00150329" w:rsidRDefault="00C70F2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925830</wp:posOffset>
            </wp:positionH>
            <wp:positionV relativeFrom="paragraph">
              <wp:posOffset>156210</wp:posOffset>
            </wp:positionV>
            <wp:extent cx="1059180" cy="737870"/>
            <wp:effectExtent l="19050" t="0" r="762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3626" t="15534" r="54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150329" w:rsidRDefault="0025430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94.5pt;margin-top:1.75pt;width:21.45pt;height:25.75pt;flip:x;z-index:25166540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592.6pt;margin-top:12.95pt;width:2.65pt;height:25.7pt;z-index:25166643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673.15pt;margin-top:1.75pt;width:23.85pt;height:18.5pt;z-index:251667456" o:connectortype="straight">
            <v:stroke endarrow="block"/>
          </v:shape>
        </w:pict>
      </w:r>
    </w:p>
    <w:p w:rsidR="00150329" w:rsidRDefault="0025430C">
      <w:r>
        <w:rPr>
          <w:noProof/>
        </w:rPr>
        <w:pict>
          <v:shape id="_x0000_s1027" type="#_x0000_t32" style="position:absolute;margin-left:200.9pt;margin-top:-.25pt;width:41.65pt;height:13.2pt;z-index:251660288" o:connectortype="straight">
            <v:stroke endarrow="block"/>
          </v:shape>
        </w:pict>
      </w:r>
      <w:r>
        <w:rPr>
          <w:noProof/>
        </w:rPr>
        <w:pict>
          <v:roundrect id="_x0000_s1039" style="position:absolute;margin-left:669.85pt;margin-top:12.95pt;width:93.15pt;height:27.75pt;z-index:251673600" arcsize="10923f"/>
        </w:pict>
      </w:r>
    </w:p>
    <w:p w:rsidR="00150329" w:rsidRDefault="0025430C">
      <w:r>
        <w:rPr>
          <w:noProof/>
        </w:rPr>
        <w:pict>
          <v:roundrect id="_x0000_s1037" style="position:absolute;margin-left:442.65pt;margin-top:3.7pt;width:93.15pt;height:27.75pt;z-index:251671552" arcsize="10923f"/>
        </w:pict>
      </w:r>
    </w:p>
    <w:p w:rsidR="00150329" w:rsidRDefault="00C70F25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1798833</wp:posOffset>
            </wp:positionH>
            <wp:positionV relativeFrom="paragraph">
              <wp:posOffset>2580197</wp:posOffset>
            </wp:positionV>
            <wp:extent cx="6021023" cy="2919369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23" cy="291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25430C">
        <w:rPr>
          <w:noProof/>
          <w:lang w:eastAsia="en-US"/>
        </w:rPr>
        <w:pict>
          <v:shape id="_x0000_s1043" type="#_x0000_t202" style="position:absolute;margin-left:226.65pt;margin-top:176.75pt;width:320.2pt;height:21.75pt;z-index:251678720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C70F25" w:rsidRDefault="00C70F25" w:rsidP="00C70F25">
                  <w:pPr>
                    <w:jc w:val="center"/>
                  </w:pPr>
                  <w:r w:rsidRPr="00C70F25">
                    <w:rPr>
                      <w:b/>
                      <w:bCs/>
                    </w:rPr>
                    <w:t>ПЛАНИРОВАНИЕ СЕМЕЙНОГО БЮДЖЕТА</w:t>
                  </w:r>
                </w:p>
              </w:txbxContent>
            </v:textbox>
          </v:shape>
        </w:pict>
      </w:r>
      <w:r w:rsidR="0025430C">
        <w:rPr>
          <w:noProof/>
        </w:rPr>
        <w:pict>
          <v:shape id="_x0000_s1028" type="#_x0000_t32" style="position:absolute;margin-left:187.7pt;margin-top:-.2pt;width:38.95pt;height:41.45pt;z-index:251661312;mso-position-horizontal-relative:text;mso-position-vertical-relative:text" o:connectortype="straight">
            <v:stroke endarrow="block"/>
          </v:shape>
        </w:pict>
      </w:r>
      <w:r w:rsidR="0025430C">
        <w:rPr>
          <w:noProof/>
        </w:rPr>
        <w:pict>
          <v:shape id="_x0000_s1029" type="#_x0000_t32" style="position:absolute;margin-left:138.15pt;margin-top:27.55pt;width:2pt;height:65.95pt;flip:x;z-index:251662336;mso-position-horizontal-relative:text;mso-position-vertical-relative:text" o:connectortype="straight">
            <v:stroke endarrow="block"/>
          </v:shape>
        </w:pict>
      </w:r>
      <w:r w:rsidR="0025430C">
        <w:rPr>
          <w:noProof/>
        </w:rPr>
        <w:pict>
          <v:shape id="_x0000_s1026" type="#_x0000_t32" style="position:absolute;margin-left:51.6pt;margin-top:20.1pt;width:22.5pt;height:21.15pt;flip:x;z-index:251659264;mso-position-horizontal-relative:text;mso-position-vertical-relative:text" o:connectortype="straight">
            <v:stroke endarrow="block"/>
          </v:shape>
        </w:pict>
      </w:r>
      <w:r w:rsidR="0025430C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1" type="#_x0000_t65" style="position:absolute;margin-left:565.65pt;margin-top:39.55pt;width:89.85pt;height:124.75pt;z-index:251675648;mso-position-horizontal-relative:text;mso-position-vertical-relative:text"/>
        </w:pict>
      </w:r>
      <w:r w:rsidR="0025430C">
        <w:rPr>
          <w:noProof/>
        </w:rPr>
        <w:pict>
          <v:shape id="_x0000_s1042" type="#_x0000_t65" style="position:absolute;margin-left:678.05pt;margin-top:27.55pt;width:89.85pt;height:124.75pt;z-index:251676672;mso-position-horizontal-relative:text;mso-position-vertical-relative:text"/>
        </w:pict>
      </w:r>
      <w:r w:rsidR="0025430C">
        <w:rPr>
          <w:noProof/>
        </w:rPr>
        <w:pict>
          <v:shape id="_x0000_s1040" type="#_x0000_t65" style="position:absolute;margin-left:442.65pt;margin-top:27.55pt;width:89.85pt;height:124.75pt;z-index:251674624;mso-position-horizontal-relative:text;mso-position-vertical-relative:text"/>
        </w:pict>
      </w:r>
      <w:r w:rsidR="0025430C">
        <w:rPr>
          <w:noProof/>
        </w:rPr>
        <w:pict>
          <v:roundrect id="_x0000_s1038" style="position:absolute;margin-left:553.75pt;margin-top:-.2pt;width:93.15pt;height:27.75pt;z-index:251672576;mso-position-horizontal-relative:text;mso-position-vertical-relative:text" arcsize="10923f"/>
        </w:pict>
      </w:r>
      <w:r w:rsidR="00150329">
        <w:br w:type="page"/>
      </w:r>
    </w:p>
    <w:p w:rsidR="00150329" w:rsidRDefault="00150329">
      <w:r>
        <w:lastRenderedPageBreak/>
        <w:br w:type="page"/>
      </w:r>
    </w:p>
    <w:p w:rsidR="00150329" w:rsidRDefault="00150329">
      <w:pPr>
        <w:pStyle w:val="normal"/>
        <w:widowControl w:val="0"/>
        <w:spacing w:line="240" w:lineRule="auto"/>
        <w:ind w:left="-283"/>
      </w:pPr>
    </w:p>
    <w:p w:rsidR="00150329" w:rsidRDefault="00150329">
      <w:pPr>
        <w:pStyle w:val="normal"/>
        <w:widowControl w:val="0"/>
        <w:spacing w:line="240" w:lineRule="auto"/>
        <w:ind w:left="-283"/>
      </w:pPr>
    </w:p>
    <w:p w:rsidR="00150329" w:rsidRDefault="00150329">
      <w:pPr>
        <w:pStyle w:val="normal"/>
        <w:widowControl w:val="0"/>
        <w:spacing w:line="240" w:lineRule="auto"/>
        <w:ind w:left="-283"/>
      </w:pPr>
    </w:p>
    <w:p w:rsidR="00150329" w:rsidRDefault="00150329">
      <w:pPr>
        <w:pStyle w:val="normal"/>
        <w:widowControl w:val="0"/>
        <w:spacing w:line="240" w:lineRule="auto"/>
        <w:ind w:left="-283"/>
      </w:pPr>
    </w:p>
    <w:p w:rsidR="00150329" w:rsidRDefault="00150329">
      <w:pPr>
        <w:pStyle w:val="normal"/>
        <w:widowControl w:val="0"/>
        <w:spacing w:line="240" w:lineRule="auto"/>
        <w:ind w:left="-283"/>
      </w:pPr>
    </w:p>
    <w:p w:rsidR="008A738E" w:rsidRDefault="008A738E">
      <w:pPr>
        <w:pStyle w:val="normal"/>
        <w:widowControl w:val="0"/>
        <w:spacing w:line="240" w:lineRule="auto"/>
      </w:pPr>
    </w:p>
    <w:sectPr w:rsidR="008A738E" w:rsidSect="008A738E">
      <w:headerReference w:type="default" r:id="rId11"/>
      <w:footerReference w:type="default" r:id="rId12"/>
      <w:pgSz w:w="16838" w:h="11906"/>
      <w:pgMar w:top="566" w:right="260" w:bottom="566" w:left="566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48E" w:rsidRDefault="0033548E" w:rsidP="008A738E">
      <w:pPr>
        <w:spacing w:line="240" w:lineRule="auto"/>
      </w:pPr>
      <w:r>
        <w:separator/>
      </w:r>
    </w:p>
  </w:endnote>
  <w:endnote w:type="continuationSeparator" w:id="0">
    <w:p w:rsidR="0033548E" w:rsidRDefault="0033548E" w:rsidP="008A7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8E" w:rsidRDefault="008A738E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48E" w:rsidRDefault="0033548E" w:rsidP="008A738E">
      <w:pPr>
        <w:spacing w:line="240" w:lineRule="auto"/>
      </w:pPr>
      <w:r>
        <w:separator/>
      </w:r>
    </w:p>
  </w:footnote>
  <w:footnote w:type="continuationSeparator" w:id="0">
    <w:p w:rsidR="0033548E" w:rsidRDefault="0033548E" w:rsidP="008A73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8E" w:rsidRDefault="008A738E">
    <w:pPr>
      <w:pStyle w:val="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5552"/>
    <w:multiLevelType w:val="multilevel"/>
    <w:tmpl w:val="D99015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6284BA6"/>
    <w:multiLevelType w:val="hybridMultilevel"/>
    <w:tmpl w:val="A066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16F9B"/>
    <w:multiLevelType w:val="multilevel"/>
    <w:tmpl w:val="0C7ADF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38E"/>
    <w:rsid w:val="0007472E"/>
    <w:rsid w:val="00101A13"/>
    <w:rsid w:val="00150329"/>
    <w:rsid w:val="0025430C"/>
    <w:rsid w:val="0033548E"/>
    <w:rsid w:val="00394B81"/>
    <w:rsid w:val="003C4A5D"/>
    <w:rsid w:val="00561A67"/>
    <w:rsid w:val="00581DAE"/>
    <w:rsid w:val="005E379E"/>
    <w:rsid w:val="00711942"/>
    <w:rsid w:val="0078015F"/>
    <w:rsid w:val="00884983"/>
    <w:rsid w:val="008A738E"/>
    <w:rsid w:val="009671EF"/>
    <w:rsid w:val="009D075A"/>
    <w:rsid w:val="00B37E6C"/>
    <w:rsid w:val="00B858CC"/>
    <w:rsid w:val="00C70F25"/>
    <w:rsid w:val="00DF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8" type="connector" idref="#_x0000_s1027"/>
        <o:r id="V:Rule9" type="connector" idref="#_x0000_s1031"/>
        <o:r id="V:Rule10" type="connector" idref="#_x0000_s1029"/>
        <o:r id="V:Rule11" type="connector" idref="#_x0000_s1032"/>
        <o:r id="V:Rule12" type="connector" idref="#_x0000_s1026"/>
        <o:r id="V:Rule13" type="connector" idref="#_x0000_s1028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81"/>
  </w:style>
  <w:style w:type="paragraph" w:styleId="1">
    <w:name w:val="heading 1"/>
    <w:basedOn w:val="normal"/>
    <w:next w:val="normal"/>
    <w:rsid w:val="008A738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A738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A738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A738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A738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A738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A738E"/>
  </w:style>
  <w:style w:type="table" w:customStyle="1" w:styleId="TableNormal">
    <w:name w:val="Table Normal"/>
    <w:rsid w:val="008A73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A738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A738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A73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8A73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8A73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8A73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8A73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8A73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503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03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1942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e">
    <w:name w:val="Hyperlink"/>
    <w:basedOn w:val="a0"/>
    <w:uiPriority w:val="99"/>
    <w:unhideWhenUsed/>
    <w:rsid w:val="00581D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6d-_r2PIb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F2337-BD10-414C-AB92-D4B7F7C4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2019-04-05T19:19:00Z</cp:lastPrinted>
  <dcterms:created xsi:type="dcterms:W3CDTF">2019-04-05T19:06:00Z</dcterms:created>
  <dcterms:modified xsi:type="dcterms:W3CDTF">2019-04-07T13:44:00Z</dcterms:modified>
</cp:coreProperties>
</file>