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34" w:rsidRDefault="00032834" w:rsidP="004C5725">
      <w:pPr>
        <w:pStyle w:val="a3"/>
        <w:spacing w:before="0" w:beforeAutospacing="0" w:after="0" w:afterAutospacing="0"/>
        <w:jc w:val="center"/>
        <w:rPr>
          <w:b/>
        </w:rPr>
      </w:pPr>
      <w:r w:rsidRPr="006A457D">
        <w:rPr>
          <w:rFonts w:ascii="Arial" w:hAnsi="Arial" w:cs="Arial"/>
          <w:b/>
        </w:rPr>
        <w:t>"</w:t>
      </w:r>
      <w:r w:rsidRPr="006A457D">
        <w:rPr>
          <w:b/>
        </w:rPr>
        <w:t>Практический опыт работы с детьми с ограниченным</w:t>
      </w:r>
      <w:r w:rsidR="006A457D">
        <w:rPr>
          <w:b/>
        </w:rPr>
        <w:t>и возможностями здоровья (ОВЗ)"</w:t>
      </w:r>
    </w:p>
    <w:p w:rsidR="004D3DD3" w:rsidRPr="004D3DD3" w:rsidRDefault="004D3DD3" w:rsidP="004D3DD3">
      <w:pPr>
        <w:pStyle w:val="a3"/>
        <w:spacing w:before="0" w:beforeAutospacing="0" w:after="0" w:afterAutospacing="0"/>
        <w:jc w:val="right"/>
      </w:pPr>
      <w:r w:rsidRPr="004D3DD3">
        <w:t>Забавина Елена Валерьевна,</w:t>
      </w:r>
    </w:p>
    <w:p w:rsidR="004D3DD3" w:rsidRPr="004D3DD3" w:rsidRDefault="004D3DD3" w:rsidP="004D3DD3">
      <w:pPr>
        <w:pStyle w:val="a3"/>
        <w:spacing w:before="0" w:beforeAutospacing="0" w:after="0" w:afterAutospacing="0"/>
        <w:jc w:val="right"/>
      </w:pPr>
      <w:r>
        <w:t>з</w:t>
      </w:r>
      <w:r w:rsidRPr="004D3DD3">
        <w:t xml:space="preserve">аместитель директора по УВР, </w:t>
      </w:r>
    </w:p>
    <w:p w:rsidR="004D3DD3" w:rsidRPr="004D3DD3" w:rsidRDefault="004D3DD3" w:rsidP="004D3DD3">
      <w:pPr>
        <w:pStyle w:val="a3"/>
        <w:spacing w:before="0" w:beforeAutospacing="0" w:after="0" w:afterAutospacing="0"/>
        <w:jc w:val="right"/>
      </w:pPr>
      <w:r w:rsidRPr="004D3DD3">
        <w:t>МОУ «Средняя общеобразовательная школа №2»</w:t>
      </w:r>
    </w:p>
    <w:p w:rsidR="004D3DD3" w:rsidRPr="004D3DD3" w:rsidRDefault="004D3DD3" w:rsidP="004D3DD3">
      <w:pPr>
        <w:pStyle w:val="a3"/>
        <w:spacing w:before="0" w:beforeAutospacing="0" w:after="0" w:afterAutospacing="0"/>
        <w:jc w:val="right"/>
      </w:pPr>
      <w:r>
        <w:t>г</w:t>
      </w:r>
      <w:r w:rsidR="006861D7" w:rsidRPr="004D3DD3">
        <w:t>. К</w:t>
      </w:r>
      <w:r w:rsidRPr="004D3DD3">
        <w:t>ачканар Свердловской области.</w:t>
      </w:r>
    </w:p>
    <w:p w:rsidR="00032834" w:rsidRPr="00822CF3" w:rsidRDefault="00032834" w:rsidP="004C5725">
      <w:pPr>
        <w:pStyle w:val="a3"/>
        <w:spacing w:before="0" w:beforeAutospacing="0" w:after="0" w:afterAutospacing="0"/>
        <w:jc w:val="both"/>
      </w:pPr>
      <w:r w:rsidRPr="00822CF3">
        <w:t>В современном обществе все больше внимания уделяется инклюзивному образованию и включению детей с ограниченными возможностями здоровья (ОВЗ) в общую среду обучения. Работа с такими детьми требует особого понимания и навыков со стороны педагогов и специалистов.</w:t>
      </w:r>
    </w:p>
    <w:p w:rsidR="006A7594" w:rsidRPr="00822CF3" w:rsidRDefault="006A7594" w:rsidP="004C5725">
      <w:pPr>
        <w:pStyle w:val="a3"/>
        <w:spacing w:before="0" w:beforeAutospacing="0" w:after="0" w:afterAutospacing="0"/>
        <w:jc w:val="both"/>
      </w:pPr>
      <w:r w:rsidRPr="00822CF3">
        <w:t>На данный момент в нашей школ</w:t>
      </w:r>
      <w:r w:rsidR="003F3910">
        <w:t xml:space="preserve">е </w:t>
      </w:r>
      <w:r w:rsidRPr="00822CF3">
        <w:t xml:space="preserve"> 53 ребенка, </w:t>
      </w:r>
      <w:proofErr w:type="gramStart"/>
      <w:r w:rsidRPr="00822CF3">
        <w:t>имеющих</w:t>
      </w:r>
      <w:proofErr w:type="gramEnd"/>
      <w:r w:rsidRPr="00822CF3">
        <w:t xml:space="preserve"> статус ОВЗ, которые обучаются по различным адаптированным программам: ЗП</w:t>
      </w:r>
      <w:r w:rsidR="006861D7" w:rsidRPr="00822CF3">
        <w:t>Р (</w:t>
      </w:r>
      <w:r w:rsidRPr="00822CF3">
        <w:t>вариант 7.1), ЗПР</w:t>
      </w:r>
      <w:r w:rsidR="00A41AFA" w:rsidRPr="00822CF3">
        <w:t xml:space="preserve"> </w:t>
      </w:r>
      <w:r w:rsidRPr="00822CF3">
        <w:t>(вариант 7.2),</w:t>
      </w:r>
      <w:r w:rsidR="00A41AFA" w:rsidRPr="00822CF3">
        <w:t xml:space="preserve"> ЗПР </w:t>
      </w:r>
      <w:r w:rsidRPr="00822CF3">
        <w:t>(5-9 классы), ТН</w:t>
      </w:r>
      <w:r w:rsidR="006861D7" w:rsidRPr="00822CF3">
        <w:t>Р (</w:t>
      </w:r>
      <w:r w:rsidRPr="00822CF3">
        <w:t>вариант 5.1)</w:t>
      </w:r>
      <w:r w:rsidR="00A41AFA" w:rsidRPr="00822CF3">
        <w:t>. Каждый такой ребенок требует особого внимания и подхода.</w:t>
      </w:r>
    </w:p>
    <w:p w:rsidR="006A457D" w:rsidRPr="00822CF3" w:rsidRDefault="00032834" w:rsidP="004C5725">
      <w:pPr>
        <w:pStyle w:val="a3"/>
        <w:spacing w:before="0" w:beforeAutospacing="0" w:after="0" w:afterAutospacing="0"/>
        <w:jc w:val="both"/>
      </w:pPr>
      <w:r w:rsidRPr="00822CF3">
        <w:t xml:space="preserve">Практический опыт работы с детьми с ОВЗ может быть очень ценным и полезным для всех участников образовательного процесса. </w:t>
      </w:r>
    </w:p>
    <w:p w:rsidR="00032834" w:rsidRPr="00822CF3" w:rsidRDefault="00032834" w:rsidP="004C5725">
      <w:pPr>
        <w:pStyle w:val="a3"/>
        <w:spacing w:before="0" w:beforeAutospacing="0" w:after="0" w:afterAutospacing="0"/>
        <w:jc w:val="both"/>
      </w:pPr>
      <w:r w:rsidRPr="00822CF3">
        <w:t>Во-первых, это помогает развивать эмпатию и понимание среди других учащихся. Дети учатся принимать различия и осознавать, что каждый человек имеет свои особенности и недостатки. Это способствует формированию толерантного и дружественного общества.</w:t>
      </w:r>
    </w:p>
    <w:p w:rsidR="00032834" w:rsidRPr="00822CF3" w:rsidRDefault="00032834" w:rsidP="004C5725">
      <w:pPr>
        <w:pStyle w:val="a3"/>
        <w:spacing w:before="0" w:beforeAutospacing="0" w:after="0" w:afterAutospacing="0"/>
        <w:jc w:val="both"/>
      </w:pPr>
      <w:r w:rsidRPr="00822CF3">
        <w:t>Во-вторых, работа с детьми с ОВЗ позволяет развивать профессиональные навыки педагогов и специалистов. В процессе работы с такими детьми необходимо адаптировать образовательную программу, методы обучения и подходы к каждому конкретному ребенку. Это требует глубокого понимания и знания особенностей каждого диагноза, а также способности к творческому мышлению и гибкости в применении методик.</w:t>
      </w:r>
    </w:p>
    <w:p w:rsidR="00A41AFA" w:rsidRPr="00822CF3" w:rsidRDefault="00822CF3" w:rsidP="004C5725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359410</wp:posOffset>
            </wp:positionV>
            <wp:extent cx="1638300" cy="1371600"/>
            <wp:effectExtent l="19050" t="0" r="0" b="0"/>
            <wp:wrapTight wrapText="bothSides">
              <wp:wrapPolygon edited="0">
                <wp:start x="-251" y="0"/>
                <wp:lineTo x="-251" y="21300"/>
                <wp:lineTo x="21600" y="21300"/>
                <wp:lineTo x="21600" y="0"/>
                <wp:lineTo x="-251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41AFA" w:rsidRPr="00822CF3">
        <w:t>В школе для всех детей, имеющих статус ОВЗ организуются коррекционно-развивающие занятия с учителями предметниками, педагогом-психологом, учителем-логопедом, учителем – дефектологом.</w:t>
      </w:r>
    </w:p>
    <w:p w:rsidR="00A41AFA" w:rsidRPr="00822CF3" w:rsidRDefault="00A41AFA" w:rsidP="004C5725">
      <w:pPr>
        <w:pStyle w:val="a3"/>
        <w:spacing w:before="0" w:beforeAutospacing="0" w:after="0" w:afterAutospacing="0"/>
        <w:jc w:val="both"/>
      </w:pPr>
      <w:r w:rsidRPr="00822CF3">
        <w:t>Занятие с каждым ребенком строится исходя из рекомендаций территориальной  ПМПК, проводятся не только индивидуально, но и в малых группах или парах.</w:t>
      </w:r>
    </w:p>
    <w:p w:rsidR="00FE4BAD" w:rsidRPr="00822CF3" w:rsidRDefault="00FE4BAD" w:rsidP="004C5725">
      <w:pPr>
        <w:pStyle w:val="a3"/>
        <w:spacing w:before="0" w:beforeAutospacing="0" w:after="0" w:afterAutospacing="0"/>
        <w:jc w:val="both"/>
        <w:rPr>
          <w:rFonts w:eastAsiaTheme="minorHAnsi"/>
          <w:noProof/>
        </w:rPr>
      </w:pPr>
      <w:r w:rsidRPr="00822CF3">
        <w:t xml:space="preserve">Для  коррекционно-развивающих занятий в школе оборудована сенсорная комната, в которой находится необходимое оборудование для арт-терапии, </w:t>
      </w:r>
      <w:r w:rsidR="002C7BF0" w:rsidRPr="00822CF3">
        <w:t>логопсихотерапии и т.д.</w:t>
      </w:r>
      <w:r w:rsidR="003F3910">
        <w:rPr>
          <w:rFonts w:eastAsiaTheme="minorHAnsi"/>
          <w:noProof/>
        </w:rPr>
        <w:t>, а также кабинеты педагогов –психологов, учителей-логопедов, учителя- дефектолога.</w:t>
      </w:r>
    </w:p>
    <w:p w:rsidR="003531F1" w:rsidRPr="004C5725" w:rsidRDefault="00822CF3" w:rsidP="004C5725">
      <w:pPr>
        <w:pStyle w:val="a3"/>
        <w:spacing w:before="0" w:beforeAutospacing="0" w:after="0" w:afterAutospacing="0"/>
        <w:jc w:val="both"/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53340</wp:posOffset>
            </wp:positionV>
            <wp:extent cx="2095500" cy="1447800"/>
            <wp:effectExtent l="19050" t="0" r="0" b="0"/>
            <wp:wrapTight wrapText="bothSides">
              <wp:wrapPolygon edited="0">
                <wp:start x="-196" y="0"/>
                <wp:lineTo x="-196" y="21316"/>
                <wp:lineTo x="21600" y="21316"/>
                <wp:lineTo x="21600" y="0"/>
                <wp:lineTo x="-196" y="0"/>
              </wp:wrapPolygon>
            </wp:wrapTight>
            <wp:docPr id="3" name="Рисунок 1" descr="E:\Рабочий стол\Сохраненные файлы\ВПР\ВПР 2021-2022\Проект 500+\документы школы №2 (2022 год)\1 этап\тезисы в сборник ИРО май 2022\робототехника 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Рабочий стол\Сохраненные файлы\ВПР\ВПР 2021-2022\Проект 500+\документы школы №2 (2022 год)\1 этап\тезисы в сборник ИРО май 2022\робототехника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C54" w:rsidRPr="00822CF3">
        <w:rPr>
          <w:rFonts w:eastAsiaTheme="minorHAnsi"/>
          <w:noProof/>
        </w:rPr>
        <w:t>Для развития мелкой моторики, коммуникативных навыков, дети с ОВЗ,  кроме коррекционн-развивающих заняитий, занимаются по программе дополнительного образования «Мой первый робот», на базе центра естественно-научной и технологической направлености «Точка роста»</w:t>
      </w:r>
      <w:r w:rsidR="00D030F6">
        <w:rPr>
          <w:rFonts w:eastAsiaTheme="minorHAnsi"/>
          <w:noProof/>
        </w:rPr>
        <w:t>.</w:t>
      </w:r>
    </w:p>
    <w:p w:rsidR="00032834" w:rsidRPr="004C5725" w:rsidRDefault="00032834" w:rsidP="004C5725">
      <w:pPr>
        <w:pStyle w:val="a3"/>
        <w:spacing w:before="0" w:beforeAutospacing="0" w:after="0" w:afterAutospacing="0"/>
        <w:jc w:val="both"/>
      </w:pPr>
      <w:r w:rsidRPr="004C5725">
        <w:t>Часто такие дети имеют скрытые таланты и способности, которые могут быть развиты и использованы в образовательном процессе. Работа с ними позволяет обнаружить и развить эти таланты, что способствует их самооценке и уверенности в себе.</w:t>
      </w:r>
      <w:r w:rsidR="0017052C">
        <w:t xml:space="preserve"> Наши дети постоянные участники муниципальных, региональных и Всероссийских конкурсов для детей ОВЗ, в которых явля</w:t>
      </w:r>
      <w:r w:rsidR="003F3910">
        <w:t>ются победителями или призерам</w:t>
      </w:r>
      <w:r w:rsidR="006861D7">
        <w:t>и (</w:t>
      </w:r>
      <w:r w:rsidR="003F3910">
        <w:t>областной конкурс изобразительного искусства «Дорогами добра», 2020,2021 г.г</w:t>
      </w:r>
      <w:r w:rsidR="006861D7">
        <w:t>. (</w:t>
      </w:r>
      <w:r w:rsidR="003F3910">
        <w:t xml:space="preserve">призеры), школьный тур открытой Всероссийской интеллектуальной олимпиады «Наше наследие», 2020-2023 г.г.; </w:t>
      </w:r>
      <w:r w:rsidR="007F52A1">
        <w:t>областной олимпиаде «Компас на ладони</w:t>
      </w:r>
      <w:r w:rsidR="006861D7">
        <w:t>» (</w:t>
      </w:r>
      <w:r w:rsidR="007F52A1">
        <w:t xml:space="preserve">для детей ОВЗ), 2020 год-победитель; областной конкурс презентаций </w:t>
      </w:r>
      <w:r w:rsidR="007F52A1" w:rsidRPr="004247E5">
        <w:rPr>
          <w:color w:val="333333"/>
        </w:rPr>
        <w:t>«</w:t>
      </w:r>
      <w:r w:rsidR="007F52A1">
        <w:t xml:space="preserve">9 декабря - День Героев </w:t>
      </w:r>
      <w:r w:rsidR="007F52A1" w:rsidRPr="004247E5">
        <w:t>Отечества»</w:t>
      </w:r>
      <w:r w:rsidR="007F52A1">
        <w:t>, 2020 год, призер</w:t>
      </w:r>
      <w:r w:rsidR="003F3910">
        <w:t>;</w:t>
      </w:r>
      <w:r w:rsidR="00C043B8">
        <w:t xml:space="preserve"> ежегодное участие в </w:t>
      </w:r>
      <w:r w:rsidR="00C043B8">
        <w:rPr>
          <w:color w:val="000000" w:themeColor="text1"/>
          <w:sz w:val="22"/>
          <w:szCs w:val="22"/>
        </w:rPr>
        <w:t xml:space="preserve">городском </w:t>
      </w:r>
      <w:r w:rsidR="00C043B8" w:rsidRPr="005717F4">
        <w:rPr>
          <w:color w:val="000000" w:themeColor="text1"/>
          <w:sz w:val="22"/>
          <w:szCs w:val="22"/>
        </w:rPr>
        <w:t>к</w:t>
      </w:r>
      <w:r w:rsidR="00C043B8" w:rsidRPr="005717F4">
        <w:rPr>
          <w:bCs/>
          <w:color w:val="000000" w:themeColor="text1"/>
          <w:sz w:val="22"/>
          <w:szCs w:val="22"/>
        </w:rPr>
        <w:t>онкурс</w:t>
      </w:r>
      <w:r w:rsidR="00C043B8">
        <w:rPr>
          <w:bCs/>
          <w:color w:val="000000" w:themeColor="text1"/>
          <w:sz w:val="22"/>
          <w:szCs w:val="22"/>
        </w:rPr>
        <w:t xml:space="preserve">е новогодних </w:t>
      </w:r>
      <w:r w:rsidR="006861D7">
        <w:rPr>
          <w:bCs/>
          <w:color w:val="000000" w:themeColor="text1"/>
          <w:sz w:val="22"/>
          <w:szCs w:val="22"/>
        </w:rPr>
        <w:t>игрушек</w:t>
      </w:r>
      <w:r w:rsidR="00C043B8">
        <w:rPr>
          <w:bCs/>
          <w:color w:val="000000" w:themeColor="text1"/>
          <w:sz w:val="22"/>
          <w:szCs w:val="22"/>
        </w:rPr>
        <w:t xml:space="preserve"> </w:t>
      </w:r>
      <w:r w:rsidR="00C043B8" w:rsidRPr="005717F4">
        <w:rPr>
          <w:bCs/>
          <w:color w:val="000000" w:themeColor="text1"/>
          <w:sz w:val="22"/>
          <w:szCs w:val="22"/>
        </w:rPr>
        <w:t xml:space="preserve"> </w:t>
      </w:r>
      <w:r w:rsidR="00C043B8" w:rsidRPr="005717F4">
        <w:rPr>
          <w:color w:val="000000" w:themeColor="text1"/>
          <w:sz w:val="22"/>
          <w:szCs w:val="22"/>
        </w:rPr>
        <w:t>«Наряд для елки»</w:t>
      </w:r>
      <w:r w:rsidR="00C043B8">
        <w:rPr>
          <w:color w:val="000000" w:themeColor="text1"/>
          <w:sz w:val="22"/>
          <w:szCs w:val="22"/>
        </w:rPr>
        <w:t>,</w:t>
      </w:r>
      <w:r w:rsidR="001D38C3">
        <w:rPr>
          <w:color w:val="000000" w:themeColor="text1"/>
          <w:sz w:val="22"/>
          <w:szCs w:val="22"/>
        </w:rPr>
        <w:t xml:space="preserve"> призеры </w:t>
      </w:r>
      <w:r w:rsidR="001D38C3">
        <w:t>Открытых городских соревнований по техническому творчеству «</w:t>
      </w:r>
      <w:proofErr w:type="spellStart"/>
      <w:r w:rsidR="001D38C3">
        <w:t>ТехноСтарт</w:t>
      </w:r>
      <w:proofErr w:type="spellEnd"/>
      <w:r w:rsidR="001D38C3">
        <w:t>»,</w:t>
      </w:r>
      <w:r w:rsidR="008A2D8A">
        <w:t xml:space="preserve"> </w:t>
      </w:r>
      <w:bookmarkStart w:id="0" w:name="_GoBack"/>
      <w:bookmarkEnd w:id="0"/>
      <w:r w:rsidR="001D38C3">
        <w:t>2022 год;</w:t>
      </w:r>
      <w:r w:rsidR="00814EE7">
        <w:t xml:space="preserve"> участники муниципального фестиваля для детей с ОВЗ «Мы все можем»(2022,2023 год)</w:t>
      </w:r>
    </w:p>
    <w:p w:rsidR="00032834" w:rsidRDefault="00032834" w:rsidP="004C5725">
      <w:pPr>
        <w:pStyle w:val="a3"/>
        <w:spacing w:before="0" w:beforeAutospacing="0" w:after="0" w:afterAutospacing="0"/>
        <w:jc w:val="both"/>
      </w:pPr>
      <w:r w:rsidRPr="004C5725">
        <w:t>Однако, работа с детьми с ОВЗ также может быть вызовом и требовать дополнительных ресурсов и поддержки. Педагоги и специалисты должны быть готовы к постоянной самообразованию и обновлению своих знаний и навыков. Они должны быть готовы к сотрудничеству с родителями и другими специалистами, чтобы обеспечить эффективную поддержку и развитие каждого ребенка.</w:t>
      </w:r>
    </w:p>
    <w:p w:rsidR="00D030F6" w:rsidRDefault="00D030F6" w:rsidP="00D030F6">
      <w:pPr>
        <w:pStyle w:val="a3"/>
        <w:spacing w:before="0" w:beforeAutospacing="0" w:after="0" w:afterAutospacing="0"/>
        <w:jc w:val="both"/>
      </w:pPr>
      <w:r>
        <w:t>Педагоги школы регулярно проходят обучение по работе с детьми ОВЗ:</w:t>
      </w:r>
    </w:p>
    <w:p w:rsidR="00D030F6" w:rsidRPr="00D030F6" w:rsidRDefault="00D030F6" w:rsidP="00D030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30F6">
        <w:rPr>
          <w:rFonts w:ascii="Times New Roman" w:hAnsi="Times New Roman" w:cs="Times New Roman"/>
          <w:sz w:val="24"/>
          <w:szCs w:val="24"/>
        </w:rPr>
        <w:t>2020 год</w:t>
      </w:r>
      <w:r w:rsidR="006D09E2">
        <w:rPr>
          <w:rFonts w:ascii="Times New Roman" w:hAnsi="Times New Roman" w:cs="Times New Roman"/>
          <w:sz w:val="24"/>
          <w:szCs w:val="24"/>
        </w:rPr>
        <w:t xml:space="preserve"> </w:t>
      </w:r>
      <w:r w:rsidRPr="00D030F6">
        <w:rPr>
          <w:rFonts w:ascii="Times New Roman" w:hAnsi="Times New Roman" w:cs="Times New Roman"/>
          <w:sz w:val="24"/>
          <w:szCs w:val="24"/>
        </w:rPr>
        <w:t>- «</w:t>
      </w:r>
      <w:r w:rsidRPr="00D030F6">
        <w:rPr>
          <w:rFonts w:ascii="Times New Roman" w:hAnsi="Times New Roman" w:cs="Times New Roman"/>
          <w:sz w:val="24"/>
          <w:szCs w:val="24"/>
          <w:lang w:eastAsia="ru-RU"/>
        </w:rPr>
        <w:t>Адаптивная физкультура и спорт: организация и проведение уроков и тренировок для детей с ОВЗ</w:t>
      </w:r>
      <w:r w:rsidRPr="004E24F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E24FF" w:rsidRPr="004E24FF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4E24FF" w:rsidRPr="004E24FF">
        <w:rPr>
          <w:rFonts w:ascii="Times New Roman" w:hAnsi="Times New Roman" w:cs="Times New Roman"/>
          <w:sz w:val="24"/>
          <w:szCs w:val="24"/>
        </w:rPr>
        <w:t>«Речевое развитие обучающихся с использованием информационно-коммуникационных технологий и робототехники», обучение с использованием ДОТ</w:t>
      </w:r>
      <w:r w:rsidR="004E24FF">
        <w:rPr>
          <w:rStyle w:val="apple-converted-space"/>
          <w:shd w:val="clear" w:color="auto" w:fill="F0F8FF"/>
        </w:rPr>
        <w:t>;</w:t>
      </w:r>
    </w:p>
    <w:p w:rsidR="00D030F6" w:rsidRDefault="00D030F6" w:rsidP="00D030F6">
      <w:pPr>
        <w:pStyle w:val="a3"/>
        <w:spacing w:before="0" w:beforeAutospacing="0" w:after="0" w:afterAutospacing="0"/>
        <w:jc w:val="both"/>
      </w:pPr>
      <w:r>
        <w:lastRenderedPageBreak/>
        <w:t xml:space="preserve">2021 год - </w:t>
      </w:r>
      <w:r w:rsidRPr="00D030F6">
        <w:t>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</w:t>
      </w:r>
      <w:r>
        <w:t>;</w:t>
      </w:r>
    </w:p>
    <w:p w:rsidR="00D030F6" w:rsidRDefault="00721C67" w:rsidP="00D030F6">
      <w:pPr>
        <w:pStyle w:val="a3"/>
        <w:spacing w:before="0" w:beforeAutospacing="0" w:after="0" w:afterAutospacing="0"/>
        <w:jc w:val="both"/>
      </w:pPr>
      <w:r>
        <w:t>2023</w:t>
      </w:r>
      <w:r w:rsidR="00D030F6">
        <w:t xml:space="preserve"> год </w:t>
      </w:r>
      <w:r>
        <w:t xml:space="preserve">– «Современные подходы к образованию детей ОВЗ в условиях основного общего образования» </w:t>
      </w:r>
    </w:p>
    <w:p w:rsidR="006A457D" w:rsidRPr="004C5725" w:rsidRDefault="006A457D" w:rsidP="00D030F6">
      <w:pPr>
        <w:pStyle w:val="a3"/>
        <w:spacing w:before="0" w:beforeAutospacing="0" w:after="0" w:afterAutospacing="0"/>
        <w:jc w:val="both"/>
      </w:pPr>
      <w:r>
        <w:t>Приемы и меры, которые могут быть полезны при работе с детьми ОВЗ.</w:t>
      </w:r>
    </w:p>
    <w:p w:rsidR="00642DA0" w:rsidRPr="004C5725" w:rsidRDefault="00642DA0" w:rsidP="004C5725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</w:pPr>
      <w:r w:rsidRPr="004C5725">
        <w:t>Индивидуальный подход: Необходимо учитывать особенности каждого ребенка с ОВЗ и разрабатывать индивидуальные программы и методики обучения. Это может включать адаптацию учебного материала, использование специальных обучающих материалов и технологий, а также применение альтернативных методов оценки знаний и успехов ребенка.</w:t>
      </w:r>
    </w:p>
    <w:p w:rsidR="00642DA0" w:rsidRPr="004C5725" w:rsidRDefault="00642DA0" w:rsidP="004C5725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</w:pPr>
      <w:r w:rsidRPr="004C5725">
        <w:t>Сотрудничество с родителями и другими специалистами: Важно устанавливать тесный контакт и сотрудничать с родителями детей с ОВЗ, чтобы получить полное представление о потребностях и особенностях ребенка. Также может быть полезным консультироваться и сотрудничать с другими специалистами, такими как психологи, логопеды, окулисты и др., чтобы обеспечить комплексную поддержку и развитие ребенка.</w:t>
      </w:r>
    </w:p>
    <w:p w:rsidR="00642DA0" w:rsidRPr="004C5725" w:rsidRDefault="00642DA0" w:rsidP="004C5725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</w:pPr>
      <w:r w:rsidRPr="004C5725">
        <w:t>Создание доступной среды: Важно обеспечить физическую и психологическую доступность образовательной среды для детей с ОВЗ. Это может включать рациональное использование пространства, адаптацию мебели и оборудования, создание специальных зон для индивидуальной работы и отдыха, а также организацию барьеров для защиты от излишнего шума и раздражителей.</w:t>
      </w:r>
    </w:p>
    <w:p w:rsidR="00642DA0" w:rsidRPr="004C5725" w:rsidRDefault="00642DA0" w:rsidP="004C5725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</w:pPr>
      <w:r w:rsidRPr="004C5725">
        <w:t>Использование визуальных и аудиальных средств обучения: Визуальные и аудиальные средства обучения могут быть особенно полезны для детей с ОВЗ. Использование рисунков, схем, картинок, аудиозаписей, видео и других визуальных и аудиальных материалов помогает улучшить восприятие и запоминание информации, а также развивает коммуникативные навыки.</w:t>
      </w:r>
    </w:p>
    <w:p w:rsidR="00642DA0" w:rsidRPr="004C5725" w:rsidRDefault="00642DA0" w:rsidP="004C5725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</w:pPr>
      <w:r w:rsidRPr="004C5725">
        <w:t>П</w:t>
      </w:r>
      <w:r w:rsidR="006D09E2">
        <w:t>оддержка социальной адаптации: д</w:t>
      </w:r>
      <w:r w:rsidRPr="004C5725">
        <w:t>ети с ОВЗ могут испытывать трудности в социальной адаптации. Важно создать условия для их включения в общую группу и поддерживать их взаимодействие с другими детьми. Можно организовывать совместные проекты, поддерживать сотрудничество и взаимопомощь, а также проводить тренинги и занятия по развитию коммуникативных и социальных навыков.</w:t>
      </w:r>
    </w:p>
    <w:p w:rsidR="006D09E2" w:rsidRDefault="00642DA0" w:rsidP="004C5725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</w:pPr>
      <w:r w:rsidRPr="004C5725">
        <w:t xml:space="preserve">Постоянное обучение и саморазвитие: Работа с детьми с ОВЗ требует постоянного обучения и саморазвития. Педагоги и специалисты должны быть готовы к изучению новых методик и подходов, участвовать в профессиональных </w:t>
      </w:r>
      <w:r w:rsidRPr="00256836">
        <w:t>семинарах и тренингах, а также обмениваться опытом с коллегами. Также важно отслеживать актуальные научные и практические разработки в данной области.</w:t>
      </w:r>
    </w:p>
    <w:p w:rsidR="00032834" w:rsidRPr="00256836" w:rsidRDefault="00032834" w:rsidP="004C5725">
      <w:pPr>
        <w:pStyle w:val="a3"/>
        <w:spacing w:before="0" w:beforeAutospacing="0" w:after="0" w:afterAutospacing="0"/>
        <w:jc w:val="both"/>
      </w:pPr>
      <w:r w:rsidRPr="00256836">
        <w:t>Работа с детьми с ОВЗ требует особого внимания, терпения и любви, но она может быть наградой и источником глубокой удовлетворенности для всех, кто в ней участвует.</w:t>
      </w:r>
    </w:p>
    <w:p w:rsidR="00AD38EE" w:rsidRPr="00256836" w:rsidRDefault="00AD38EE">
      <w:pPr>
        <w:rPr>
          <w:rFonts w:ascii="Times New Roman" w:hAnsi="Times New Roman" w:cs="Times New Roman"/>
        </w:rPr>
      </w:pPr>
    </w:p>
    <w:sectPr w:rsidR="00AD38EE" w:rsidRPr="00256836" w:rsidSect="000328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3D01"/>
    <w:multiLevelType w:val="multilevel"/>
    <w:tmpl w:val="32B0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34"/>
    <w:rsid w:val="00032834"/>
    <w:rsid w:val="0017052C"/>
    <w:rsid w:val="001D38C3"/>
    <w:rsid w:val="00256836"/>
    <w:rsid w:val="00285BF4"/>
    <w:rsid w:val="002C7BF0"/>
    <w:rsid w:val="003531F1"/>
    <w:rsid w:val="003F3910"/>
    <w:rsid w:val="004C5725"/>
    <w:rsid w:val="004D3476"/>
    <w:rsid w:val="004D3DD3"/>
    <w:rsid w:val="004E24FF"/>
    <w:rsid w:val="005E675A"/>
    <w:rsid w:val="00642DA0"/>
    <w:rsid w:val="006861D7"/>
    <w:rsid w:val="006A457D"/>
    <w:rsid w:val="006A7594"/>
    <w:rsid w:val="006D09E2"/>
    <w:rsid w:val="00721C67"/>
    <w:rsid w:val="007F52A1"/>
    <w:rsid w:val="00814EE7"/>
    <w:rsid w:val="00822CF3"/>
    <w:rsid w:val="008A2D8A"/>
    <w:rsid w:val="00A41AFA"/>
    <w:rsid w:val="00AD38EE"/>
    <w:rsid w:val="00C043B8"/>
    <w:rsid w:val="00D030F6"/>
    <w:rsid w:val="00D81C54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F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030F6"/>
  </w:style>
  <w:style w:type="character" w:customStyle="1" w:styleId="apple-converted-space">
    <w:name w:val="apple-converted-space"/>
    <w:basedOn w:val="a0"/>
    <w:rsid w:val="004E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Забавина</dc:creator>
  <cp:lastModifiedBy>User</cp:lastModifiedBy>
  <cp:revision>23</cp:revision>
  <dcterms:created xsi:type="dcterms:W3CDTF">2023-12-07T06:47:00Z</dcterms:created>
  <dcterms:modified xsi:type="dcterms:W3CDTF">2023-12-08T13:09:00Z</dcterms:modified>
</cp:coreProperties>
</file>