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4481D" w14:textId="5B55FBC0" w:rsidR="002A725B" w:rsidRPr="0016177A" w:rsidRDefault="00000000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6177A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D901E6" w:rsidRPr="0016177A">
        <w:rPr>
          <w:rFonts w:ascii="Times New Roman" w:hAnsi="Times New Roman" w:cs="Times New Roman"/>
          <w:b/>
          <w:bCs/>
          <w:sz w:val="24"/>
          <w:szCs w:val="24"/>
        </w:rPr>
        <w:t>Нетрадиционные техники рисования на уроках изобразительного искусства</w:t>
      </w:r>
      <w:r w:rsidRPr="0016177A">
        <w:rPr>
          <w:rFonts w:ascii="Times New Roman" w:hAnsi="Times New Roman" w:cs="Times New Roman"/>
          <w:b/>
          <w:bCs/>
          <w:i/>
          <w:sz w:val="24"/>
          <w:szCs w:val="24"/>
        </w:rPr>
        <w:t>»</w:t>
      </w:r>
    </w:p>
    <w:p w14:paraId="4F7F7546" w14:textId="77777777" w:rsidR="002A725B" w:rsidRPr="0016177A" w:rsidRDefault="00000000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/>
        </w:rPr>
      </w:pPr>
      <w:r w:rsidRPr="0016177A">
        <w:rPr>
          <w:bCs/>
          <w:color w:val="000000"/>
        </w:rPr>
        <w:t xml:space="preserve">Мартынова Наталия Николаевна, учитель изобразительного искусства и технологии, </w:t>
      </w:r>
    </w:p>
    <w:p w14:paraId="67C2D844" w14:textId="77777777" w:rsidR="002A725B" w:rsidRPr="0016177A" w:rsidRDefault="00000000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/>
        </w:rPr>
      </w:pPr>
      <w:r w:rsidRPr="0016177A">
        <w:rPr>
          <w:bCs/>
          <w:color w:val="000000"/>
        </w:rPr>
        <w:t>высшая квалификационная категория, Муниципальное автономное общеобразовательное учреждение «Средняя общеобразовательная школа №33».</w:t>
      </w:r>
    </w:p>
    <w:p w14:paraId="38EFA0BD" w14:textId="77777777" w:rsidR="002A725B" w:rsidRPr="0016177A" w:rsidRDefault="00000000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/>
        </w:rPr>
      </w:pPr>
      <w:r w:rsidRPr="0016177A">
        <w:rPr>
          <w:b/>
          <w:color w:val="000000"/>
        </w:rPr>
        <w:t>Аннотация:</w:t>
      </w:r>
      <w:r w:rsidRPr="0016177A">
        <w:rPr>
          <w:bCs/>
          <w:color w:val="000000"/>
        </w:rPr>
        <w:t xml:space="preserve"> В статье представлен опыт работы с детьми с ОВЗ на уроках изобразительного искусства.</w:t>
      </w:r>
    </w:p>
    <w:p w14:paraId="5BF64C0C" w14:textId="77777777" w:rsidR="002A725B" w:rsidRPr="0016177A" w:rsidRDefault="00000000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/>
        </w:rPr>
      </w:pPr>
      <w:r w:rsidRPr="0016177A">
        <w:rPr>
          <w:b/>
          <w:color w:val="000000"/>
        </w:rPr>
        <w:t>Ключевые слова:</w:t>
      </w:r>
      <w:r w:rsidRPr="0016177A">
        <w:rPr>
          <w:bCs/>
          <w:color w:val="000000"/>
        </w:rPr>
        <w:t xml:space="preserve"> 3</w:t>
      </w:r>
      <w:r w:rsidRPr="0016177A">
        <w:rPr>
          <w:bCs/>
          <w:color w:val="000000"/>
          <w:lang w:val="en-US"/>
        </w:rPr>
        <w:t>D</w:t>
      </w:r>
      <w:r w:rsidRPr="0016177A">
        <w:rPr>
          <w:bCs/>
          <w:color w:val="000000"/>
        </w:rPr>
        <w:t xml:space="preserve">-рисунок, </w:t>
      </w:r>
      <w:r w:rsidRPr="0016177A">
        <w:rPr>
          <w:color w:val="231F20"/>
          <w:shd w:val="clear" w:color="auto" w:fill="FFFFFF"/>
        </w:rPr>
        <w:t>нетрадиционных техник рисования.</w:t>
      </w:r>
    </w:p>
    <w:p w14:paraId="12D05CF3" w14:textId="77777777" w:rsidR="002A725B" w:rsidRPr="0016177A" w:rsidRDefault="00000000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16177A">
        <w:rPr>
          <w:shd w:val="clear" w:color="auto" w:fill="FFFFFF"/>
        </w:rPr>
        <w:t xml:space="preserve">Современная концепция воспитания детей с ограниченными возможностями здоровья показывает важность приобщения таких детей к искусству. </w:t>
      </w:r>
    </w:p>
    <w:p w14:paraId="5E8AA207" w14:textId="77777777" w:rsidR="002A725B" w:rsidRPr="0016177A" w:rsidRDefault="00000000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Творческая деятельность играет важную роль в жизни человека, тем более в жизни детей с ограниченными возможностями здоровья. Творчество помогает справиться с внутренними трудностями, негативными переживаниями, которые кажутся непреодолимыми для ребенка. </w:t>
      </w:r>
    </w:p>
    <w:p w14:paraId="0776D8E3" w14:textId="77777777" w:rsidR="002A725B" w:rsidRPr="0016177A" w:rsidRDefault="00000000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</w:rPr>
      </w:pPr>
      <w:r w:rsidRPr="0016177A">
        <w:rPr>
          <w:color w:val="111111"/>
          <w:shd w:val="clear" w:color="auto" w:fill="FFFFFF"/>
        </w:rPr>
        <w:t xml:space="preserve">      Формирование интереса к рисованию способствует развитию у ребёнка мелкой моторики рук и тактильного восприятия, пространственной ориентировки на листе бумаги, зрительного восприятия, внимания и усидчивости, мышления, изобразительных навыков и умений, наблюдательности, эстетического восприятия, в целом способствует развитию психических процессов.</w:t>
      </w:r>
    </w:p>
    <w:p w14:paraId="756B36FB" w14:textId="77777777" w:rsidR="002A725B" w:rsidRPr="0016177A" w:rsidRDefault="0000000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177A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eastAsia="ru-RU"/>
        </w:rPr>
        <w:t xml:space="preserve">Преимущества использования </w:t>
      </w:r>
      <w:bookmarkStart w:id="0" w:name="_Hlk86063337"/>
      <w:r w:rsidRPr="0016177A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eastAsia="ru-RU"/>
        </w:rPr>
        <w:t>нетрадиционных техник рисования</w:t>
      </w:r>
      <w:bookmarkEnd w:id="0"/>
    </w:p>
    <w:p w14:paraId="2D293611" w14:textId="77777777" w:rsidR="002A725B" w:rsidRPr="0016177A" w:rsidRDefault="00000000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177A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eastAsia="ru-RU"/>
        </w:rPr>
        <w:t>Использование техник объемного рисования является одним из способов, позволяющих развивать мелкую моторику пальцев рук, что в свою очередь, оказывает положительное влияние на речевые зоны коры головного мозга.</w:t>
      </w:r>
    </w:p>
    <w:p w14:paraId="210BFFD2" w14:textId="77777777" w:rsidR="002A725B" w:rsidRPr="0016177A" w:rsidRDefault="00000000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177A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eastAsia="ru-RU"/>
        </w:rPr>
        <w:t>Технология выполнения таких работ интересна и доступна как ребенку с нормальным интеллектом, так и детям с ограниченными возможностями здоровья.</w:t>
      </w:r>
    </w:p>
    <w:p w14:paraId="6461E65E" w14:textId="77777777" w:rsidR="002A725B" w:rsidRPr="0016177A" w:rsidRDefault="00000000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7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Изобразительная деятельность ребенка является одним из естественных специфически детских видов деятельности.</w:t>
      </w:r>
    </w:p>
    <w:p w14:paraId="1ACF7E24" w14:textId="77777777" w:rsidR="002A725B" w:rsidRPr="0016177A" w:rsidRDefault="0000000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177A">
        <w:rPr>
          <w:color w:val="000000"/>
          <w:sz w:val="24"/>
          <w:szCs w:val="24"/>
        </w:rPr>
        <w:t xml:space="preserve">           </w:t>
      </w:r>
      <w:r w:rsidRPr="0016177A">
        <w:rPr>
          <w:rFonts w:ascii="Times New Roman" w:hAnsi="Times New Roman" w:cs="Times New Roman"/>
          <w:color w:val="000000"/>
          <w:sz w:val="24"/>
          <w:szCs w:val="24"/>
        </w:rPr>
        <w:t>Нетрадиционные способы рисования позволяют развить фантазию, творческое мышление, развитие воображения и чувства прекрасного в созданном рисунке. Рисование оригинальными техниками позволяет детям с ограниченными возможностями ощутить яркие положительные эмоции.</w:t>
      </w:r>
    </w:p>
    <w:p w14:paraId="2526E453" w14:textId="77777777" w:rsidR="002A725B" w:rsidRPr="0016177A" w:rsidRDefault="00000000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16177A">
        <w:rPr>
          <w:color w:val="000000"/>
        </w:rPr>
        <w:t xml:space="preserve">           Зачастую у детей с ОВЗ отмечается низкий уровень технических навыков рисования: это слабый нажим на карандаш, неравномерное закрашивание, выход за границы контура, редко проявляются фантазии, отсутствует живость воображения. Работа с нетрадиционными техниками изображения стимулирует положительную мотивацию рисуночной деятельности, вызывает радостное настроение у детей, снимает боязнь не справиться с процессом рисования.</w:t>
      </w:r>
    </w:p>
    <w:p w14:paraId="6012154C" w14:textId="77777777" w:rsidR="002A725B" w:rsidRPr="0016177A" w:rsidRDefault="00000000">
      <w:pPr>
        <w:pStyle w:val="a3"/>
        <w:shd w:val="clear" w:color="auto" w:fill="FFFFFF"/>
        <w:spacing w:before="0" w:beforeAutospacing="0" w:after="150" w:afterAutospacing="0" w:line="360" w:lineRule="auto"/>
        <w:jc w:val="both"/>
      </w:pPr>
      <w:r w:rsidRPr="0016177A">
        <w:rPr>
          <w:color w:val="000000"/>
        </w:rPr>
        <w:lastRenderedPageBreak/>
        <w:t xml:space="preserve">          Результат изобразительной деятельности ребенка не может быть плохим, вне зависимости от его творческих способностей. Ведь работа каждого ребенка получается яркой, индивидуальной и неповторимой, что вызывает у детей чувство радости, гордости, уверенности в своих силах и дальнейшего желания творить.</w:t>
      </w:r>
      <w:r w:rsidRPr="0016177A">
        <w:rPr>
          <w:bCs/>
          <w:color w:val="000000"/>
        </w:rPr>
        <w:br/>
      </w:r>
    </w:p>
    <w:p w14:paraId="30C7F9F3" w14:textId="77777777" w:rsidR="002A725B" w:rsidRPr="0016177A" w:rsidRDefault="00000000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16177A">
        <w:t>«ОБЪЕМНОЕ РИСОВАНИЕ НА УРОКАХ</w:t>
      </w:r>
      <w:r w:rsidRPr="0016177A">
        <w:rPr>
          <w:color w:val="000000"/>
        </w:rPr>
        <w:t xml:space="preserve"> </w:t>
      </w:r>
      <w:r w:rsidRPr="0016177A">
        <w:t>ИЗОБРАЗИТЕЛЬНОГО ИСКУССТВА».</w:t>
      </w:r>
    </w:p>
    <w:p w14:paraId="02CCA3FE" w14:textId="77777777" w:rsidR="002A725B" w:rsidRPr="0016177A" w:rsidRDefault="00000000">
      <w:pPr>
        <w:pStyle w:val="a3"/>
        <w:spacing w:before="0" w:beforeAutospacing="0" w:after="0" w:afterAutospacing="0" w:line="360" w:lineRule="auto"/>
        <w:ind w:firstLine="567"/>
        <w:rPr>
          <w:color w:val="212121"/>
        </w:rPr>
      </w:pPr>
      <w:r w:rsidRPr="0016177A">
        <w:rPr>
          <w:color w:val="212121"/>
        </w:rPr>
        <w:t>Объёмные картины на асфальте и стенах домов давно уже стали частью современного изобразительного искусства. Для начинающих осваивать технику 3д рисунка подойдёт обычная бумага [1].</w:t>
      </w:r>
      <w:r w:rsidRPr="0016177A">
        <w:t xml:space="preserve"> На первый взгляд кажется, что такая техника довольно сложная, но посмотрев видео советы и внимательно прочитав подробные инструкции, можно научиться создавать настоящие шедевры (вспомните живое граффити на стенах домов и гаражей, расщелины в асфальте или оживших животных).</w:t>
      </w:r>
    </w:p>
    <w:p w14:paraId="7FBBEA09" w14:textId="77777777" w:rsidR="002A725B" w:rsidRPr="0016177A" w:rsidRDefault="00000000">
      <w:pPr>
        <w:pStyle w:val="a3"/>
        <w:spacing w:before="0" w:beforeAutospacing="0" w:after="0" w:afterAutospacing="0" w:line="360" w:lineRule="auto"/>
        <w:rPr>
          <w:color w:val="212121"/>
        </w:rPr>
      </w:pPr>
      <w:r w:rsidRPr="0016177A">
        <w:rPr>
          <w:noProof/>
          <w:color w:val="2121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BFCC8CB" wp14:editId="6BAFED5C">
                <wp:simplePos x="0" y="0"/>
                <wp:positionH relativeFrom="column">
                  <wp:posOffset>23026</wp:posOffset>
                </wp:positionH>
                <wp:positionV relativeFrom="paragraph">
                  <wp:posOffset>-2071</wp:posOffset>
                </wp:positionV>
                <wp:extent cx="2612196" cy="1359673"/>
                <wp:effectExtent l="19050" t="0" r="0" b="0"/>
                <wp:wrapThrough wrapText="bothSides">
                  <wp:wrapPolygon edited="0">
                    <wp:start x="-158" y="0"/>
                    <wp:lineTo x="-158" y="21184"/>
                    <wp:lineTo x="21581" y="21184"/>
                    <wp:lineTo x="21581" y="0"/>
                    <wp:lineTo x="-158" y="0"/>
                  </wp:wrapPolygon>
                </wp:wrapThrough>
                <wp:docPr id="1" name="Рисунок 1" descr="ÐºÐ°ÑÑÐ¸Ð½Ð° Ð½Ð° Ð°ÑÑÐ°Ð»ÑÑÐµ Tracy Lee Stum 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42" name="Picture 2" descr="ÐºÐ°ÑÑÐ¸Ð½Ð° Ð½Ð° Ð°ÑÑÐ°Ð»ÑÑÐµ Tracy Lee Stum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612196" cy="13596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65408;o:allowoverlap:true;o:allowincell:true;mso-position-horizontal-relative:text;margin-left:1.8pt;mso-position-horizontal:absolute;mso-position-vertical-relative:text;margin-top:-0.2pt;mso-position-vertical:absolute;width:205.7pt;height:107.1pt;mso-wrap-distance-left:9.0pt;mso-wrap-distance-top:0.0pt;mso-wrap-distance-right:9.0pt;mso-wrap-distance-bottom:0.0pt;" wrapcoords="-730 0 -730 98074 99912 98074 99912 0 -730 0" stroked="false">
                <v:path textboxrect="0,0,0,0"/>
                <w10:wrap type="through"/>
                <v:imagedata r:id="rId11" o:title=""/>
              </v:shape>
            </w:pict>
          </mc:Fallback>
        </mc:AlternateContent>
      </w:r>
      <w:r w:rsidRPr="0016177A">
        <w:rPr>
          <w:color w:val="212121"/>
        </w:rPr>
        <w:t>Главное свойство трехмерного изображения – реалистичность. Добиться подобного результата сложно. Чтобы «перешагнуть» из одной среды в другую, используют различные эффекты. Например, применяют способ игры света, тени – он считается самым простым [2].</w:t>
      </w:r>
    </w:p>
    <w:p w14:paraId="670E6643" w14:textId="77777777" w:rsidR="002A725B" w:rsidRPr="0016177A" w:rsidRDefault="00000000">
      <w:pPr>
        <w:pStyle w:val="a3"/>
        <w:spacing w:before="0" w:beforeAutospacing="0" w:after="0" w:afterAutospacing="0" w:line="360" w:lineRule="auto"/>
        <w:ind w:firstLine="567"/>
        <w:rPr>
          <w:color w:val="212121"/>
        </w:rPr>
      </w:pPr>
      <w:r w:rsidRPr="0016177A">
        <w:rPr>
          <w:color w:val="212121"/>
        </w:rPr>
        <w:t>Выполняя 3D рисунки, не стоит забывать о разнице нанесения линий на плоскости и в пространстве. Клеточки служат простыми элементами в рамках одного изображения, они выполняют роль пикселей, задающих определенное разрешение.</w:t>
      </w:r>
    </w:p>
    <w:p w14:paraId="2E760703" w14:textId="77777777" w:rsidR="002A725B" w:rsidRPr="0016177A" w:rsidRDefault="00000000">
      <w:pPr>
        <w:pStyle w:val="a3"/>
        <w:spacing w:before="0" w:beforeAutospacing="0" w:after="0" w:afterAutospacing="0" w:line="360" w:lineRule="auto"/>
        <w:rPr>
          <w:color w:val="212121"/>
        </w:rPr>
      </w:pPr>
      <w:r w:rsidRPr="0016177A">
        <w:t>Визуальные, объемные рисунки заставляют взглянуть на мир совершенно по-новому. Иллюзорные работы «ломают» наш мозг, заставляя часами стоять перед необычными шедеврами</w:t>
      </w:r>
      <w:r w:rsidRPr="0016177A">
        <w:rPr>
          <w:color w:val="212121"/>
        </w:rPr>
        <w:t xml:space="preserve"> [3].</w:t>
      </w:r>
    </w:p>
    <w:p w14:paraId="00F7BC6F" w14:textId="77777777" w:rsidR="002A725B" w:rsidRPr="0016177A" w:rsidRDefault="00000000">
      <w:pPr>
        <w:pStyle w:val="2"/>
        <w:spacing w:before="0" w:beforeAutospacing="0" w:after="0" w:afterAutospacing="0" w:line="360" w:lineRule="auto"/>
        <w:jc w:val="center"/>
        <w:rPr>
          <w:b w:val="0"/>
          <w:bCs w:val="0"/>
          <w:sz w:val="24"/>
          <w:szCs w:val="24"/>
        </w:rPr>
      </w:pPr>
      <w:r w:rsidRPr="0016177A">
        <w:rPr>
          <w:b w:val="0"/>
          <w:bCs w:val="0"/>
          <w:sz w:val="24"/>
          <w:szCs w:val="24"/>
        </w:rPr>
        <w:t>Правила рисования 3D рисунков на бумаге</w:t>
      </w:r>
    </w:p>
    <w:p w14:paraId="3B04A699" w14:textId="77777777" w:rsidR="002A725B" w:rsidRPr="0016177A" w:rsidRDefault="00000000">
      <w:pPr>
        <w:pStyle w:val="a3"/>
        <w:spacing w:before="0" w:beforeAutospacing="0" w:after="0" w:afterAutospacing="0" w:line="360" w:lineRule="auto"/>
      </w:pPr>
      <w:r w:rsidRPr="0016177A">
        <w:t>Лист характеризуют два измерения – длина и ширина. Чтобы придать нарисованному на этой плоской поверхности изображению глубину и объём нужно понимать, что такое линейная перспектива, светотень и ракурс. Сложно создать видимость третьего измерения в рисунке, не учитывая положение изображаемого предмета в пространстве по отношению к зрителю.</w:t>
      </w:r>
    </w:p>
    <w:p w14:paraId="3C77FEDF" w14:textId="77777777" w:rsidR="002A725B" w:rsidRPr="0016177A" w:rsidRDefault="00000000">
      <w:pPr>
        <w:pStyle w:val="a3"/>
        <w:spacing w:before="0" w:beforeAutospacing="0" w:after="0" w:afterAutospacing="0" w:line="360" w:lineRule="auto"/>
      </w:pPr>
      <w:r w:rsidRPr="0016177A">
        <w:t>Для создания иллюзии объёма в современном искусстве часто используется эффект анаморфоза – искажение проекции изображения, которое становится пропорциональным под определенным углом обзора. Однако это совсем не новый приём. Хороший пример перспективного анаморфоза – череп на картине «Послы», нарисованной в 1533 г. немецким живописцем Гансом Гольбейном</w:t>
      </w:r>
      <w:r w:rsidRPr="0016177A">
        <w:rPr>
          <w:color w:val="212121"/>
        </w:rPr>
        <w:t xml:space="preserve"> [1] (Рис. 1).</w:t>
      </w:r>
    </w:p>
    <w:p w14:paraId="6279744C" w14:textId="77777777" w:rsidR="002A725B" w:rsidRPr="0016177A" w:rsidRDefault="00000000">
      <w:pPr>
        <w:shd w:val="clear" w:color="auto" w:fill="FFFFFF"/>
        <w:spacing w:before="167" w:after="0" w:line="360" w:lineRule="auto"/>
        <w:jc w:val="center"/>
        <w:outlineLvl w:val="1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177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5731C58D" wp14:editId="2B74980D">
                <wp:extent cx="4171287" cy="1976807"/>
                <wp:effectExtent l="19050" t="0" r="663" b="0"/>
                <wp:docPr id="2" name="Рисунок 49" descr="https://testmyprep.com/tp/images/prep/northern-renaissance-art-history_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9" descr="https://testmyprep.com/tp/images/prep/northern-renaissance-art-history_1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4181378" cy="19815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28.4pt;height:155.7pt;mso-wrap-distance-left:0.0pt;mso-wrap-distance-top:0.0pt;mso-wrap-distance-right:0.0pt;mso-wrap-distance-bottom:0.0pt;" stroked="f" strokeweight="0.75pt">
                <v:path textboxrect="0,0,0,0"/>
                <v:imagedata r:id="rId13" o:title=""/>
              </v:shape>
            </w:pict>
          </mc:Fallback>
        </mc:AlternateContent>
      </w:r>
    </w:p>
    <w:p w14:paraId="686F65CB" w14:textId="77777777" w:rsidR="002A725B" w:rsidRPr="0016177A" w:rsidRDefault="00000000">
      <w:pPr>
        <w:pStyle w:val="a3"/>
        <w:spacing w:before="0" w:beforeAutospacing="0" w:after="0" w:afterAutospacing="0" w:line="360" w:lineRule="auto"/>
        <w:jc w:val="center"/>
        <w:rPr>
          <w:color w:val="000000"/>
          <w:shd w:val="clear" w:color="auto" w:fill="FFFFFF"/>
        </w:rPr>
      </w:pPr>
      <w:r w:rsidRPr="0016177A">
        <w:rPr>
          <w:color w:val="000000"/>
          <w:shd w:val="clear" w:color="auto" w:fill="FFFFFF"/>
        </w:rPr>
        <w:t>Рисунок 1 «Послы» Г. Гольбейн</w:t>
      </w:r>
    </w:p>
    <w:p w14:paraId="14A102F4" w14:textId="77777777" w:rsidR="002A725B" w:rsidRPr="0016177A" w:rsidRDefault="00000000">
      <w:pPr>
        <w:pStyle w:val="a3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16177A">
        <w:rPr>
          <w:color w:val="000000"/>
          <w:shd w:val="clear" w:color="auto" w:fill="FFFFFF"/>
        </w:rPr>
        <w:t xml:space="preserve">Применяет анаморфозу в своих работах современный итальянский художник Алессандро Диди. </w:t>
      </w:r>
    </w:p>
    <w:p w14:paraId="7FFAF4D2" w14:textId="77777777" w:rsidR="002A725B" w:rsidRPr="0016177A" w:rsidRDefault="00000000">
      <w:pPr>
        <w:pStyle w:val="a3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16177A">
        <w:rPr>
          <w:bCs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2F9FECB" wp14:editId="3BB083F1">
                <wp:simplePos x="0" y="0"/>
                <wp:positionH relativeFrom="column">
                  <wp:posOffset>4984115</wp:posOffset>
                </wp:positionH>
                <wp:positionV relativeFrom="paragraph">
                  <wp:posOffset>970280</wp:posOffset>
                </wp:positionV>
                <wp:extent cx="1687195" cy="1327785"/>
                <wp:effectExtent l="19050" t="0" r="8255" b="0"/>
                <wp:wrapTight wrapText="bothSides">
                  <wp:wrapPolygon edited="0">
                    <wp:start x="-244" y="0"/>
                    <wp:lineTo x="-244" y="21383"/>
                    <wp:lineTo x="21706" y="21383"/>
                    <wp:lineTo x="21706" y="0"/>
                    <wp:lineTo x="-244" y="0"/>
                  </wp:wrapPolygon>
                </wp:wrapTight>
                <wp:docPr id="3" name="Рисунок 185" descr="3д рисунки на бумаге. Мастер класс для начинающих: как рисовать поэтапно карандашом и ручкой: лестница, сердце, капли воды, подземель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5" descr="3д рисунки на бумаге. Мастер класс для начинающих: как рисовать поэтапно карандашом и ручкой: лестница, сердце, капли воды, подземель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1687195" cy="1327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-251666432;o:allowoverlap:true;o:allowincell:true;mso-position-horizontal-relative:text;margin-left:392.4pt;mso-position-horizontal:absolute;mso-position-vertical-relative:text;margin-top:76.4pt;mso-position-vertical:absolute;width:132.8pt;height:104.5pt;mso-wrap-distance-left:9.0pt;mso-wrap-distance-top:0.0pt;mso-wrap-distance-right:9.0pt;mso-wrap-distance-bottom:0.0pt;" wrapcoords="-1129 0 -1129 98995 100491 98995 100491 0 -1129 0" stroked="f" strokeweight="0.75pt">
                <v:path textboxrect="0,0,0,0"/>
                <w10:wrap type="tight"/>
                <v:imagedata r:id="rId15" o:title=""/>
              </v:shape>
            </w:pict>
          </mc:Fallback>
        </mc:AlternateContent>
      </w:r>
      <w:proofErr w:type="spellStart"/>
      <w:r w:rsidRPr="0016177A">
        <w:rPr>
          <w:bCs/>
          <w:color w:val="000000"/>
          <w:shd w:val="clear" w:color="auto" w:fill="FFFFFF"/>
        </w:rPr>
        <w:t>Alessandro</w:t>
      </w:r>
      <w:proofErr w:type="spellEnd"/>
      <w:r w:rsidRPr="0016177A">
        <w:rPr>
          <w:bCs/>
          <w:color w:val="000000"/>
          <w:shd w:val="clear" w:color="auto" w:fill="FFFFFF"/>
        </w:rPr>
        <w:t xml:space="preserve"> </w:t>
      </w:r>
      <w:proofErr w:type="spellStart"/>
      <w:r w:rsidRPr="0016177A">
        <w:rPr>
          <w:bCs/>
          <w:color w:val="000000"/>
          <w:shd w:val="clear" w:color="auto" w:fill="FFFFFF"/>
        </w:rPr>
        <w:t>Diddi</w:t>
      </w:r>
      <w:proofErr w:type="spellEnd"/>
      <w:r w:rsidRPr="0016177A">
        <w:rPr>
          <w:color w:val="000000"/>
          <w:shd w:val="clear" w:color="auto" w:fill="FFFFFF"/>
        </w:rPr>
        <w:t> – настоящий волшебник, благодаря своему таланту, он без труда наполняет жизнью обычные листы бумаги. Экспериментируя со светом, тенью и перспективой, он создает оптические иллюзии, когда кажется, будто неодушевленные эскизы существуют в трех измерения (Рис. 2).</w:t>
      </w:r>
    </w:p>
    <w:p w14:paraId="598F269B" w14:textId="77777777" w:rsidR="002A725B" w:rsidRPr="0016177A" w:rsidRDefault="00000000">
      <w:pPr>
        <w:pStyle w:val="a3"/>
        <w:spacing w:before="0" w:beforeAutospacing="0" w:after="0" w:afterAutospacing="0" w:line="360" w:lineRule="auto"/>
        <w:jc w:val="both"/>
        <w:rPr>
          <w:color w:val="212121"/>
        </w:rPr>
      </w:pPr>
      <w:r w:rsidRPr="0016177A">
        <w:rPr>
          <w:rStyle w:val="a4"/>
          <w:b w:val="0"/>
          <w:color w:val="212121"/>
        </w:rPr>
        <w:t>Он добавляет на фото со своими рисунками настоящие предметы – карандаш, ластик или собственную руку, что придаёт картинкам ещё большую реалистичность</w:t>
      </w:r>
      <w:r w:rsidRPr="0016177A">
        <w:rPr>
          <w:b/>
          <w:color w:val="212121"/>
        </w:rPr>
        <w:t>.</w:t>
      </w:r>
      <w:r w:rsidRPr="0016177A">
        <w:rPr>
          <w:color w:val="212121"/>
        </w:rPr>
        <w:t xml:space="preserve"> Чтобы увидеть форму предмета, одного лишь правильного ракурса недостаточно, необходимо направленное освещение [3].                                                Рисунок 2 </w:t>
      </w:r>
    </w:p>
    <w:p w14:paraId="63C8EE22" w14:textId="77777777" w:rsidR="002A725B" w:rsidRPr="0016177A" w:rsidRDefault="00000000">
      <w:pPr>
        <w:pStyle w:val="a3"/>
        <w:spacing w:before="0" w:beforeAutospacing="0" w:after="0" w:afterAutospacing="0" w:line="360" w:lineRule="auto"/>
        <w:jc w:val="right"/>
      </w:pPr>
      <w:r w:rsidRPr="0016177A">
        <w:rPr>
          <w:color w:val="212121"/>
        </w:rPr>
        <w:t xml:space="preserve">                             Рисунки А. </w:t>
      </w:r>
      <w:proofErr w:type="spellStart"/>
      <w:r w:rsidRPr="0016177A">
        <w:rPr>
          <w:color w:val="212121"/>
        </w:rPr>
        <w:t>Дидди</w:t>
      </w:r>
      <w:proofErr w:type="spellEnd"/>
    </w:p>
    <w:p w14:paraId="2E6488C9" w14:textId="77777777" w:rsidR="002A725B" w:rsidRPr="0016177A" w:rsidRDefault="00000000">
      <w:pPr>
        <w:pStyle w:val="a3"/>
        <w:spacing w:before="0" w:beforeAutospacing="0" w:after="0" w:afterAutospacing="0" w:line="360" w:lineRule="auto"/>
        <w:rPr>
          <w:color w:val="212121"/>
        </w:rPr>
      </w:pPr>
      <w:r w:rsidRPr="0016177A">
        <w:rPr>
          <w:color w:val="212121"/>
        </w:rPr>
        <w:t xml:space="preserve">Под ярким светом прожектора объём окружающих предметов сглаживается, они зрительно «уплощаются», а в темноте просто ничего нельзя рассмотреть. Только в сочетании теней и света проявляется объём окружающих нас вещей, поэтому логичная передача светотени так важна для прорисовки 3д картинок. </w:t>
      </w:r>
    </w:p>
    <w:p w14:paraId="61E05937" w14:textId="77777777" w:rsidR="002A725B" w:rsidRPr="0016177A" w:rsidRDefault="00000000">
      <w:pPr>
        <w:pStyle w:val="a3"/>
        <w:spacing w:before="0" w:beforeAutospacing="0" w:after="0" w:afterAutospacing="0" w:line="360" w:lineRule="auto"/>
        <w:rPr>
          <w:color w:val="212121"/>
        </w:rPr>
      </w:pPr>
      <w:r w:rsidRPr="0016177A">
        <w:rPr>
          <w:color w:val="212121"/>
        </w:rPr>
        <w:t>Ещё одно правило рисования в трёх измерениях – линейная перспектива.</w:t>
      </w:r>
    </w:p>
    <w:p w14:paraId="76CB76C8" w14:textId="77777777" w:rsidR="002A725B" w:rsidRPr="0016177A" w:rsidRDefault="00000000">
      <w:pPr>
        <w:pStyle w:val="a3"/>
        <w:spacing w:before="0" w:beforeAutospacing="0" w:after="0" w:afterAutospacing="0" w:line="360" w:lineRule="auto"/>
        <w:rPr>
          <w:color w:val="212121"/>
        </w:rPr>
      </w:pPr>
      <w:r w:rsidRPr="0016177A">
        <w:rPr>
          <w:color w:val="212121"/>
        </w:rPr>
        <w:t>Основное правило передачи объёма в 3д рисунке: чем ближе к зрителю изображаемый предмет, тем он больше по отношению к расположенным дальше. Это касается также и отдельных частей или сторон объекта. Чтобы увидеть, как работает это правило в натуре, достаточно встать в начале длинной прямой улицы и посмотреть в противоположную сторону.</w:t>
      </w:r>
    </w:p>
    <w:p w14:paraId="7698D4C2" w14:textId="77777777" w:rsidR="002A725B" w:rsidRPr="0016177A" w:rsidRDefault="00000000">
      <w:pPr>
        <w:pStyle w:val="a3"/>
        <w:spacing w:before="0" w:beforeAutospacing="0" w:after="0" w:afterAutospacing="0" w:line="360" w:lineRule="auto"/>
        <w:rPr>
          <w:color w:val="212121"/>
        </w:rPr>
      </w:pPr>
      <w:r w:rsidRPr="0016177A">
        <w:rPr>
          <w:color w:val="212121"/>
        </w:rPr>
        <w:t>Освоив понятия перспективы, ракурса и светотени, можно приступать к созданию 3д рисунка на бумаге.</w:t>
      </w:r>
    </w:p>
    <w:p w14:paraId="60270B4A" w14:textId="77777777" w:rsidR="002A725B" w:rsidRPr="0016177A" w:rsidRDefault="00000000">
      <w:pPr>
        <w:spacing w:after="0" w:line="360" w:lineRule="auto"/>
        <w:ind w:left="1072"/>
        <w:jc w:val="center"/>
        <w:rPr>
          <w:rFonts w:ascii="Times New Roman" w:hAnsi="Times New Roman" w:cs="Times New Roman"/>
          <w:b/>
          <w:color w:val="212121"/>
          <w:sz w:val="24"/>
          <w:szCs w:val="24"/>
        </w:rPr>
      </w:pPr>
      <w:r w:rsidRPr="0016177A">
        <w:rPr>
          <w:rFonts w:ascii="Times New Roman" w:hAnsi="Times New Roman" w:cs="Times New Roman"/>
          <w:b/>
          <w:color w:val="212121"/>
          <w:sz w:val="24"/>
          <w:szCs w:val="24"/>
        </w:rPr>
        <w:t>Алгоритм для начинающих</w:t>
      </w:r>
    </w:p>
    <w:p w14:paraId="54E8F69D" w14:textId="77777777" w:rsidR="002A725B" w:rsidRPr="0016177A" w:rsidRDefault="00000000">
      <w:pPr>
        <w:numPr>
          <w:ilvl w:val="0"/>
          <w:numId w:val="9"/>
        </w:numPr>
        <w:spacing w:after="0" w:line="360" w:lineRule="auto"/>
        <w:ind w:left="1072"/>
        <w:rPr>
          <w:rFonts w:ascii="Times New Roman" w:hAnsi="Times New Roman" w:cs="Times New Roman"/>
          <w:color w:val="212121"/>
          <w:sz w:val="24"/>
          <w:szCs w:val="24"/>
        </w:rPr>
      </w:pPr>
      <w:r w:rsidRPr="0016177A">
        <w:rPr>
          <w:rFonts w:ascii="Times New Roman" w:hAnsi="Times New Roman" w:cs="Times New Roman"/>
          <w:color w:val="212121"/>
          <w:sz w:val="24"/>
          <w:szCs w:val="24"/>
        </w:rPr>
        <w:t xml:space="preserve">Нужно определиться, с какой точки зрения картинку </w:t>
      </w:r>
      <w:proofErr w:type="gramStart"/>
      <w:r w:rsidRPr="0016177A">
        <w:rPr>
          <w:rFonts w:ascii="Times New Roman" w:hAnsi="Times New Roman" w:cs="Times New Roman"/>
          <w:color w:val="212121"/>
          <w:sz w:val="24"/>
          <w:szCs w:val="24"/>
        </w:rPr>
        <w:t>в конечном итоге</w:t>
      </w:r>
      <w:proofErr w:type="gramEnd"/>
      <w:r w:rsidRPr="0016177A">
        <w:rPr>
          <w:rFonts w:ascii="Times New Roman" w:hAnsi="Times New Roman" w:cs="Times New Roman"/>
          <w:color w:val="212121"/>
          <w:sz w:val="24"/>
          <w:szCs w:val="24"/>
        </w:rPr>
        <w:t xml:space="preserve"> будут видеть зрители и закрепить бумагу на столе таким образом, чтобы в процессе рисования можно было при необходимости взглянуть на изображение под нужным углом. Статичность листа поможет избежать ошибок в пропорциях (Рис. 3).</w:t>
      </w:r>
    </w:p>
    <w:p w14:paraId="0849D1FC" w14:textId="77777777" w:rsidR="002A725B" w:rsidRPr="0016177A" w:rsidRDefault="00000000">
      <w:pPr>
        <w:spacing w:after="0" w:line="360" w:lineRule="auto"/>
        <w:ind w:left="1072"/>
        <w:rPr>
          <w:rFonts w:ascii="Times New Roman" w:hAnsi="Times New Roman" w:cs="Times New Roman"/>
          <w:color w:val="212121"/>
          <w:sz w:val="24"/>
          <w:szCs w:val="24"/>
          <w:lang w:eastAsia="ru-RU"/>
        </w:rPr>
      </w:pPr>
      <w:r w:rsidRPr="0016177A">
        <w:rPr>
          <w:rFonts w:ascii="Times New Roman" w:hAnsi="Times New Roman" w:cs="Times New Roman"/>
          <w:color w:val="212121"/>
          <w:sz w:val="24"/>
          <w:szCs w:val="24"/>
          <w:lang w:eastAsia="ru-RU"/>
        </w:rPr>
        <w:lastRenderedPageBreak/>
        <w:t xml:space="preserve"> </w:t>
      </w:r>
      <w:r w:rsidRPr="0016177A"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DC2985A" wp14:editId="2D5BB2CD">
                <wp:extent cx="1881312" cy="1256090"/>
                <wp:effectExtent l="19050" t="0" r="4638" b="0"/>
                <wp:docPr id="4" name="Рисунок 186" descr="3д рисунки на бумаге. Мастер класс для начинающих: как рисовать поэтапно карандашом и ручкой: лестница, сердце, капли воды, подземель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6" descr="3д рисунки на бумаге. Мастер класс для начинающих: как рисовать поэтапно карандашом и ручкой: лестница, сердце, капли воды, подземель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1884593" cy="12582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48.1pt;height:98.9pt;mso-wrap-distance-left:0.0pt;mso-wrap-distance-top:0.0pt;mso-wrap-distance-right:0.0pt;mso-wrap-distance-bottom:0.0pt;" stroked="f" strokeweight="0.75pt">
                <v:path textboxrect="0,0,0,0"/>
                <v:imagedata r:id="rId17" o:title=""/>
              </v:shape>
            </w:pict>
          </mc:Fallback>
        </mc:AlternateContent>
      </w:r>
    </w:p>
    <w:p w14:paraId="13096812" w14:textId="77777777" w:rsidR="002A725B" w:rsidRPr="0016177A" w:rsidRDefault="00000000">
      <w:pPr>
        <w:spacing w:after="0" w:line="360" w:lineRule="auto"/>
        <w:ind w:left="1072"/>
        <w:rPr>
          <w:rFonts w:ascii="Times New Roman" w:hAnsi="Times New Roman" w:cs="Times New Roman"/>
          <w:color w:val="212121"/>
          <w:sz w:val="24"/>
          <w:szCs w:val="24"/>
        </w:rPr>
      </w:pPr>
      <w:r w:rsidRPr="0016177A">
        <w:rPr>
          <w:rFonts w:ascii="Times New Roman" w:hAnsi="Times New Roman" w:cs="Times New Roman"/>
          <w:color w:val="212121"/>
          <w:sz w:val="24"/>
          <w:szCs w:val="24"/>
          <w:lang w:eastAsia="ru-RU"/>
        </w:rPr>
        <w:t>Рисунок 3 Расположение рабочего места</w:t>
      </w:r>
    </w:p>
    <w:p w14:paraId="6AEA44DE" w14:textId="77777777" w:rsidR="002A725B" w:rsidRPr="0016177A" w:rsidRDefault="00000000">
      <w:pPr>
        <w:numPr>
          <w:ilvl w:val="0"/>
          <w:numId w:val="9"/>
        </w:numPr>
        <w:spacing w:after="0" w:line="360" w:lineRule="auto"/>
        <w:ind w:left="1072"/>
        <w:rPr>
          <w:rFonts w:ascii="Times New Roman" w:hAnsi="Times New Roman" w:cs="Times New Roman"/>
          <w:color w:val="212121"/>
          <w:sz w:val="24"/>
          <w:szCs w:val="24"/>
        </w:rPr>
      </w:pPr>
      <w:r w:rsidRPr="0016177A">
        <w:rPr>
          <w:rFonts w:ascii="Times New Roman" w:hAnsi="Times New Roman" w:cs="Times New Roman"/>
          <w:color w:val="212121"/>
          <w:sz w:val="24"/>
          <w:szCs w:val="24"/>
        </w:rPr>
        <w:t>Свет в процессе создания рисунка должен ему соответствовать. Если на изображении тени падают слева направо – бумага должна быть освещена с левой стороны. Так проще будет понять, в каком месте будут блики, а где – тень.</w:t>
      </w:r>
    </w:p>
    <w:p w14:paraId="3860D9AE" w14:textId="77777777" w:rsidR="002A725B" w:rsidRPr="0016177A" w:rsidRDefault="00000000">
      <w:pPr>
        <w:numPr>
          <w:ilvl w:val="0"/>
          <w:numId w:val="9"/>
        </w:numPr>
        <w:spacing w:after="0" w:line="360" w:lineRule="auto"/>
        <w:ind w:left="1072"/>
        <w:rPr>
          <w:rFonts w:ascii="Times New Roman" w:hAnsi="Times New Roman" w:cs="Times New Roman"/>
          <w:color w:val="212121"/>
          <w:sz w:val="24"/>
          <w:szCs w:val="24"/>
        </w:rPr>
      </w:pPr>
      <w:r w:rsidRPr="0016177A">
        <w:rPr>
          <w:rFonts w:ascii="Times New Roman" w:hAnsi="Times New Roman" w:cs="Times New Roman"/>
          <w:color w:val="212121"/>
          <w:sz w:val="24"/>
          <w:szCs w:val="24"/>
        </w:rPr>
        <w:t>Подготовив рабочее место, можно начинать. Любой рисунок начинается с эскиза, 3д – не исключение [3].</w:t>
      </w:r>
    </w:p>
    <w:p w14:paraId="768BCABD" w14:textId="77777777" w:rsidR="002A725B" w:rsidRPr="0016177A" w:rsidRDefault="00000000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6177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Секреты рисования в 3d для начинающих</w:t>
      </w:r>
    </w:p>
    <w:p w14:paraId="6BEDAF64" w14:textId="77777777" w:rsidR="002A725B" w:rsidRPr="0016177A" w:rsidRDefault="00000000">
      <w:pPr>
        <w:numPr>
          <w:ilvl w:val="0"/>
          <w:numId w:val="8"/>
        </w:numPr>
        <w:shd w:val="clear" w:color="auto" w:fill="FFFFFF"/>
        <w:spacing w:after="100" w:afterAutospacing="1" w:line="360" w:lineRule="auto"/>
        <w:ind w:left="1072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16177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Чтобы в процессе создания рисунка с эффектом 3Д правильно рассчитать искажения изображения с учётом перспективы и ракурса, начинающим художникам рекомендуется нанести на бумагу направляющую сетку.</w:t>
      </w:r>
    </w:p>
    <w:p w14:paraId="186E7D8D" w14:textId="77777777" w:rsidR="002A725B" w:rsidRPr="0016177A" w:rsidRDefault="00000000">
      <w:pPr>
        <w:numPr>
          <w:ilvl w:val="0"/>
          <w:numId w:val="8"/>
        </w:numPr>
        <w:shd w:val="clear" w:color="auto" w:fill="FFFFFF"/>
        <w:spacing w:after="100" w:afterAutospacing="1" w:line="360" w:lineRule="auto"/>
        <w:ind w:left="1072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16177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Для удачного фото 3д картинки источник света на рисунке должен совпадать с реальным освещением.</w:t>
      </w:r>
    </w:p>
    <w:p w14:paraId="61D34531" w14:textId="77777777" w:rsidR="002A725B" w:rsidRPr="0016177A" w:rsidRDefault="00000000">
      <w:pPr>
        <w:numPr>
          <w:ilvl w:val="0"/>
          <w:numId w:val="8"/>
        </w:numPr>
        <w:shd w:val="clear" w:color="auto" w:fill="FFFFFF"/>
        <w:spacing w:after="100" w:afterAutospacing="1" w:line="360" w:lineRule="auto"/>
        <w:ind w:left="1072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16177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Через камеру анаморфозы смотрятся эффектнее чем в жизни.</w:t>
      </w:r>
    </w:p>
    <w:p w14:paraId="011240C5" w14:textId="77777777" w:rsidR="002A725B" w:rsidRPr="0016177A" w:rsidRDefault="00000000">
      <w:pPr>
        <w:numPr>
          <w:ilvl w:val="0"/>
          <w:numId w:val="8"/>
        </w:numPr>
        <w:shd w:val="clear" w:color="auto" w:fill="FFFFFF"/>
        <w:spacing w:after="0" w:line="360" w:lineRule="auto"/>
        <w:ind w:left="1072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16177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Начинать лучше с изображения простых форм, таких как куб, конус и шар. Трудно создать реалистичный объёмный рисунок без понимания того, как ложатся тени на эти фигуры.</w:t>
      </w:r>
    </w:p>
    <w:p w14:paraId="344B827C" w14:textId="77777777" w:rsidR="002A725B" w:rsidRPr="0016177A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7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иллюзорных рисунков.</w:t>
      </w:r>
    </w:p>
    <w:p w14:paraId="4FD99C60" w14:textId="77777777" w:rsidR="002A725B" w:rsidRPr="0016177A" w:rsidRDefault="00000000">
      <w:pPr>
        <w:pStyle w:val="3"/>
        <w:spacing w:before="0" w:line="360" w:lineRule="auto"/>
        <w:rPr>
          <w:rFonts w:ascii="Times New Roman" w:hAnsi="Times New Roman" w:cs="Times New Roman"/>
          <w:b w:val="0"/>
          <w:bCs w:val="0"/>
          <w:color w:val="111111"/>
          <w:sz w:val="24"/>
          <w:szCs w:val="24"/>
        </w:rPr>
      </w:pPr>
      <w:r w:rsidRPr="0016177A">
        <w:rPr>
          <w:rFonts w:ascii="Times New Roman" w:hAnsi="Times New Roman" w:cs="Times New Roman"/>
          <w:b w:val="0"/>
          <w:bCs w:val="0"/>
          <w:color w:val="111111"/>
          <w:sz w:val="24"/>
          <w:szCs w:val="24"/>
        </w:rPr>
        <w:t>3d Ступеньки (лестница)</w:t>
      </w:r>
    </w:p>
    <w:p w14:paraId="6A50DF3C" w14:textId="77777777" w:rsidR="002A725B" w:rsidRPr="0016177A" w:rsidRDefault="00000000">
      <w:pPr>
        <w:pStyle w:val="a3"/>
        <w:spacing w:before="0" w:beforeAutospacing="0" w:after="0" w:afterAutospacing="0" w:line="360" w:lineRule="auto"/>
        <w:rPr>
          <w:rFonts w:eastAsiaTheme="minorHAnsi"/>
        </w:rPr>
      </w:pPr>
      <w:r w:rsidRPr="0016177A">
        <w:rPr>
          <w:color w:val="212121"/>
        </w:rPr>
        <w:t>Лестницы — отличный объект для объёмных изображений (Рис. 4, 5, 6, 7, 8).</w:t>
      </w:r>
      <w:r w:rsidRPr="0016177A">
        <w:rPr>
          <w:rFonts w:eastAsiaTheme="minorHAnsi"/>
        </w:rPr>
        <w:t xml:space="preserve"> </w:t>
      </w:r>
      <w:r w:rsidRPr="0016177A">
        <w:rPr>
          <w:noProof/>
          <w:color w:val="212121"/>
        </w:rPr>
        <mc:AlternateContent>
          <mc:Choice Requires="wpg">
            <w:drawing>
              <wp:inline distT="0" distB="0" distL="0" distR="0" wp14:anchorId="31E730EC" wp14:editId="0D4CAE65">
                <wp:extent cx="2817912" cy="1470992"/>
                <wp:effectExtent l="19050" t="0" r="1488" b="0"/>
                <wp:docPr id="5" name="Рисунок 4" descr="https://psv4.userapi.com/c848120/u62964092/docs/d3/54b8ebead91c/20190219_093007.jpg?extra=FAoM8Yd57MB3Y2ezB4JduYYb7IQTmYhYuW_oVV0DHtdpfw3_v69_NkwOF2Q3xoNHK0j0J7LYdz8DEsAnpNwK-0hoMFZ_-ip5OVR3NdExn9_eTOfIEb9gmK0KBMCMPFKLocDCRzJ1raXw-1i0OOa-AN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Рисунок 12" descr="https://psv4.userapi.com/c848120/u62964092/docs/d3/54b8ebead91c/20190219_093007.jpg?extra=FAoM8Yd57MB3Y2ezB4JduYYb7IQTmYhYuW_oVV0DHtdpfw3_v69_NkwOF2Q3xoNHK0j0J7LYdz8DEsAnpNwK-0hoMFZ_-ip5OVR3NdExn9_eTOfIEb9gmK0KBMCMPFKLocDCRzJ1raXw-1i0OOa-AN0"/>
                        <pic:cNvPicPr/>
                      </pic:nvPicPr>
                      <pic:blipFill>
                        <a:blip r:embed="rId18"/>
                        <a:srcRect r="5200"/>
                        <a:stretch/>
                      </pic:blipFill>
                      <pic:spPr bwMode="auto">
                        <a:xfrm>
                          <a:off x="0" y="0"/>
                          <a:ext cx="2819580" cy="14718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21.9pt;height:115.8pt;mso-wrap-distance-left:0.0pt;mso-wrap-distance-top:0.0pt;mso-wrap-distance-right:0.0pt;mso-wrap-distance-bottom:0.0pt;" stroked="f" strokeweight="0.75pt">
                <v:path textboxrect="0,0,0,0"/>
                <v:imagedata r:id="rId19" o:title=""/>
              </v:shape>
            </w:pict>
          </mc:Fallback>
        </mc:AlternateContent>
      </w:r>
    </w:p>
    <w:p w14:paraId="3B90E68D" w14:textId="77777777" w:rsidR="002A725B" w:rsidRPr="0016177A" w:rsidRDefault="00000000">
      <w:pPr>
        <w:pStyle w:val="a3"/>
        <w:spacing w:before="0" w:beforeAutospacing="0" w:after="0" w:afterAutospacing="0" w:line="360" w:lineRule="auto"/>
        <w:rPr>
          <w:rFonts w:eastAsiaTheme="minorHAnsi"/>
        </w:rPr>
      </w:pPr>
      <w:r w:rsidRPr="0016177A">
        <w:rPr>
          <w:rFonts w:eastAsiaTheme="minorHAnsi"/>
        </w:rPr>
        <w:t>Рисунок 4 Лестница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0"/>
        <w:gridCol w:w="5506"/>
      </w:tblGrid>
      <w:tr w:rsidR="002A725B" w14:paraId="5853A008" w14:textId="77777777">
        <w:trPr>
          <w:trHeight w:val="3663"/>
        </w:trPr>
        <w:tc>
          <w:tcPr>
            <w:tcW w:w="5062" w:type="dxa"/>
          </w:tcPr>
          <w:p w14:paraId="40E97C53" w14:textId="77777777" w:rsidR="002A725B" w:rsidRDefault="00000000">
            <w:pPr>
              <w:pStyle w:val="a3"/>
              <w:spacing w:before="0" w:beforeAutospacing="0" w:after="0" w:afterAutospacing="0" w:line="360" w:lineRule="auto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noProof/>
                <w:sz w:val="28"/>
              </w:rPr>
              <w:lastRenderedPageBreak/>
              <mc:AlternateContent>
                <mc:Choice Requires="wpg">
                  <w:drawing>
                    <wp:inline distT="0" distB="0" distL="0" distR="0" wp14:anchorId="51CB184E" wp14:editId="77704A57">
                      <wp:extent cx="3075788" cy="2303179"/>
                      <wp:effectExtent l="19050" t="0" r="0" b="0"/>
                      <wp:docPr id="6" name="Рисунок 34" descr="D:\Sergey\Pictures\2019-02-27\01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4" descr="D:\Sergey\Pictures\2019-02-27\012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/>
                              <a:srcRect t="2627" r="534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078502" cy="23052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242.2pt;height:181.4pt;mso-wrap-distance-left:0.0pt;mso-wrap-distance-top:0.0pt;mso-wrap-distance-right:0.0pt;mso-wrap-distance-bottom:0.0pt;" stroked="f" strokeweight="0.75pt">
                      <v:path textboxrect="0,0,0,0"/>
                      <v:imagedata r:id="rId21" o:title=""/>
                    </v:shape>
                  </w:pict>
                </mc:Fallback>
              </mc:AlternateContent>
            </w:r>
          </w:p>
          <w:p w14:paraId="58535278" w14:textId="77777777" w:rsidR="002A725B" w:rsidRDefault="00000000">
            <w:pPr>
              <w:pStyle w:val="a3"/>
              <w:spacing w:before="0" w:beforeAutospacing="0" w:after="0" w:afterAutospacing="0" w:line="360" w:lineRule="auto"/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Рисунок 5 </w:t>
            </w:r>
            <w:r>
              <w:rPr>
                <w:rStyle w:val="a4"/>
                <w:b w:val="0"/>
                <w:sz w:val="28"/>
                <w:szCs w:val="28"/>
              </w:rPr>
              <w:t>Трехмерная лестница</w:t>
            </w:r>
          </w:p>
        </w:tc>
        <w:tc>
          <w:tcPr>
            <w:tcW w:w="5620" w:type="dxa"/>
          </w:tcPr>
          <w:p w14:paraId="0F8FA907" w14:textId="77777777" w:rsidR="002A725B" w:rsidRDefault="00000000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29E0DBED" wp14:editId="3261D15D">
                      <wp:extent cx="3431816" cy="2239716"/>
                      <wp:effectExtent l="19050" t="0" r="0" b="0"/>
                      <wp:docPr id="7" name="Рисунок 32" descr="d:\Sergey\Desktop\01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2" descr="d:\Sergey\Desktop\01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grayscl/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37517" cy="22434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270.2pt;height:176.4pt;mso-wrap-distance-left:0.0pt;mso-wrap-distance-top:0.0pt;mso-wrap-distance-right:0.0pt;mso-wrap-distance-bottom:0.0pt;" stroked="f" strokeweight="0.75pt">
                      <v:path textboxrect="0,0,0,0"/>
                      <v:imagedata r:id="rId23" o:title=""/>
                    </v:shape>
                  </w:pict>
                </mc:Fallback>
              </mc:AlternateContent>
            </w:r>
          </w:p>
          <w:p w14:paraId="15542672" w14:textId="77777777" w:rsidR="002A725B" w:rsidRDefault="00000000">
            <w:pPr>
              <w:pStyle w:val="a3"/>
              <w:spacing w:before="0" w:beforeAutospacing="0" w:after="0" w:afterAutospacing="0" w:line="360" w:lineRule="auto"/>
              <w:jc w:val="center"/>
              <w:rPr>
                <w:rStyle w:val="a4"/>
                <w:b w:val="0"/>
                <w:bCs w:val="0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Рисунок 6 </w:t>
            </w:r>
            <w:r>
              <w:rPr>
                <w:sz w:val="28"/>
                <w:szCs w:val="28"/>
              </w:rPr>
              <w:t>«Бассейн»</w:t>
            </w:r>
          </w:p>
        </w:tc>
      </w:tr>
      <w:tr w:rsidR="002A725B" w14:paraId="43F7CD38" w14:textId="77777777">
        <w:trPr>
          <w:trHeight w:val="3663"/>
        </w:trPr>
        <w:tc>
          <w:tcPr>
            <w:tcW w:w="5062" w:type="dxa"/>
          </w:tcPr>
          <w:p w14:paraId="1B2F2ABA" w14:textId="77777777" w:rsidR="002A725B" w:rsidRDefault="002A725B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7B86D08C" w14:textId="77777777" w:rsidR="002A725B" w:rsidRDefault="002A725B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7DFB86CA" w14:textId="77777777" w:rsidR="002A725B" w:rsidRDefault="002A725B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356EDE02" w14:textId="77777777" w:rsidR="002A725B" w:rsidRDefault="002A725B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7947B87B" w14:textId="77777777" w:rsidR="002A725B" w:rsidRDefault="002A725B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4F7D4B02" w14:textId="77777777" w:rsidR="002A725B" w:rsidRDefault="002A725B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14B35D2D" w14:textId="77777777" w:rsidR="002A725B" w:rsidRDefault="002A725B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400A4BD5" w14:textId="77777777" w:rsidR="002A725B" w:rsidRDefault="002A725B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660C04F7" w14:textId="77777777" w:rsidR="002A725B" w:rsidRDefault="00000000">
            <w:pPr>
              <w:pStyle w:val="a3"/>
              <w:spacing w:before="0" w:beforeAutospacing="0" w:after="0" w:afterAutospacing="0" w:line="360" w:lineRule="auto"/>
              <w:jc w:val="center"/>
              <w:rPr>
                <w:rStyle w:val="a4"/>
                <w:b w:val="0"/>
                <w:sz w:val="28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6DA9B473" wp14:editId="227C8D8D">
                      <wp:simplePos x="0" y="0"/>
                      <wp:positionH relativeFrom="margin">
                        <wp:posOffset>483870</wp:posOffset>
                      </wp:positionH>
                      <wp:positionV relativeFrom="margin">
                        <wp:posOffset>29845</wp:posOffset>
                      </wp:positionV>
                      <wp:extent cx="1803400" cy="2210435"/>
                      <wp:effectExtent l="19050" t="0" r="6350" b="0"/>
                      <wp:wrapSquare wrapText="bothSides"/>
                      <wp:docPr id="8" name="Рисунок 16" descr="d:\Sergey\Desktop\20190322_17405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 descr="d:\Sergey\Desktop\20190322_174053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">
                                <a:grayscl/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3400" cy="22104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position:absolute;z-index:251672576;o:allowoverlap:true;o:allowincell:true;mso-position-horizontal-relative:margin;margin-left:38.1pt;mso-position-horizontal:absolute;mso-position-vertical-relative:margin;margin-top:2.4pt;mso-position-vertical:absolute;width:142.0pt;height:174.0pt;mso-wrap-distance-left:9.0pt;mso-wrap-distance-top:0.0pt;mso-wrap-distance-right:9.0pt;mso-wrap-distance-bottom:0.0pt;" stroked="f" strokeweight="0.75pt">
                      <v:path textboxrect="0,0,0,0"/>
                      <w10:wrap type="square"/>
                      <v:imagedata r:id="rId25" o:title=""/>
                    </v:shape>
                  </w:pict>
                </mc:Fallback>
              </mc:AlternateContent>
            </w:r>
            <w:r>
              <w:rPr>
                <w:rFonts w:eastAsiaTheme="minorHAnsi"/>
                <w:sz w:val="28"/>
                <w:szCs w:val="28"/>
              </w:rPr>
              <w:t xml:space="preserve">Рисунок 7 </w:t>
            </w:r>
            <w:r>
              <w:rPr>
                <w:sz w:val="28"/>
                <w:szCs w:val="28"/>
              </w:rPr>
              <w:t>Башня</w:t>
            </w:r>
          </w:p>
        </w:tc>
        <w:tc>
          <w:tcPr>
            <w:tcW w:w="5620" w:type="dxa"/>
          </w:tcPr>
          <w:p w14:paraId="762768B8" w14:textId="77777777" w:rsidR="002A725B" w:rsidRDefault="00000000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1F4F11BF" wp14:editId="376896B7">
                      <wp:simplePos x="0" y="0"/>
                      <wp:positionH relativeFrom="margin">
                        <wp:posOffset>249555</wp:posOffset>
                      </wp:positionH>
                      <wp:positionV relativeFrom="margin">
                        <wp:posOffset>85090</wp:posOffset>
                      </wp:positionV>
                      <wp:extent cx="2686050" cy="1963420"/>
                      <wp:effectExtent l="19050" t="0" r="0" b="0"/>
                      <wp:wrapSquare wrapText="bothSides"/>
                      <wp:docPr id="9" name="Рисунок 19" descr="screenshot_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" descr="screenshot_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>
                                <a:lum bright="20000"/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86050" cy="19634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position:absolute;z-index:251671552;o:allowoverlap:true;o:allowincell:true;mso-position-horizontal-relative:margin;margin-left:19.6pt;mso-position-horizontal:absolute;mso-position-vertical-relative:margin;margin-top:6.7pt;mso-position-vertical:absolute;width:211.5pt;height:154.6pt;mso-wrap-distance-left:9.0pt;mso-wrap-distance-top:0.0pt;mso-wrap-distance-right:9.0pt;mso-wrap-distance-bottom:0.0pt;" stroked="f" strokeweight="0.75pt">
                      <v:path textboxrect="0,0,0,0"/>
                      <w10:wrap type="square"/>
                      <v:imagedata r:id="rId27" o:title=""/>
                    </v:shape>
                  </w:pict>
                </mc:Fallback>
              </mc:AlternateContent>
            </w:r>
          </w:p>
          <w:p w14:paraId="60E957BF" w14:textId="77777777" w:rsidR="002A725B" w:rsidRDefault="002A725B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72D832CB" w14:textId="77777777" w:rsidR="002A725B" w:rsidRDefault="002A725B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6B2191FA" w14:textId="77777777" w:rsidR="002A725B" w:rsidRDefault="002A725B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01EA03F5" w14:textId="77777777" w:rsidR="002A725B" w:rsidRDefault="002A725B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09A68348" w14:textId="77777777" w:rsidR="002A725B" w:rsidRDefault="002A725B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54071A41" w14:textId="77777777" w:rsidR="002A725B" w:rsidRDefault="002A725B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2F8709D2" w14:textId="77777777" w:rsidR="002A725B" w:rsidRDefault="002A725B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6A907C27" w14:textId="77777777" w:rsidR="002A725B" w:rsidRDefault="00000000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Рисунок 8 </w:t>
            </w:r>
            <w:r>
              <w:rPr>
                <w:sz w:val="28"/>
                <w:szCs w:val="28"/>
              </w:rPr>
              <w:t>Черная дыра</w:t>
            </w:r>
          </w:p>
        </w:tc>
      </w:tr>
    </w:tbl>
    <w:p w14:paraId="1488AA26" w14:textId="77777777" w:rsidR="002A725B" w:rsidRDefault="002A725B">
      <w:pPr>
        <w:pStyle w:val="a3"/>
        <w:spacing w:before="0" w:beforeAutospacing="0" w:after="0" w:afterAutospacing="0" w:line="360" w:lineRule="auto"/>
        <w:rPr>
          <w:rStyle w:val="a4"/>
          <w:b w:val="0"/>
          <w:bCs w:val="0"/>
          <w:color w:val="212121"/>
          <w:sz w:val="28"/>
          <w:szCs w:val="28"/>
        </w:rPr>
      </w:pPr>
    </w:p>
    <w:p w14:paraId="59F42E3F" w14:textId="77777777" w:rsidR="002A725B" w:rsidRDefault="000000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литературы.</w:t>
      </w:r>
    </w:p>
    <w:p w14:paraId="079F1ACE" w14:textId="77777777" w:rsidR="002A725B" w:rsidRDefault="00000000">
      <w:pPr>
        <w:pStyle w:val="1"/>
        <w:numPr>
          <w:ilvl w:val="0"/>
          <w:numId w:val="33"/>
        </w:numPr>
        <w:shd w:val="clear" w:color="auto" w:fill="FFFFFF"/>
        <w:spacing w:before="0" w:after="63" w:line="360" w:lineRule="auto"/>
        <w:rPr>
          <w:rFonts w:ascii="Times New Roman" w:hAnsi="Times New Roman" w:cs="Times New Roman"/>
          <w:b w:val="0"/>
          <w:bCs w:val="0"/>
          <w:color w:val="111111"/>
        </w:rPr>
      </w:pPr>
      <w:r>
        <w:rPr>
          <w:rFonts w:ascii="Times New Roman" w:hAnsi="Times New Roman" w:cs="Times New Roman"/>
          <w:b w:val="0"/>
          <w:bCs w:val="0"/>
          <w:color w:val="111111"/>
        </w:rPr>
        <w:t>3д рисунки на бумаге</w:t>
      </w:r>
      <w:r>
        <w:rPr>
          <w:b w:val="0"/>
          <w:color w:val="000000"/>
        </w:rPr>
        <w:t xml:space="preserve"> [Электронный ресурс] – Режим доступа:</w:t>
      </w:r>
      <w:r>
        <w:rPr>
          <w:rFonts w:ascii="Times New Roman" w:hAnsi="Times New Roman" w:cs="Times New Roman"/>
          <w:b w:val="0"/>
          <w:bCs w:val="0"/>
          <w:color w:val="111111"/>
        </w:rPr>
        <w:t xml:space="preserve"> </w:t>
      </w:r>
      <w:hyperlink r:id="rId28" w:history="1">
        <w:r>
          <w:rPr>
            <w:rStyle w:val="a7"/>
            <w:rFonts w:ascii="Times New Roman" w:hAnsi="Times New Roman" w:cs="Times New Roman"/>
            <w:b w:val="0"/>
            <w:bCs w:val="0"/>
          </w:rPr>
          <w:t>https://handsmake.ru/3d-risunki-na-bumage-dlya-nachinayuschih.html</w:t>
        </w:r>
      </w:hyperlink>
    </w:p>
    <w:p w14:paraId="7DD4043C" w14:textId="77777777" w:rsidR="002A725B" w:rsidRDefault="00000000">
      <w:pPr>
        <w:pStyle w:val="1"/>
        <w:numPr>
          <w:ilvl w:val="0"/>
          <w:numId w:val="33"/>
        </w:numPr>
        <w:shd w:val="clear" w:color="auto" w:fill="FFFFFF"/>
        <w:spacing w:before="0" w:line="360" w:lineRule="auto"/>
        <w:ind w:right="438"/>
        <w:rPr>
          <w:rFonts w:ascii="Times New Roman" w:hAnsi="Times New Roman" w:cs="Times New Roman"/>
          <w:b w:val="0"/>
          <w:bCs w:val="0"/>
          <w:color w:val="19232D"/>
        </w:rPr>
      </w:pPr>
      <w:r>
        <w:rPr>
          <w:rFonts w:ascii="Times New Roman" w:hAnsi="Times New Roman" w:cs="Times New Roman"/>
          <w:b w:val="0"/>
          <w:bCs w:val="0"/>
          <w:color w:val="19232D"/>
        </w:rPr>
        <w:t>3D рисунок карандашом поэтапно</w:t>
      </w:r>
      <w:r>
        <w:rPr>
          <w:rFonts w:ascii="Times New Roman" w:hAnsi="Times New Roman" w:cs="Times New Roman"/>
        </w:rPr>
        <w:t xml:space="preserve"> </w:t>
      </w:r>
      <w:r>
        <w:rPr>
          <w:b w:val="0"/>
          <w:color w:val="000000"/>
        </w:rPr>
        <w:t>[Электронный ресурс] – Режим доступа:</w:t>
      </w:r>
    </w:p>
    <w:p w14:paraId="49B362DD" w14:textId="77777777" w:rsidR="002A725B" w:rsidRDefault="00000000">
      <w:pPr>
        <w:pStyle w:val="1"/>
        <w:shd w:val="clear" w:color="auto" w:fill="FFFFFF"/>
        <w:spacing w:before="0" w:line="360" w:lineRule="auto"/>
        <w:ind w:left="720" w:right="438"/>
        <w:rPr>
          <w:rFonts w:ascii="Times New Roman" w:hAnsi="Times New Roman" w:cs="Times New Roman"/>
          <w:b w:val="0"/>
          <w:bCs w:val="0"/>
          <w:color w:val="19232D"/>
          <w:u w:val="single"/>
        </w:rPr>
      </w:pPr>
      <w:hyperlink r:id="rId29" w:history="1">
        <w:r>
          <w:rPr>
            <w:rStyle w:val="a7"/>
            <w:rFonts w:ascii="Times New Roman" w:hAnsi="Times New Roman" w:cs="Times New Roman"/>
            <w:b w:val="0"/>
            <w:bCs w:val="0"/>
          </w:rPr>
          <w:t>https://luckclub.ru/kak-narisovat-3d-risunok-3d-risunok-poetapno</w:t>
        </w:r>
      </w:hyperlink>
    </w:p>
    <w:p w14:paraId="01E495E0" w14:textId="77777777" w:rsidR="002A725B" w:rsidRDefault="00000000">
      <w:pPr>
        <w:pStyle w:val="ad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0" w:history="1">
        <w:r>
          <w:rPr>
            <w:rStyle w:val="a7"/>
            <w:rFonts w:ascii="Times New Roman" w:hAnsi="Times New Roman" w:cs="Times New Roman"/>
            <w:color w:val="000000"/>
            <w:sz w:val="28"/>
            <w:szCs w:val="28"/>
            <w:u w:val="none"/>
            <w:shd w:val="clear" w:color="auto" w:fill="FFFFFF"/>
          </w:rPr>
          <w:t>Ожившее творчество: трехмерные рисунки от Alessandro Diddi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</w:rPr>
        <w:t>Электронный ресурс] – Режим доступа: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hyperlink r:id="rId31" w:history="1">
        <w:r>
          <w:rPr>
            <w:rStyle w:val="a7"/>
            <w:rFonts w:ascii="Times New Roman" w:hAnsi="Times New Roman" w:cs="Times New Roman"/>
            <w:sz w:val="28"/>
            <w:szCs w:val="28"/>
          </w:rPr>
          <w:t>https://kulturologia.ru/blogs/120713/18544/</w:t>
        </w:r>
      </w:hyperlink>
    </w:p>
    <w:p w14:paraId="395660D5" w14:textId="77777777" w:rsidR="002A725B" w:rsidRDefault="002A725B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1CD9689" w14:textId="77777777" w:rsidR="002A725B" w:rsidRDefault="002A72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714D75F" w14:textId="77777777" w:rsidR="002A725B" w:rsidRDefault="002A725B">
      <w:pPr>
        <w:pStyle w:val="a3"/>
        <w:spacing w:before="0" w:beforeAutospacing="0" w:after="201" w:afterAutospacing="0" w:line="360" w:lineRule="auto"/>
        <w:rPr>
          <w:sz w:val="28"/>
          <w:szCs w:val="28"/>
        </w:rPr>
      </w:pPr>
    </w:p>
    <w:p w14:paraId="45970392" w14:textId="77777777" w:rsidR="002A725B" w:rsidRDefault="002A725B">
      <w:pPr>
        <w:pStyle w:val="a3"/>
        <w:spacing w:before="0" w:beforeAutospacing="0" w:after="201" w:afterAutospacing="0" w:line="360" w:lineRule="auto"/>
        <w:rPr>
          <w:sz w:val="28"/>
          <w:szCs w:val="28"/>
        </w:rPr>
      </w:pPr>
    </w:p>
    <w:p w14:paraId="4D70CA62" w14:textId="77777777" w:rsidR="002A725B" w:rsidRDefault="002A725B">
      <w:pPr>
        <w:pStyle w:val="a3"/>
        <w:spacing w:before="0" w:beforeAutospacing="0" w:after="201" w:afterAutospacing="0" w:line="360" w:lineRule="auto"/>
        <w:rPr>
          <w:sz w:val="28"/>
          <w:szCs w:val="28"/>
        </w:rPr>
      </w:pPr>
    </w:p>
    <w:p w14:paraId="7B110357" w14:textId="77777777" w:rsidR="002A725B" w:rsidRDefault="002A725B">
      <w:pPr>
        <w:pStyle w:val="a3"/>
        <w:spacing w:before="0" w:beforeAutospacing="0" w:after="201" w:afterAutospacing="0" w:line="360" w:lineRule="auto"/>
        <w:rPr>
          <w:sz w:val="28"/>
          <w:szCs w:val="28"/>
        </w:rPr>
      </w:pPr>
    </w:p>
    <w:p w14:paraId="56BA1677" w14:textId="77777777" w:rsidR="002A725B" w:rsidRDefault="002A72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06569"/>
          <w:sz w:val="24"/>
          <w:szCs w:val="24"/>
          <w:lang w:eastAsia="ru-RU"/>
        </w:rPr>
      </w:pPr>
    </w:p>
    <w:sectPr w:rsidR="002A725B">
      <w:head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4A5C0" w14:textId="77777777" w:rsidR="000051FF" w:rsidRDefault="000051FF">
      <w:pPr>
        <w:spacing w:after="0" w:line="240" w:lineRule="auto"/>
      </w:pPr>
      <w:r>
        <w:separator/>
      </w:r>
    </w:p>
  </w:endnote>
  <w:endnote w:type="continuationSeparator" w:id="0">
    <w:p w14:paraId="1DE633BC" w14:textId="77777777" w:rsidR="000051FF" w:rsidRDefault="00005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85363" w14:textId="77777777" w:rsidR="000051FF" w:rsidRDefault="000051FF">
      <w:pPr>
        <w:spacing w:after="0" w:line="240" w:lineRule="auto"/>
      </w:pPr>
      <w:r>
        <w:separator/>
      </w:r>
    </w:p>
  </w:footnote>
  <w:footnote w:type="continuationSeparator" w:id="0">
    <w:p w14:paraId="665A7F1E" w14:textId="77777777" w:rsidR="000051FF" w:rsidRDefault="00005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29867"/>
      <w:docPartObj>
        <w:docPartGallery w:val="Page Numbers (Top of Page)"/>
        <w:docPartUnique/>
      </w:docPartObj>
    </w:sdtPr>
    <w:sdtContent>
      <w:p w14:paraId="1D79E8CB" w14:textId="77777777" w:rsidR="002A725B" w:rsidRDefault="00000000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68E465B9" w14:textId="77777777" w:rsidR="002A725B" w:rsidRDefault="002A725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13ADA"/>
    <w:multiLevelType w:val="hybridMultilevel"/>
    <w:tmpl w:val="E83040CE"/>
    <w:lvl w:ilvl="0" w:tplc="80388C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42F4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D826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0AAF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E840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DC3F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E2A4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C2CA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3668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31795C"/>
    <w:multiLevelType w:val="hybridMultilevel"/>
    <w:tmpl w:val="0070127A"/>
    <w:lvl w:ilvl="0" w:tplc="26E80E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FA342F2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D6E0D3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24CAB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5EA3E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B787F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1DCA8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F30E7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77005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A95392"/>
    <w:multiLevelType w:val="hybridMultilevel"/>
    <w:tmpl w:val="B4AA7018"/>
    <w:lvl w:ilvl="0" w:tplc="D60E70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389A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0E4E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A44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7423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8A6A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3AEE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2A33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BC5F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5D2E08"/>
    <w:multiLevelType w:val="hybridMultilevel"/>
    <w:tmpl w:val="47FE5534"/>
    <w:lvl w:ilvl="0" w:tplc="197E38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328B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1690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286E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00DD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4ABF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92CB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889D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F4B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5E340F"/>
    <w:multiLevelType w:val="hybridMultilevel"/>
    <w:tmpl w:val="B53A1606"/>
    <w:lvl w:ilvl="0" w:tplc="5F9443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6EF4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2AE9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46C8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6808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38AB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1A84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0814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0EB8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AE4276"/>
    <w:multiLevelType w:val="hybridMultilevel"/>
    <w:tmpl w:val="E0BE5C1E"/>
    <w:lvl w:ilvl="0" w:tplc="5EB002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E67A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EAF4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C0D0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CA4C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7EEF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785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42FD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6A16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C87613"/>
    <w:multiLevelType w:val="hybridMultilevel"/>
    <w:tmpl w:val="1AAA4578"/>
    <w:lvl w:ilvl="0" w:tplc="5C2A1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A03A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C4A0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B238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E684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46EF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0248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2ECF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C64F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325B2D"/>
    <w:multiLevelType w:val="hybridMultilevel"/>
    <w:tmpl w:val="3F1ECF14"/>
    <w:lvl w:ilvl="0" w:tplc="E2A441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04B4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46B9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94B0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32B4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E4CD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58C9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8AEE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BC64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9B44D5"/>
    <w:multiLevelType w:val="hybridMultilevel"/>
    <w:tmpl w:val="D444E8CE"/>
    <w:lvl w:ilvl="0" w:tplc="CA246A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ED8BF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64AA8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67A8F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5A033B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A6412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05AA5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9678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5BA3D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1140D8"/>
    <w:multiLevelType w:val="hybridMultilevel"/>
    <w:tmpl w:val="C2A26548"/>
    <w:lvl w:ilvl="0" w:tplc="163092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1C01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D8D8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E089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C28D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20CA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5CAD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DE3C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50E4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6D6582"/>
    <w:multiLevelType w:val="hybridMultilevel"/>
    <w:tmpl w:val="0B4CC84E"/>
    <w:lvl w:ilvl="0" w:tplc="10DABE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4292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EC9F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4881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8E12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0840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48DA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328A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089E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4B3BFA"/>
    <w:multiLevelType w:val="hybridMultilevel"/>
    <w:tmpl w:val="3702B66C"/>
    <w:lvl w:ilvl="0" w:tplc="D9EA80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77C7B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BA8D6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6AE147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6F6A01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EC838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7E4DD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FF0E6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1FA87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A64F98"/>
    <w:multiLevelType w:val="hybridMultilevel"/>
    <w:tmpl w:val="5F722CE6"/>
    <w:lvl w:ilvl="0" w:tplc="E6F87C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D0E0C7A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4878A3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1E46E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AFC59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A7C09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2B4EC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162BB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78286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A144C6"/>
    <w:multiLevelType w:val="hybridMultilevel"/>
    <w:tmpl w:val="3F389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44032F"/>
    <w:multiLevelType w:val="hybridMultilevel"/>
    <w:tmpl w:val="A37C515E"/>
    <w:lvl w:ilvl="0" w:tplc="1B40D8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90621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12A4F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688AC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5FCFE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CCCA8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232BA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F5C4E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5E62B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1B03A8"/>
    <w:multiLevelType w:val="hybridMultilevel"/>
    <w:tmpl w:val="0C00CE3E"/>
    <w:lvl w:ilvl="0" w:tplc="A6AEEB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8268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DED5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0C9E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F683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B4A7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B8DA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5071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9A31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681F7F"/>
    <w:multiLevelType w:val="hybridMultilevel"/>
    <w:tmpl w:val="1FF0AFC6"/>
    <w:lvl w:ilvl="0" w:tplc="D03AC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E20D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A232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7619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7E9B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20CA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249F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6ADB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32B7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E1F0B96"/>
    <w:multiLevelType w:val="hybridMultilevel"/>
    <w:tmpl w:val="76BEB13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8FE20FB"/>
    <w:multiLevelType w:val="hybridMultilevel"/>
    <w:tmpl w:val="CAE2FD62"/>
    <w:lvl w:ilvl="0" w:tplc="239A5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F444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46CA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A8BD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C63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1216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A218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BE2E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5AB3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82723B"/>
    <w:multiLevelType w:val="hybridMultilevel"/>
    <w:tmpl w:val="2752BE76"/>
    <w:lvl w:ilvl="0" w:tplc="2D3A8D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9E7B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B82F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1ABC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3095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688E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02C2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2ADC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AAE2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A4C3ABD"/>
    <w:multiLevelType w:val="hybridMultilevel"/>
    <w:tmpl w:val="53D81EB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A381A61"/>
    <w:multiLevelType w:val="hybridMultilevel"/>
    <w:tmpl w:val="3FECD56C"/>
    <w:lvl w:ilvl="0" w:tplc="0CF6BE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BAA8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68FE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98FB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F6E7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020C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CA06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2406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68AB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CC2648"/>
    <w:multiLevelType w:val="hybridMultilevel"/>
    <w:tmpl w:val="9E0E1724"/>
    <w:lvl w:ilvl="0" w:tplc="1C3478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4909D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9ACD5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5288A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2FCF8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298F3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E90C2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CAAA8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B8821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64546E"/>
    <w:multiLevelType w:val="hybridMultilevel"/>
    <w:tmpl w:val="70BEB700"/>
    <w:lvl w:ilvl="0" w:tplc="0BA408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688B9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38A28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38EB9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B5C1A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BEC75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3DC97A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6A201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65ACD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B82737"/>
    <w:multiLevelType w:val="hybridMultilevel"/>
    <w:tmpl w:val="2CCE44D6"/>
    <w:lvl w:ilvl="0" w:tplc="290E7B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71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0070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0C93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60F4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32F8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7680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8893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6C54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296DD2"/>
    <w:multiLevelType w:val="hybridMultilevel"/>
    <w:tmpl w:val="E432D928"/>
    <w:lvl w:ilvl="0" w:tplc="971234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A0478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C8EC7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AEAF3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C889A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4C844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3B2A3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51C96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0E888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F953D9"/>
    <w:multiLevelType w:val="hybridMultilevel"/>
    <w:tmpl w:val="F6CC9470"/>
    <w:lvl w:ilvl="0" w:tplc="FA924C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E210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BCCD1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1F62F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F727C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326CB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AE4F4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C9850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5D8FE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AD143E8"/>
    <w:multiLevelType w:val="hybridMultilevel"/>
    <w:tmpl w:val="DAC2F382"/>
    <w:lvl w:ilvl="0" w:tplc="81C252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0A20C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8B256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CA79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E201A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B469D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4C8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0FE3D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CFA1E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F165A0"/>
    <w:multiLevelType w:val="hybridMultilevel"/>
    <w:tmpl w:val="0E7E5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FC130B"/>
    <w:multiLevelType w:val="hybridMultilevel"/>
    <w:tmpl w:val="8D50C922"/>
    <w:lvl w:ilvl="0" w:tplc="BCB62A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4E72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5E7C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E4DF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046E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CCB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96B3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A4F5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A8E0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3D70E6C"/>
    <w:multiLevelType w:val="hybridMultilevel"/>
    <w:tmpl w:val="DC4CD208"/>
    <w:lvl w:ilvl="0" w:tplc="23480AD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E6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E0F8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E281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C28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4AC4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161E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8C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7050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6644A52"/>
    <w:multiLevelType w:val="hybridMultilevel"/>
    <w:tmpl w:val="CF126A96"/>
    <w:lvl w:ilvl="0" w:tplc="7FC657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0866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2E8F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9612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CE5D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204A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3C9A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FAEF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82E2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0CD3B61"/>
    <w:multiLevelType w:val="hybridMultilevel"/>
    <w:tmpl w:val="961AC75E"/>
    <w:lvl w:ilvl="0" w:tplc="E3E0B5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C6B83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C501C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7D8FE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26ADF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EA2E3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30890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5B41E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B1A8D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B26BA6"/>
    <w:multiLevelType w:val="hybridMultilevel"/>
    <w:tmpl w:val="F75E704E"/>
    <w:lvl w:ilvl="0" w:tplc="FAC29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2E2D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EA7F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BAC4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4234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E256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70F5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BCC8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7069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F80131A"/>
    <w:multiLevelType w:val="hybridMultilevel"/>
    <w:tmpl w:val="06460990"/>
    <w:lvl w:ilvl="0" w:tplc="5704993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7F247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3748C5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5C443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154BD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56CCC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6E1FD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6108E4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03EE43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 w16cid:durableId="1813404291">
    <w:abstractNumId w:val="10"/>
  </w:num>
  <w:num w:numId="2" w16cid:durableId="1795831035">
    <w:abstractNumId w:val="14"/>
  </w:num>
  <w:num w:numId="3" w16cid:durableId="235744576">
    <w:abstractNumId w:val="12"/>
  </w:num>
  <w:num w:numId="4" w16cid:durableId="971205640">
    <w:abstractNumId w:val="1"/>
  </w:num>
  <w:num w:numId="5" w16cid:durableId="787549385">
    <w:abstractNumId w:val="25"/>
  </w:num>
  <w:num w:numId="6" w16cid:durableId="1706366265">
    <w:abstractNumId w:val="7"/>
  </w:num>
  <w:num w:numId="7" w16cid:durableId="1268006863">
    <w:abstractNumId w:val="11"/>
  </w:num>
  <w:num w:numId="8" w16cid:durableId="1491869907">
    <w:abstractNumId w:val="32"/>
  </w:num>
  <w:num w:numId="9" w16cid:durableId="733625987">
    <w:abstractNumId w:val="16"/>
  </w:num>
  <w:num w:numId="10" w16cid:durableId="132985391">
    <w:abstractNumId w:val="23"/>
  </w:num>
  <w:num w:numId="11" w16cid:durableId="881332070">
    <w:abstractNumId w:val="30"/>
  </w:num>
  <w:num w:numId="12" w16cid:durableId="742797748">
    <w:abstractNumId w:val="22"/>
  </w:num>
  <w:num w:numId="13" w16cid:durableId="2052072372">
    <w:abstractNumId w:val="26"/>
  </w:num>
  <w:num w:numId="14" w16cid:durableId="5790322">
    <w:abstractNumId w:val="29"/>
  </w:num>
  <w:num w:numId="15" w16cid:durableId="2128356595">
    <w:abstractNumId w:val="5"/>
  </w:num>
  <w:num w:numId="16" w16cid:durableId="1657605565">
    <w:abstractNumId w:val="19"/>
  </w:num>
  <w:num w:numId="17" w16cid:durableId="1578324477">
    <w:abstractNumId w:val="15"/>
  </w:num>
  <w:num w:numId="18" w16cid:durableId="1163013290">
    <w:abstractNumId w:val="31"/>
  </w:num>
  <w:num w:numId="19" w16cid:durableId="162623394">
    <w:abstractNumId w:val="21"/>
  </w:num>
  <w:num w:numId="20" w16cid:durableId="2098086570">
    <w:abstractNumId w:val="0"/>
  </w:num>
  <w:num w:numId="21" w16cid:durableId="1003045285">
    <w:abstractNumId w:val="33"/>
  </w:num>
  <w:num w:numId="22" w16cid:durableId="1393042553">
    <w:abstractNumId w:val="6"/>
  </w:num>
  <w:num w:numId="23" w16cid:durableId="647783690">
    <w:abstractNumId w:val="4"/>
  </w:num>
  <w:num w:numId="24" w16cid:durableId="1418289199">
    <w:abstractNumId w:val="18"/>
  </w:num>
  <w:num w:numId="25" w16cid:durableId="784542644">
    <w:abstractNumId w:val="9"/>
  </w:num>
  <w:num w:numId="26" w16cid:durableId="915669979">
    <w:abstractNumId w:val="2"/>
  </w:num>
  <w:num w:numId="27" w16cid:durableId="936867360">
    <w:abstractNumId w:val="3"/>
  </w:num>
  <w:num w:numId="28" w16cid:durableId="1060522551">
    <w:abstractNumId w:val="24"/>
  </w:num>
  <w:num w:numId="29" w16cid:durableId="1452624419">
    <w:abstractNumId w:val="27"/>
  </w:num>
  <w:num w:numId="30" w16cid:durableId="1427727447">
    <w:abstractNumId w:val="34"/>
  </w:num>
  <w:num w:numId="31" w16cid:durableId="1061977409">
    <w:abstractNumId w:val="28"/>
  </w:num>
  <w:num w:numId="32" w16cid:durableId="1924954106">
    <w:abstractNumId w:val="13"/>
  </w:num>
  <w:num w:numId="33" w16cid:durableId="1299535289">
    <w:abstractNumId w:val="20"/>
  </w:num>
  <w:num w:numId="34" w16cid:durableId="496726372">
    <w:abstractNumId w:val="17"/>
  </w:num>
  <w:num w:numId="35" w16cid:durableId="5149262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25B"/>
    <w:rsid w:val="000051FF"/>
    <w:rsid w:val="0016177A"/>
    <w:rsid w:val="002A725B"/>
    <w:rsid w:val="00D901E6"/>
    <w:rsid w:val="00FC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3AFD9"/>
  <w15:docId w15:val="{BE089041-E711-4A87-B28B-0331A0C5D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character" w:customStyle="1" w:styleId="posted-by">
    <w:name w:val="posted-by"/>
    <w:basedOn w:val="a0"/>
  </w:style>
  <w:style w:type="character" w:customStyle="1" w:styleId="reviewer">
    <w:name w:val="reviewer"/>
    <w:basedOn w:val="a0"/>
  </w:style>
  <w:style w:type="character" w:customStyle="1" w:styleId="posted-on">
    <w:name w:val="posted-on"/>
    <w:basedOn w:val="a0"/>
  </w:style>
  <w:style w:type="character" w:customStyle="1" w:styleId="dtreviewed">
    <w:name w:val="dtreviewed"/>
    <w:basedOn w:val="a0"/>
  </w:style>
  <w:style w:type="character" w:customStyle="1" w:styleId="cats">
    <w:name w:val="cats"/>
    <w:basedOn w:val="a0"/>
  </w:style>
  <w:style w:type="character" w:styleId="a8">
    <w:name w:val="Emphasis"/>
    <w:basedOn w:val="a0"/>
    <w:uiPriority w:val="20"/>
    <w:qFormat/>
    <w:rPr>
      <w:i/>
      <w:iCs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w17710">
    <w:name w:val="w1771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-links">
    <w:name w:val="share-links"/>
    <w:basedOn w:val="a0"/>
  </w:style>
  <w:style w:type="character" w:customStyle="1" w:styleId="visuallyhidden">
    <w:name w:val="visuallyhidden"/>
    <w:basedOn w:val="a0"/>
  </w:style>
  <w:style w:type="character" w:customStyle="1" w:styleId="comment-author">
    <w:name w:val="comment-author"/>
    <w:basedOn w:val="a0"/>
  </w:style>
  <w:style w:type="character" w:customStyle="1" w:styleId="section-head">
    <w:name w:val="section-head"/>
    <w:basedOn w:val="a0"/>
  </w:style>
  <w:style w:type="paragraph" w:styleId="z-">
    <w:name w:val="HTML Top of Form"/>
    <w:basedOn w:val="a"/>
    <w:next w:val="a"/>
    <w:link w:val="z-0"/>
    <w:hidden/>
    <w:uiPriority w:val="99"/>
    <w:semiHidden/>
    <w:unhideWhenUsed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form-submit">
    <w:name w:val="form-submi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d-nr-views-1010">
    <w:name w:val="td-nr-views-1010"/>
    <w:basedOn w:val="a0"/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7">
    <w:name w:val="c17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</w:style>
  <w:style w:type="paragraph" w:customStyle="1" w:styleId="c6">
    <w:name w:val="c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0.jpg"/><Relationship Id="rId18" Type="http://schemas.openxmlformats.org/officeDocument/2006/relationships/image" Target="media/image5.jp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60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40.jpg"/><Relationship Id="rId25" Type="http://schemas.openxmlformats.org/officeDocument/2006/relationships/image" Target="media/image80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6.jpg"/><Relationship Id="rId29" Type="http://schemas.openxmlformats.org/officeDocument/2006/relationships/hyperlink" Target="https://luckclub.ru/kak-narisovat-3d-risunok-3d-risunok-poetap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g"/><Relationship Id="rId24" Type="http://schemas.openxmlformats.org/officeDocument/2006/relationships/image" Target="media/image8.jp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0.jpg"/><Relationship Id="rId23" Type="http://schemas.openxmlformats.org/officeDocument/2006/relationships/image" Target="media/image70.jpg"/><Relationship Id="rId28" Type="http://schemas.openxmlformats.org/officeDocument/2006/relationships/hyperlink" Target="https://handsmake.ru/3d-risunki-na-bumage-dlya-nachinayuschih.html" TargetMode="External"/><Relationship Id="rId19" Type="http://schemas.openxmlformats.org/officeDocument/2006/relationships/image" Target="media/image50.jpg"/><Relationship Id="rId31" Type="http://schemas.openxmlformats.org/officeDocument/2006/relationships/hyperlink" Target="https://kulturologia.ru/blogs/120713/18544/" TargetMode="External"/><Relationship Id="rId4" Type="http://schemas.openxmlformats.org/officeDocument/2006/relationships/settings" Target="settings.xml"/><Relationship Id="rId14" Type="http://schemas.openxmlformats.org/officeDocument/2006/relationships/image" Target="media/image3.jpg"/><Relationship Id="rId22" Type="http://schemas.openxmlformats.org/officeDocument/2006/relationships/image" Target="media/image7.jpg"/><Relationship Id="rId27" Type="http://schemas.openxmlformats.org/officeDocument/2006/relationships/image" Target="media/image90.png"/><Relationship Id="rId30" Type="http://schemas.openxmlformats.org/officeDocument/2006/relationships/hyperlink" Target="https://kulturologia.ru/blogs/120713/1854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Arial"/>
        <a:cs typeface="Arial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8F9F78-7DF9-4F08-9FBD-19C6C6C13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1256</Words>
  <Characters>7162</Characters>
  <Application>Microsoft Office Word</Application>
  <DocSecurity>0</DocSecurity>
  <Lines>59</Lines>
  <Paragraphs>16</Paragraphs>
  <ScaleCrop>false</ScaleCrop>
  <Company/>
  <LinksUpToDate>false</LinksUpToDate>
  <CharactersWithSpaces>8402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Мартынова Анастасия Сергеевна</cp:lastModifiedBy>
  <cp:revision>6</cp:revision>
  <dcterms:created xsi:type="dcterms:W3CDTF">2021-10-25T10:59:00Z</dcterms:created>
  <dcterms:modified xsi:type="dcterms:W3CDTF">2023-02-01T06:30:00Z</dcterms:modified>
</cp:coreProperties>
</file>