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56" w:rsidRDefault="00A92C56" w:rsidP="00A92C56">
      <w:pPr>
        <w:jc w:val="center"/>
        <w:rPr>
          <w:bCs/>
          <w:iCs/>
          <w:sz w:val="24"/>
        </w:rPr>
      </w:pPr>
      <w:r w:rsidRPr="00A92C56">
        <w:rPr>
          <w:bCs/>
          <w:iCs/>
          <w:sz w:val="24"/>
        </w:rPr>
        <w:t>Муницип</w:t>
      </w:r>
      <w:r w:rsidR="000828C0">
        <w:rPr>
          <w:bCs/>
          <w:iCs/>
          <w:sz w:val="24"/>
        </w:rPr>
        <w:t>альное автономное общеобразовательное учреждение средняя школа № 3</w:t>
      </w:r>
    </w:p>
    <w:p w:rsidR="000828C0" w:rsidRDefault="000828C0" w:rsidP="00A92C56">
      <w:pPr>
        <w:jc w:val="center"/>
        <w:rPr>
          <w:bCs/>
          <w:iCs/>
          <w:sz w:val="24"/>
        </w:rPr>
      </w:pPr>
    </w:p>
    <w:p w:rsidR="000828C0" w:rsidRDefault="000828C0" w:rsidP="00A92C56">
      <w:pPr>
        <w:jc w:val="center"/>
        <w:rPr>
          <w:bCs/>
          <w:iCs/>
          <w:sz w:val="24"/>
        </w:rPr>
      </w:pPr>
    </w:p>
    <w:p w:rsidR="000828C0" w:rsidRDefault="000828C0" w:rsidP="00A92C56">
      <w:pPr>
        <w:jc w:val="center"/>
        <w:rPr>
          <w:bCs/>
          <w:iCs/>
          <w:sz w:val="24"/>
        </w:rPr>
      </w:pPr>
    </w:p>
    <w:p w:rsidR="000828C0" w:rsidRDefault="000828C0" w:rsidP="00A92C56">
      <w:pPr>
        <w:jc w:val="center"/>
        <w:rPr>
          <w:bCs/>
          <w:iCs/>
          <w:sz w:val="24"/>
        </w:rPr>
      </w:pPr>
    </w:p>
    <w:p w:rsidR="000828C0" w:rsidRDefault="000828C0" w:rsidP="00A92C56">
      <w:pPr>
        <w:jc w:val="center"/>
        <w:rPr>
          <w:bCs/>
          <w:iCs/>
          <w:sz w:val="24"/>
        </w:rPr>
      </w:pPr>
    </w:p>
    <w:p w:rsidR="000828C0" w:rsidRDefault="000828C0" w:rsidP="00A92C56">
      <w:pPr>
        <w:jc w:val="center"/>
        <w:rPr>
          <w:bCs/>
          <w:iCs/>
          <w:sz w:val="24"/>
        </w:rPr>
      </w:pPr>
    </w:p>
    <w:p w:rsidR="000828C0" w:rsidRDefault="000828C0" w:rsidP="00A92C56">
      <w:pPr>
        <w:jc w:val="center"/>
        <w:rPr>
          <w:bCs/>
          <w:iCs/>
          <w:sz w:val="24"/>
        </w:rPr>
      </w:pPr>
    </w:p>
    <w:p w:rsidR="000828C0" w:rsidRDefault="000828C0" w:rsidP="00A92C56">
      <w:pPr>
        <w:jc w:val="center"/>
        <w:rPr>
          <w:bCs/>
          <w:iCs/>
          <w:sz w:val="24"/>
        </w:rPr>
      </w:pPr>
    </w:p>
    <w:p w:rsidR="000828C0" w:rsidRDefault="000828C0" w:rsidP="00A92C56">
      <w:pPr>
        <w:jc w:val="center"/>
        <w:rPr>
          <w:bCs/>
          <w:iCs/>
          <w:sz w:val="24"/>
        </w:rPr>
      </w:pPr>
    </w:p>
    <w:p w:rsidR="000828C0" w:rsidRDefault="000828C0" w:rsidP="00A92C56">
      <w:pPr>
        <w:jc w:val="center"/>
        <w:rPr>
          <w:bCs/>
          <w:iCs/>
          <w:sz w:val="24"/>
        </w:rPr>
      </w:pPr>
    </w:p>
    <w:p w:rsidR="000828C0" w:rsidRDefault="000828C0" w:rsidP="00A92C56">
      <w:pPr>
        <w:jc w:val="center"/>
        <w:rPr>
          <w:bCs/>
          <w:iCs/>
          <w:sz w:val="24"/>
        </w:rPr>
      </w:pPr>
    </w:p>
    <w:p w:rsidR="000828C0" w:rsidRDefault="000828C0" w:rsidP="00A92C56">
      <w:pPr>
        <w:jc w:val="center"/>
        <w:rPr>
          <w:bCs/>
          <w:iCs/>
          <w:sz w:val="24"/>
        </w:rPr>
      </w:pPr>
    </w:p>
    <w:p w:rsidR="000828C0" w:rsidRDefault="000828C0" w:rsidP="00A92C56">
      <w:pPr>
        <w:jc w:val="center"/>
        <w:rPr>
          <w:bCs/>
          <w:iCs/>
          <w:sz w:val="24"/>
        </w:rPr>
      </w:pPr>
    </w:p>
    <w:p w:rsidR="000828C0" w:rsidRDefault="000828C0" w:rsidP="00A92C56">
      <w:pPr>
        <w:jc w:val="center"/>
        <w:rPr>
          <w:bCs/>
          <w:iCs/>
          <w:sz w:val="24"/>
        </w:rPr>
      </w:pPr>
    </w:p>
    <w:p w:rsidR="000828C0" w:rsidRPr="000828C0" w:rsidRDefault="000828C0" w:rsidP="00A92C56">
      <w:pPr>
        <w:jc w:val="center"/>
        <w:rPr>
          <w:bCs/>
          <w:iCs/>
          <w:sz w:val="32"/>
        </w:rPr>
      </w:pPr>
      <w:r w:rsidRPr="000828C0">
        <w:rPr>
          <w:bCs/>
          <w:iCs/>
          <w:sz w:val="32"/>
        </w:rPr>
        <w:t>Технологическая карта урока физики в 8 классе</w:t>
      </w:r>
    </w:p>
    <w:p w:rsidR="000828C0" w:rsidRDefault="000828C0" w:rsidP="00A92C56">
      <w:pPr>
        <w:jc w:val="center"/>
        <w:rPr>
          <w:bCs/>
          <w:iCs/>
          <w:sz w:val="32"/>
        </w:rPr>
      </w:pPr>
      <w:r w:rsidRPr="000828C0">
        <w:rPr>
          <w:bCs/>
          <w:iCs/>
          <w:sz w:val="32"/>
        </w:rPr>
        <w:t>«Электрический ток. Источники электрического тока»</w:t>
      </w:r>
    </w:p>
    <w:p w:rsidR="000828C0" w:rsidRDefault="000828C0" w:rsidP="00A92C56">
      <w:pPr>
        <w:jc w:val="center"/>
        <w:rPr>
          <w:bCs/>
          <w:iCs/>
          <w:sz w:val="32"/>
        </w:rPr>
      </w:pPr>
    </w:p>
    <w:p w:rsidR="000828C0" w:rsidRDefault="000828C0" w:rsidP="000828C0">
      <w:pPr>
        <w:jc w:val="right"/>
        <w:rPr>
          <w:bCs/>
          <w:iCs/>
          <w:sz w:val="24"/>
        </w:rPr>
      </w:pPr>
      <w:r>
        <w:rPr>
          <w:bCs/>
          <w:iCs/>
          <w:sz w:val="24"/>
        </w:rPr>
        <w:t>подготовила Сорокина Ольга Павловна,</w:t>
      </w:r>
      <w:r>
        <w:rPr>
          <w:bCs/>
          <w:iCs/>
          <w:sz w:val="24"/>
        </w:rPr>
        <w:br/>
        <w:t>учитель физики первой квалификационной категории</w:t>
      </w:r>
    </w:p>
    <w:p w:rsidR="000828C0" w:rsidRDefault="000828C0" w:rsidP="000828C0">
      <w:pPr>
        <w:jc w:val="right"/>
        <w:rPr>
          <w:bCs/>
          <w:iCs/>
          <w:sz w:val="24"/>
        </w:rPr>
      </w:pPr>
    </w:p>
    <w:p w:rsidR="000828C0" w:rsidRDefault="000828C0" w:rsidP="000828C0">
      <w:pPr>
        <w:jc w:val="right"/>
        <w:rPr>
          <w:bCs/>
          <w:iCs/>
          <w:sz w:val="24"/>
        </w:rPr>
      </w:pPr>
    </w:p>
    <w:p w:rsidR="000828C0" w:rsidRDefault="000828C0" w:rsidP="000828C0">
      <w:pPr>
        <w:jc w:val="right"/>
        <w:rPr>
          <w:bCs/>
          <w:iCs/>
          <w:sz w:val="24"/>
        </w:rPr>
      </w:pPr>
    </w:p>
    <w:p w:rsidR="000828C0" w:rsidRDefault="000828C0" w:rsidP="000828C0">
      <w:pPr>
        <w:jc w:val="right"/>
        <w:rPr>
          <w:bCs/>
          <w:iCs/>
          <w:sz w:val="24"/>
        </w:rPr>
      </w:pPr>
    </w:p>
    <w:p w:rsidR="000828C0" w:rsidRDefault="000828C0" w:rsidP="000828C0">
      <w:pPr>
        <w:jc w:val="right"/>
        <w:rPr>
          <w:bCs/>
          <w:iCs/>
          <w:sz w:val="24"/>
        </w:rPr>
      </w:pPr>
    </w:p>
    <w:p w:rsidR="000828C0" w:rsidRDefault="000828C0" w:rsidP="000828C0">
      <w:pPr>
        <w:jc w:val="right"/>
        <w:rPr>
          <w:bCs/>
          <w:iCs/>
          <w:sz w:val="24"/>
        </w:rPr>
      </w:pPr>
    </w:p>
    <w:p w:rsidR="000828C0" w:rsidRDefault="000828C0" w:rsidP="000828C0">
      <w:pPr>
        <w:jc w:val="right"/>
        <w:rPr>
          <w:bCs/>
          <w:iCs/>
          <w:sz w:val="24"/>
        </w:rPr>
      </w:pPr>
    </w:p>
    <w:p w:rsidR="000828C0" w:rsidRDefault="000828C0" w:rsidP="000828C0">
      <w:pPr>
        <w:jc w:val="right"/>
        <w:rPr>
          <w:bCs/>
          <w:iCs/>
          <w:sz w:val="24"/>
        </w:rPr>
      </w:pPr>
    </w:p>
    <w:p w:rsidR="000828C0" w:rsidRDefault="000828C0" w:rsidP="000828C0">
      <w:pPr>
        <w:jc w:val="right"/>
        <w:rPr>
          <w:bCs/>
          <w:iCs/>
          <w:sz w:val="24"/>
        </w:rPr>
      </w:pPr>
    </w:p>
    <w:p w:rsidR="000828C0" w:rsidRDefault="000828C0" w:rsidP="000828C0">
      <w:pPr>
        <w:jc w:val="right"/>
        <w:rPr>
          <w:bCs/>
          <w:iCs/>
          <w:sz w:val="24"/>
        </w:rPr>
      </w:pPr>
    </w:p>
    <w:p w:rsidR="000828C0" w:rsidRDefault="000828C0" w:rsidP="000828C0">
      <w:pPr>
        <w:jc w:val="right"/>
        <w:rPr>
          <w:bCs/>
          <w:iCs/>
          <w:sz w:val="24"/>
        </w:rPr>
      </w:pPr>
    </w:p>
    <w:p w:rsidR="000828C0" w:rsidRDefault="000828C0" w:rsidP="000828C0">
      <w:pPr>
        <w:jc w:val="right"/>
        <w:rPr>
          <w:bCs/>
          <w:iCs/>
          <w:sz w:val="24"/>
        </w:rPr>
      </w:pPr>
    </w:p>
    <w:p w:rsidR="000828C0" w:rsidRDefault="000828C0" w:rsidP="000828C0">
      <w:pPr>
        <w:jc w:val="right"/>
        <w:rPr>
          <w:bCs/>
          <w:iCs/>
          <w:sz w:val="24"/>
        </w:rPr>
      </w:pPr>
    </w:p>
    <w:p w:rsidR="000828C0" w:rsidRDefault="000828C0" w:rsidP="000828C0">
      <w:pPr>
        <w:jc w:val="right"/>
        <w:rPr>
          <w:bCs/>
          <w:iCs/>
          <w:sz w:val="24"/>
        </w:rPr>
      </w:pPr>
    </w:p>
    <w:p w:rsidR="000828C0" w:rsidRDefault="000828C0" w:rsidP="000828C0">
      <w:pPr>
        <w:jc w:val="right"/>
        <w:rPr>
          <w:bCs/>
          <w:iCs/>
          <w:sz w:val="24"/>
        </w:rPr>
      </w:pPr>
    </w:p>
    <w:p w:rsidR="000828C0" w:rsidRDefault="000828C0" w:rsidP="000828C0">
      <w:pPr>
        <w:jc w:val="right"/>
        <w:rPr>
          <w:bCs/>
          <w:iCs/>
          <w:sz w:val="24"/>
        </w:rPr>
      </w:pPr>
    </w:p>
    <w:p w:rsidR="000828C0" w:rsidRDefault="000828C0" w:rsidP="000828C0">
      <w:pPr>
        <w:jc w:val="right"/>
        <w:rPr>
          <w:bCs/>
          <w:iCs/>
          <w:sz w:val="24"/>
        </w:rPr>
      </w:pPr>
    </w:p>
    <w:p w:rsidR="000828C0" w:rsidRDefault="000828C0" w:rsidP="000828C0">
      <w:pPr>
        <w:jc w:val="right"/>
        <w:rPr>
          <w:bCs/>
          <w:iCs/>
          <w:sz w:val="24"/>
        </w:rPr>
      </w:pPr>
    </w:p>
    <w:p w:rsidR="000828C0" w:rsidRDefault="000828C0" w:rsidP="000828C0">
      <w:pPr>
        <w:jc w:val="right"/>
        <w:rPr>
          <w:bCs/>
          <w:iCs/>
          <w:sz w:val="24"/>
        </w:rPr>
      </w:pPr>
    </w:p>
    <w:p w:rsidR="000828C0" w:rsidRDefault="000828C0" w:rsidP="000828C0">
      <w:pPr>
        <w:jc w:val="right"/>
        <w:rPr>
          <w:bCs/>
          <w:iCs/>
          <w:sz w:val="24"/>
        </w:rPr>
      </w:pPr>
    </w:p>
    <w:p w:rsidR="000828C0" w:rsidRDefault="000828C0" w:rsidP="000828C0">
      <w:pPr>
        <w:jc w:val="right"/>
        <w:rPr>
          <w:bCs/>
          <w:iCs/>
          <w:sz w:val="24"/>
        </w:rPr>
      </w:pPr>
    </w:p>
    <w:p w:rsidR="000828C0" w:rsidRDefault="000828C0" w:rsidP="000828C0">
      <w:pPr>
        <w:jc w:val="right"/>
        <w:rPr>
          <w:bCs/>
          <w:iCs/>
          <w:sz w:val="24"/>
        </w:rPr>
      </w:pPr>
    </w:p>
    <w:p w:rsidR="000828C0" w:rsidRDefault="000828C0" w:rsidP="000828C0">
      <w:pPr>
        <w:jc w:val="right"/>
        <w:rPr>
          <w:bCs/>
          <w:iCs/>
          <w:sz w:val="24"/>
        </w:rPr>
      </w:pPr>
    </w:p>
    <w:p w:rsidR="000828C0" w:rsidRDefault="000828C0" w:rsidP="000828C0">
      <w:pPr>
        <w:jc w:val="right"/>
        <w:rPr>
          <w:bCs/>
          <w:iCs/>
          <w:sz w:val="24"/>
        </w:rPr>
      </w:pPr>
    </w:p>
    <w:p w:rsidR="000828C0" w:rsidRDefault="000828C0" w:rsidP="000828C0">
      <w:pPr>
        <w:jc w:val="right"/>
        <w:rPr>
          <w:bCs/>
          <w:iCs/>
          <w:sz w:val="24"/>
        </w:rPr>
      </w:pPr>
    </w:p>
    <w:p w:rsidR="000828C0" w:rsidRDefault="000828C0" w:rsidP="000828C0">
      <w:pPr>
        <w:jc w:val="right"/>
        <w:rPr>
          <w:bCs/>
          <w:iCs/>
          <w:sz w:val="24"/>
        </w:rPr>
      </w:pPr>
    </w:p>
    <w:p w:rsidR="000828C0" w:rsidRDefault="000828C0" w:rsidP="000828C0">
      <w:pPr>
        <w:jc w:val="right"/>
        <w:rPr>
          <w:bCs/>
          <w:iCs/>
          <w:sz w:val="24"/>
        </w:rPr>
      </w:pPr>
    </w:p>
    <w:p w:rsidR="000828C0" w:rsidRDefault="000828C0" w:rsidP="000828C0">
      <w:pPr>
        <w:jc w:val="right"/>
        <w:rPr>
          <w:bCs/>
          <w:iCs/>
          <w:sz w:val="24"/>
        </w:rPr>
      </w:pPr>
    </w:p>
    <w:p w:rsidR="000828C0" w:rsidRDefault="000828C0" w:rsidP="000828C0">
      <w:pPr>
        <w:jc w:val="right"/>
        <w:rPr>
          <w:bCs/>
          <w:iCs/>
          <w:sz w:val="24"/>
        </w:rPr>
      </w:pPr>
    </w:p>
    <w:p w:rsidR="000828C0" w:rsidRDefault="000828C0" w:rsidP="000828C0">
      <w:pPr>
        <w:jc w:val="center"/>
        <w:rPr>
          <w:bCs/>
          <w:iCs/>
          <w:sz w:val="24"/>
        </w:rPr>
      </w:pPr>
      <w:r>
        <w:rPr>
          <w:bCs/>
          <w:iCs/>
          <w:sz w:val="24"/>
        </w:rPr>
        <w:t>п. Ильиногорск</w:t>
      </w:r>
    </w:p>
    <w:p w:rsidR="00A92C56" w:rsidRDefault="00A92C56" w:rsidP="000828C0">
      <w:pPr>
        <w:jc w:val="center"/>
        <w:rPr>
          <w:b/>
          <w:bCs/>
          <w:i/>
          <w:iCs/>
          <w:sz w:val="24"/>
        </w:rPr>
      </w:pPr>
      <w:r w:rsidRPr="00A92C56">
        <w:rPr>
          <w:b/>
          <w:bCs/>
          <w:i/>
          <w:iCs/>
          <w:sz w:val="24"/>
        </w:rPr>
        <w:br w:type="page"/>
      </w:r>
    </w:p>
    <w:p w:rsidR="000828C0" w:rsidRDefault="000828C0">
      <w:pPr>
        <w:sectPr w:rsidR="000828C0" w:rsidSect="008F5201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5000" w:type="pct"/>
        <w:tblLook w:val="0000"/>
      </w:tblPr>
      <w:tblGrid>
        <w:gridCol w:w="4400"/>
        <w:gridCol w:w="10386"/>
      </w:tblGrid>
      <w:tr w:rsidR="00CB0ECD" w:rsidRPr="00F1698D" w:rsidTr="000E74E5">
        <w:tc>
          <w:tcPr>
            <w:tcW w:w="5000" w:type="pct"/>
            <w:gridSpan w:val="2"/>
          </w:tcPr>
          <w:p w:rsidR="00CB0ECD" w:rsidRPr="00F1698D" w:rsidRDefault="0013423D" w:rsidP="000828C0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  <w:lang w:eastAsia="ar-SA"/>
              </w:rPr>
            </w:pPr>
            <w:r w:rsidRPr="00F1698D">
              <w:rPr>
                <w:rFonts w:ascii="Times New Roman" w:eastAsia="Calibri" w:hAnsi="Times New Roman"/>
                <w:i w:val="0"/>
                <w:sz w:val="24"/>
                <w:szCs w:val="24"/>
                <w:lang w:eastAsia="ar-SA"/>
              </w:rPr>
              <w:lastRenderedPageBreak/>
              <w:t>Сведения о</w:t>
            </w:r>
            <w:r w:rsidR="008367B0" w:rsidRPr="00F1698D">
              <w:rPr>
                <w:rFonts w:ascii="Times New Roman" w:eastAsia="Calibri" w:hAnsi="Times New Roman"/>
                <w:i w:val="0"/>
                <w:sz w:val="24"/>
                <w:szCs w:val="24"/>
                <w:lang w:eastAsia="ar-SA"/>
              </w:rPr>
              <w:t>б авторе</w:t>
            </w:r>
          </w:p>
        </w:tc>
      </w:tr>
      <w:tr w:rsidR="000B25B0" w:rsidRPr="00F1698D" w:rsidTr="000E74E5">
        <w:tc>
          <w:tcPr>
            <w:tcW w:w="1488" w:type="pct"/>
          </w:tcPr>
          <w:p w:rsidR="000B25B0" w:rsidRPr="00F1698D" w:rsidRDefault="008367B0" w:rsidP="008367B0">
            <w:pPr>
              <w:tabs>
                <w:tab w:val="left" w:pos="426"/>
              </w:tabs>
              <w:snapToGrid w:val="0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Ф</w:t>
            </w:r>
            <w:r w:rsidR="00A11109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амилия, имя, отчество 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(полностью)</w:t>
            </w:r>
          </w:p>
        </w:tc>
        <w:tc>
          <w:tcPr>
            <w:tcW w:w="3512" w:type="pct"/>
          </w:tcPr>
          <w:p w:rsidR="000B25B0" w:rsidRPr="00F1698D" w:rsidRDefault="00EF5479" w:rsidP="000B25B0">
            <w:pPr>
              <w:widowControl/>
              <w:tabs>
                <w:tab w:val="left" w:pos="426"/>
              </w:tabs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sz w:val="24"/>
                <w:szCs w:val="24"/>
                <w:lang w:eastAsia="ar-SA"/>
              </w:rPr>
              <w:t>Сорокина Ольга Павловна</w:t>
            </w:r>
          </w:p>
        </w:tc>
      </w:tr>
      <w:tr w:rsidR="000B25B0" w:rsidRPr="00F1698D" w:rsidTr="000E74E5">
        <w:tc>
          <w:tcPr>
            <w:tcW w:w="1488" w:type="pct"/>
          </w:tcPr>
          <w:p w:rsidR="000B25B0" w:rsidRPr="00F1698D" w:rsidRDefault="00302CDB" w:rsidP="000B25B0">
            <w:pPr>
              <w:tabs>
                <w:tab w:val="left" w:pos="426"/>
              </w:tabs>
              <w:snapToGrid w:val="0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3512" w:type="pct"/>
          </w:tcPr>
          <w:p w:rsidR="000B25B0" w:rsidRPr="00F1698D" w:rsidRDefault="00302CDB" w:rsidP="007D6D7B">
            <w:pPr>
              <w:widowControl/>
              <w:tabs>
                <w:tab w:val="left" w:pos="426"/>
              </w:tabs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sz w:val="24"/>
                <w:szCs w:val="24"/>
                <w:lang w:eastAsia="ar-SA"/>
              </w:rPr>
              <w:t>п. Ильиногорск Володарского р</w:t>
            </w:r>
            <w:r w:rsidR="007D6D7B">
              <w:rPr>
                <w:rFonts w:eastAsia="Calibri"/>
                <w:sz w:val="24"/>
                <w:szCs w:val="24"/>
                <w:lang w:eastAsia="ar-SA"/>
              </w:rPr>
              <w:t>айо</w:t>
            </w:r>
            <w:r w:rsidRPr="00F1698D">
              <w:rPr>
                <w:rFonts w:eastAsia="Calibri"/>
                <w:sz w:val="24"/>
                <w:szCs w:val="24"/>
                <w:lang w:eastAsia="ar-SA"/>
              </w:rPr>
              <w:t>на Нижегородской обл</w:t>
            </w:r>
            <w:r w:rsidR="007D6D7B">
              <w:rPr>
                <w:rFonts w:eastAsia="Calibri"/>
                <w:sz w:val="24"/>
                <w:szCs w:val="24"/>
                <w:lang w:eastAsia="ar-SA"/>
              </w:rPr>
              <w:t>асти</w:t>
            </w:r>
          </w:p>
        </w:tc>
      </w:tr>
      <w:tr w:rsidR="008367B0" w:rsidRPr="00F1698D" w:rsidTr="000E74E5">
        <w:tc>
          <w:tcPr>
            <w:tcW w:w="1488" w:type="pct"/>
          </w:tcPr>
          <w:p w:rsidR="008367B0" w:rsidRPr="00F1698D" w:rsidRDefault="008367B0" w:rsidP="00754CB9">
            <w:pPr>
              <w:tabs>
                <w:tab w:val="left" w:pos="426"/>
              </w:tabs>
              <w:snapToGrid w:val="0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Место работы</w:t>
            </w:r>
          </w:p>
        </w:tc>
        <w:tc>
          <w:tcPr>
            <w:tcW w:w="3512" w:type="pct"/>
          </w:tcPr>
          <w:p w:rsidR="008367B0" w:rsidRPr="00F1698D" w:rsidRDefault="00EF5479" w:rsidP="00754CB9">
            <w:pPr>
              <w:widowControl/>
              <w:tabs>
                <w:tab w:val="left" w:pos="426"/>
              </w:tabs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sz w:val="24"/>
                <w:szCs w:val="24"/>
                <w:lang w:eastAsia="ar-SA"/>
              </w:rPr>
              <w:t>МАОУ СШ № 3</w:t>
            </w:r>
          </w:p>
        </w:tc>
      </w:tr>
      <w:tr w:rsidR="008367B0" w:rsidRPr="00F1698D" w:rsidTr="000E74E5">
        <w:tc>
          <w:tcPr>
            <w:tcW w:w="1488" w:type="pct"/>
          </w:tcPr>
          <w:p w:rsidR="008367B0" w:rsidRPr="00F1698D" w:rsidRDefault="008367B0" w:rsidP="00754CB9">
            <w:pPr>
              <w:tabs>
                <w:tab w:val="left" w:pos="426"/>
              </w:tabs>
              <w:snapToGrid w:val="0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3512" w:type="pct"/>
          </w:tcPr>
          <w:p w:rsidR="008367B0" w:rsidRPr="00F1698D" w:rsidRDefault="00EF5479" w:rsidP="00754CB9">
            <w:pPr>
              <w:widowControl/>
              <w:tabs>
                <w:tab w:val="left" w:pos="426"/>
              </w:tabs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sz w:val="24"/>
                <w:szCs w:val="24"/>
                <w:lang w:eastAsia="ar-SA"/>
              </w:rPr>
              <w:t>Учитель физики</w:t>
            </w:r>
            <w:r w:rsidR="00756279" w:rsidRPr="00F1698D">
              <w:rPr>
                <w:rFonts w:eastAsia="Calibri"/>
                <w:sz w:val="24"/>
                <w:szCs w:val="24"/>
                <w:lang w:eastAsia="ar-SA"/>
              </w:rPr>
              <w:t xml:space="preserve"> первой квалификационной категории</w:t>
            </w:r>
          </w:p>
        </w:tc>
      </w:tr>
    </w:tbl>
    <w:p w:rsidR="005942E2" w:rsidRPr="00F1698D" w:rsidRDefault="005942E2" w:rsidP="005942E2">
      <w:pPr>
        <w:jc w:val="center"/>
        <w:rPr>
          <w:rFonts w:eastAsia="Calibri"/>
          <w:bCs/>
          <w:color w:val="231F20"/>
          <w:sz w:val="24"/>
          <w:szCs w:val="24"/>
          <w:lang w:eastAsia="ar-SA"/>
        </w:rPr>
      </w:pPr>
    </w:p>
    <w:tbl>
      <w:tblPr>
        <w:tblStyle w:val="a8"/>
        <w:tblW w:w="5000" w:type="pct"/>
        <w:tblLook w:val="0000"/>
      </w:tblPr>
      <w:tblGrid>
        <w:gridCol w:w="4457"/>
        <w:gridCol w:w="10329"/>
      </w:tblGrid>
      <w:tr w:rsidR="008367B0" w:rsidRPr="00F1698D" w:rsidTr="000E74E5">
        <w:tc>
          <w:tcPr>
            <w:tcW w:w="5000" w:type="pct"/>
            <w:gridSpan w:val="2"/>
          </w:tcPr>
          <w:p w:rsidR="008367B0" w:rsidRPr="00F1698D" w:rsidRDefault="008367B0" w:rsidP="000828C0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  <w:lang w:eastAsia="ar-SA"/>
              </w:rPr>
            </w:pPr>
            <w:r w:rsidRPr="00F1698D">
              <w:rPr>
                <w:rFonts w:ascii="Times New Roman" w:eastAsia="Calibri" w:hAnsi="Times New Roman"/>
                <w:i w:val="0"/>
                <w:sz w:val="24"/>
                <w:szCs w:val="24"/>
                <w:lang w:eastAsia="ar-SA"/>
              </w:rPr>
              <w:t>Общая информация</w:t>
            </w:r>
          </w:p>
        </w:tc>
      </w:tr>
      <w:tr w:rsidR="008367B0" w:rsidRPr="00F1698D" w:rsidTr="000E74E5">
        <w:tc>
          <w:tcPr>
            <w:tcW w:w="1507" w:type="pct"/>
          </w:tcPr>
          <w:p w:rsidR="008367B0" w:rsidRPr="00F1698D" w:rsidRDefault="00D83586" w:rsidP="00D83586">
            <w:pPr>
              <w:tabs>
                <w:tab w:val="left" w:pos="426"/>
              </w:tabs>
              <w:snapToGrid w:val="0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Образовательная область, учебный предмет </w:t>
            </w:r>
          </w:p>
        </w:tc>
        <w:tc>
          <w:tcPr>
            <w:tcW w:w="3493" w:type="pct"/>
          </w:tcPr>
          <w:p w:rsidR="008367B0" w:rsidRPr="00F1698D" w:rsidRDefault="00304645" w:rsidP="00E312BD">
            <w:pPr>
              <w:widowControl/>
              <w:tabs>
                <w:tab w:val="left" w:pos="426"/>
              </w:tabs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sz w:val="24"/>
                <w:szCs w:val="24"/>
                <w:lang w:eastAsia="ar-SA"/>
              </w:rPr>
              <w:t xml:space="preserve">Естественные науки, </w:t>
            </w:r>
            <w:r w:rsidR="00E312BD" w:rsidRPr="00F1698D">
              <w:rPr>
                <w:rFonts w:eastAsia="Calibri"/>
                <w:sz w:val="24"/>
                <w:szCs w:val="24"/>
                <w:lang w:eastAsia="ar-SA"/>
              </w:rPr>
              <w:t>физика</w:t>
            </w:r>
          </w:p>
        </w:tc>
      </w:tr>
      <w:tr w:rsidR="008367B0" w:rsidRPr="00F1698D" w:rsidTr="000E74E5">
        <w:tc>
          <w:tcPr>
            <w:tcW w:w="1507" w:type="pct"/>
          </w:tcPr>
          <w:p w:rsidR="008367B0" w:rsidRPr="00F1698D" w:rsidRDefault="00D83586" w:rsidP="00754CB9">
            <w:pPr>
              <w:tabs>
                <w:tab w:val="left" w:pos="426"/>
              </w:tabs>
              <w:snapToGrid w:val="0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3493" w:type="pct"/>
          </w:tcPr>
          <w:p w:rsidR="008367B0" w:rsidRPr="00F1698D" w:rsidRDefault="00E312BD" w:rsidP="00754CB9">
            <w:pPr>
              <w:widowControl/>
              <w:tabs>
                <w:tab w:val="left" w:pos="426"/>
              </w:tabs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sz w:val="24"/>
                <w:szCs w:val="24"/>
                <w:lang w:eastAsia="ar-SA"/>
              </w:rPr>
              <w:t>8 класс</w:t>
            </w:r>
          </w:p>
        </w:tc>
      </w:tr>
      <w:tr w:rsidR="00D83586" w:rsidRPr="00F1698D" w:rsidTr="000E74E5">
        <w:tc>
          <w:tcPr>
            <w:tcW w:w="1507" w:type="pct"/>
          </w:tcPr>
          <w:p w:rsidR="00D83586" w:rsidRPr="00F1698D" w:rsidRDefault="00D83586" w:rsidP="00780668">
            <w:pPr>
              <w:tabs>
                <w:tab w:val="left" w:pos="426"/>
              </w:tabs>
              <w:snapToGrid w:val="0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А</w:t>
            </w:r>
            <w:r w:rsidR="00780668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вторская программа к учебникам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493" w:type="pct"/>
          </w:tcPr>
          <w:p w:rsidR="00D83586" w:rsidRPr="00F1698D" w:rsidRDefault="00A65608" w:rsidP="001F4DC4">
            <w:pPr>
              <w:widowControl/>
              <w:tabs>
                <w:tab w:val="left" w:pos="426"/>
              </w:tabs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УМК «</w:t>
            </w:r>
            <w:r w:rsidR="00E312BD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Физика</w:t>
            </w:r>
            <w:r w:rsidR="008D69E3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» 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 </w:t>
            </w:r>
            <w:r w:rsidR="00E312BD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Перышкин </w:t>
            </w:r>
            <w:r w:rsidR="001F4DC4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И.М., Иванов А. И. (7-9)</w:t>
            </w:r>
          </w:p>
        </w:tc>
      </w:tr>
      <w:tr w:rsidR="008367B0" w:rsidRPr="00F1698D" w:rsidTr="000E74E5">
        <w:tc>
          <w:tcPr>
            <w:tcW w:w="1507" w:type="pct"/>
          </w:tcPr>
          <w:p w:rsidR="008367B0" w:rsidRPr="00F1698D" w:rsidRDefault="008367B0" w:rsidP="00F4553D">
            <w:pPr>
              <w:tabs>
                <w:tab w:val="left" w:pos="426"/>
              </w:tabs>
              <w:snapToGrid w:val="0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Тема </w:t>
            </w:r>
            <w:r w:rsidR="00F4553D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учебного занятия</w:t>
            </w:r>
          </w:p>
        </w:tc>
        <w:tc>
          <w:tcPr>
            <w:tcW w:w="3493" w:type="pct"/>
          </w:tcPr>
          <w:p w:rsidR="008367B0" w:rsidRPr="00F1698D" w:rsidRDefault="00974445" w:rsidP="008D69E3">
            <w:pPr>
              <w:spacing w:before="28"/>
              <w:ind w:left="34" w:right="34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sz w:val="24"/>
                <w:szCs w:val="24"/>
                <w:lang w:eastAsia="ar-SA"/>
              </w:rPr>
              <w:t>Электрический ток. Источники электрического тока</w:t>
            </w:r>
          </w:p>
        </w:tc>
      </w:tr>
      <w:tr w:rsidR="008367B0" w:rsidRPr="00F1698D" w:rsidTr="000E74E5">
        <w:tc>
          <w:tcPr>
            <w:tcW w:w="1507" w:type="pct"/>
          </w:tcPr>
          <w:p w:rsidR="008367B0" w:rsidRPr="00F1698D" w:rsidRDefault="00F4553D" w:rsidP="00106494">
            <w:pPr>
              <w:tabs>
                <w:tab w:val="left" w:pos="426"/>
              </w:tabs>
              <w:snapToGrid w:val="0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Т</w:t>
            </w:r>
            <w:r w:rsidR="00106494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ип урока</w:t>
            </w:r>
          </w:p>
        </w:tc>
        <w:tc>
          <w:tcPr>
            <w:tcW w:w="3493" w:type="pct"/>
          </w:tcPr>
          <w:p w:rsidR="008367B0" w:rsidRPr="00F1698D" w:rsidRDefault="00560E71" w:rsidP="00A65608">
            <w:pPr>
              <w:tabs>
                <w:tab w:val="left" w:pos="426"/>
              </w:tabs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Урок общеметодологической направленности</w:t>
            </w:r>
          </w:p>
        </w:tc>
      </w:tr>
      <w:tr w:rsidR="00F4553D" w:rsidRPr="00F1698D" w:rsidTr="000E74E5">
        <w:tc>
          <w:tcPr>
            <w:tcW w:w="1507" w:type="pct"/>
          </w:tcPr>
          <w:p w:rsidR="00F4553D" w:rsidRPr="00F1698D" w:rsidRDefault="0064185A" w:rsidP="00477720">
            <w:pPr>
              <w:tabs>
                <w:tab w:val="left" w:pos="426"/>
              </w:tabs>
              <w:snapToGrid w:val="0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Место урока </w:t>
            </w:r>
          </w:p>
        </w:tc>
        <w:tc>
          <w:tcPr>
            <w:tcW w:w="3493" w:type="pct"/>
          </w:tcPr>
          <w:p w:rsidR="00F4553D" w:rsidRPr="00F1698D" w:rsidRDefault="00BF0829" w:rsidP="00A65608">
            <w:pPr>
              <w:tabs>
                <w:tab w:val="left" w:pos="426"/>
              </w:tabs>
              <w:snapToGrid w:val="0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28</w:t>
            </w:r>
            <w:r w:rsidR="00A65608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-й урок по программе «</w:t>
            </w:r>
            <w:r w:rsidR="00E704A8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Физика</w:t>
            </w:r>
            <w:r w:rsidR="00F72677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.</w:t>
            </w:r>
            <w:r w:rsidR="00A65608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 </w:t>
            </w:r>
            <w:r w:rsidR="00E704A8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8</w:t>
            </w:r>
            <w:r w:rsidR="00A65608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 класс» </w:t>
            </w:r>
            <w:r w:rsidR="00E704A8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И.М. Перышкина, А.И. Иванова</w:t>
            </w:r>
            <w:r w:rsidR="007B6FB0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;</w:t>
            </w:r>
          </w:p>
          <w:p w:rsidR="007B6FB0" w:rsidRPr="00F1698D" w:rsidRDefault="00BF0829" w:rsidP="00E704A8">
            <w:pPr>
              <w:tabs>
                <w:tab w:val="left" w:pos="426"/>
              </w:tabs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6</w:t>
            </w:r>
            <w:r w:rsidR="007B6FB0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-й урок в разделе «</w:t>
            </w:r>
            <w:r w:rsidR="00E704A8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Электрические явления</w:t>
            </w:r>
            <w:r w:rsidR="007B6FB0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»</w:t>
            </w:r>
          </w:p>
        </w:tc>
      </w:tr>
      <w:tr w:rsidR="008367B0" w:rsidRPr="00F1698D" w:rsidTr="000E74E5">
        <w:tc>
          <w:tcPr>
            <w:tcW w:w="1507" w:type="pct"/>
          </w:tcPr>
          <w:p w:rsidR="00457A73" w:rsidRPr="00F1698D" w:rsidRDefault="0064185A" w:rsidP="006177ED">
            <w:pPr>
              <w:tabs>
                <w:tab w:val="left" w:pos="426"/>
              </w:tabs>
              <w:snapToGrid w:val="0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Учебная задача</w:t>
            </w:r>
          </w:p>
        </w:tc>
        <w:tc>
          <w:tcPr>
            <w:tcW w:w="3493" w:type="pct"/>
          </w:tcPr>
          <w:p w:rsidR="00B43904" w:rsidRPr="00F1698D" w:rsidRDefault="005E6F77" w:rsidP="00B43904">
            <w:pPr>
              <w:pStyle w:val="af0"/>
              <w:numPr>
                <w:ilvl w:val="0"/>
                <w:numId w:val="17"/>
              </w:num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98D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 xml:space="preserve">Овладеть теоретическими знаниями </w:t>
            </w:r>
            <w:r w:rsidR="00B43904" w:rsidRPr="00F1698D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об электрическом токе, свободных зарядах, представл</w:t>
            </w:r>
            <w:r w:rsidR="00B43904" w:rsidRPr="00F1698D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е</w:t>
            </w:r>
            <w:r w:rsidR="00B43904" w:rsidRPr="00F1698D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ния об условиях существования электрического тока, роли источников тока, направлении электр</w:t>
            </w:r>
            <w:r w:rsidR="00B43904" w:rsidRPr="00F1698D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и</w:t>
            </w:r>
            <w:r w:rsidR="00B43904" w:rsidRPr="00F1698D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ческого тока;</w:t>
            </w:r>
          </w:p>
          <w:p w:rsidR="005A2588" w:rsidRPr="00F1698D" w:rsidRDefault="005A2588" w:rsidP="00B43904">
            <w:pPr>
              <w:pStyle w:val="af0"/>
              <w:numPr>
                <w:ilvl w:val="0"/>
                <w:numId w:val="17"/>
              </w:num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98D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Вовлечь учащихся в ситуацию, способствующую формированию естественно-научной гр</w:t>
            </w:r>
            <w:r w:rsidRPr="00F1698D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а</w:t>
            </w:r>
            <w:r w:rsidRPr="00F1698D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мотности</w:t>
            </w:r>
            <w:r w:rsidR="00142BB3" w:rsidRPr="00F1698D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.</w:t>
            </w:r>
          </w:p>
        </w:tc>
      </w:tr>
    </w:tbl>
    <w:p w:rsidR="008367B0" w:rsidRPr="00F1698D" w:rsidRDefault="008367B0" w:rsidP="008367B0">
      <w:pPr>
        <w:jc w:val="center"/>
        <w:rPr>
          <w:rFonts w:eastAsia="Calibri"/>
          <w:bCs/>
          <w:color w:val="231F20"/>
          <w:sz w:val="24"/>
          <w:szCs w:val="24"/>
          <w:lang w:eastAsia="ar-SA"/>
        </w:rPr>
      </w:pPr>
    </w:p>
    <w:tbl>
      <w:tblPr>
        <w:tblStyle w:val="a8"/>
        <w:tblW w:w="0" w:type="auto"/>
        <w:tblLook w:val="0000"/>
      </w:tblPr>
      <w:tblGrid>
        <w:gridCol w:w="2288"/>
        <w:gridCol w:w="4886"/>
        <w:gridCol w:w="1135"/>
        <w:gridCol w:w="1135"/>
        <w:gridCol w:w="5342"/>
      </w:tblGrid>
      <w:tr w:rsidR="008367B0" w:rsidRPr="00F1698D" w:rsidTr="000E74E5">
        <w:tc>
          <w:tcPr>
            <w:tcW w:w="0" w:type="auto"/>
            <w:gridSpan w:val="5"/>
          </w:tcPr>
          <w:p w:rsidR="008367B0" w:rsidRPr="00F1698D" w:rsidRDefault="00457A73" w:rsidP="00457A73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  <w:lang w:eastAsia="ar-SA"/>
              </w:rPr>
            </w:pPr>
            <w:r w:rsidRPr="00F1698D">
              <w:rPr>
                <w:rFonts w:ascii="Times New Roman" w:eastAsia="Calibri" w:hAnsi="Times New Roman"/>
                <w:i w:val="0"/>
                <w:sz w:val="24"/>
                <w:szCs w:val="24"/>
                <w:lang w:eastAsia="ar-SA"/>
              </w:rPr>
              <w:t>Обобщенные ц</w:t>
            </w:r>
            <w:r w:rsidR="00D83586" w:rsidRPr="00F1698D">
              <w:rPr>
                <w:rFonts w:ascii="Times New Roman" w:eastAsia="Calibri" w:hAnsi="Times New Roman"/>
                <w:i w:val="0"/>
                <w:sz w:val="24"/>
                <w:szCs w:val="24"/>
                <w:lang w:eastAsia="ar-SA"/>
              </w:rPr>
              <w:t>ели учебного занятия - п</w:t>
            </w:r>
            <w:r w:rsidR="008367B0" w:rsidRPr="00F1698D">
              <w:rPr>
                <w:rFonts w:ascii="Times New Roman" w:eastAsia="Calibri" w:hAnsi="Times New Roman"/>
                <w:i w:val="0"/>
                <w:sz w:val="24"/>
                <w:szCs w:val="24"/>
                <w:lang w:eastAsia="ar-SA"/>
              </w:rPr>
              <w:t>ланируемые результаты</w:t>
            </w:r>
          </w:p>
        </w:tc>
      </w:tr>
      <w:tr w:rsidR="00B5301D" w:rsidRPr="00F1698D" w:rsidTr="000E74E5">
        <w:tc>
          <w:tcPr>
            <w:tcW w:w="0" w:type="auto"/>
          </w:tcPr>
          <w:p w:rsidR="00B5301D" w:rsidRPr="00F1698D" w:rsidRDefault="001B5EDC" w:rsidP="00B5301D">
            <w:pPr>
              <w:tabs>
                <w:tab w:val="left" w:pos="426"/>
              </w:tabs>
              <w:snapToGrid w:val="0"/>
              <w:rPr>
                <w:rFonts w:eastAsia="Calibri"/>
                <w:b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/>
                <w:bCs/>
                <w:noProof/>
                <w:color w:val="231F2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1pt;margin-top:-.35pt;width:221.6pt;height:25.25pt;flip:y;z-index:251657728;mso-position-horizontal-relative:text;mso-position-vertical-relative:text" o:connectortype="straight"/>
              </w:pict>
            </w:r>
            <w:r w:rsidR="00B5301D" w:rsidRPr="00F1698D">
              <w:rPr>
                <w:rFonts w:eastAsia="Calibri"/>
                <w:b/>
                <w:bCs/>
                <w:color w:val="231F20"/>
                <w:sz w:val="24"/>
                <w:szCs w:val="24"/>
                <w:lang w:eastAsia="ar-SA"/>
              </w:rPr>
              <w:t>Цель</w:t>
            </w:r>
          </w:p>
          <w:p w:rsidR="00B5301D" w:rsidRPr="00F1698D" w:rsidRDefault="00B5301D" w:rsidP="00B5301D">
            <w:pPr>
              <w:tabs>
                <w:tab w:val="left" w:pos="426"/>
              </w:tabs>
              <w:snapToGrid w:val="0"/>
              <w:jc w:val="right"/>
              <w:rPr>
                <w:rFonts w:eastAsia="Calibri"/>
                <w:b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/>
                <w:bCs/>
                <w:color w:val="231F20"/>
                <w:sz w:val="24"/>
                <w:szCs w:val="24"/>
                <w:lang w:eastAsia="ar-SA"/>
              </w:rPr>
              <w:t>Уровень</w:t>
            </w:r>
          </w:p>
        </w:tc>
        <w:tc>
          <w:tcPr>
            <w:tcW w:w="0" w:type="auto"/>
            <w:gridSpan w:val="2"/>
          </w:tcPr>
          <w:p w:rsidR="00B5301D" w:rsidRPr="00F1698D" w:rsidRDefault="00B5301D" w:rsidP="00A50CE4">
            <w:pPr>
              <w:tabs>
                <w:tab w:val="left" w:pos="426"/>
              </w:tabs>
              <w:snapToGrid w:val="0"/>
              <w:jc w:val="center"/>
              <w:rPr>
                <w:b/>
                <w:iCs/>
                <w:sz w:val="24"/>
                <w:szCs w:val="24"/>
                <w:shd w:val="clear" w:color="auto" w:fill="E6E6E6"/>
              </w:rPr>
            </w:pPr>
            <w:r w:rsidRPr="00F1698D">
              <w:rPr>
                <w:rFonts w:eastAsia="Calibri"/>
                <w:b/>
                <w:bCs/>
                <w:color w:val="231F20"/>
                <w:sz w:val="24"/>
                <w:szCs w:val="24"/>
                <w:lang w:eastAsia="ar-SA"/>
              </w:rPr>
              <w:t>Базовый («обучающийся научится»)</w:t>
            </w:r>
          </w:p>
        </w:tc>
        <w:tc>
          <w:tcPr>
            <w:tcW w:w="0" w:type="auto"/>
            <w:gridSpan w:val="2"/>
          </w:tcPr>
          <w:p w:rsidR="00B5301D" w:rsidRPr="00F1698D" w:rsidRDefault="00B5301D" w:rsidP="00A50CE4">
            <w:pPr>
              <w:tabs>
                <w:tab w:val="left" w:pos="426"/>
              </w:tabs>
              <w:snapToGrid w:val="0"/>
              <w:jc w:val="center"/>
              <w:rPr>
                <w:b/>
                <w:iCs/>
                <w:color w:val="000000"/>
                <w:sz w:val="24"/>
                <w:szCs w:val="24"/>
                <w:shd w:val="clear" w:color="auto" w:fill="E6E6E6"/>
              </w:rPr>
            </w:pPr>
            <w:r w:rsidRPr="00F1698D">
              <w:rPr>
                <w:rFonts w:eastAsia="Calibri"/>
                <w:b/>
                <w:bCs/>
                <w:color w:val="231F20"/>
                <w:sz w:val="24"/>
                <w:szCs w:val="24"/>
                <w:lang w:eastAsia="ar-SA"/>
              </w:rPr>
              <w:t>Повышенный («обучающийся получит возможность научиться»)</w:t>
            </w:r>
          </w:p>
        </w:tc>
      </w:tr>
      <w:tr w:rsidR="00B5301D" w:rsidRPr="00F1698D" w:rsidTr="000E74E5">
        <w:tc>
          <w:tcPr>
            <w:tcW w:w="0" w:type="auto"/>
          </w:tcPr>
          <w:p w:rsidR="00B5301D" w:rsidRPr="00F1698D" w:rsidRDefault="00DA3565" w:rsidP="00DA3565">
            <w:pPr>
              <w:tabs>
                <w:tab w:val="left" w:pos="426"/>
              </w:tabs>
              <w:snapToGrid w:val="0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Цель – предмет (предметный р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е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зультат)</w:t>
            </w:r>
          </w:p>
        </w:tc>
        <w:tc>
          <w:tcPr>
            <w:tcW w:w="0" w:type="auto"/>
            <w:gridSpan w:val="2"/>
          </w:tcPr>
          <w:p w:rsidR="00B43904" w:rsidRPr="00F1698D" w:rsidRDefault="00136F78" w:rsidP="00B43904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Обучающиеся </w:t>
            </w:r>
            <w:r w:rsidR="00B43904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овладеют </w:t>
            </w:r>
            <w:r w:rsidR="00B43904" w:rsidRPr="00F1698D">
              <w:rPr>
                <w:color w:val="1A1A1A"/>
                <w:sz w:val="24"/>
                <w:szCs w:val="24"/>
              </w:rPr>
              <w:t>знаниями об электрическом токе и источниках электрического тока; объяснят во</w:t>
            </w:r>
            <w:r w:rsidR="00B43904" w:rsidRPr="00F1698D">
              <w:rPr>
                <w:color w:val="1A1A1A"/>
                <w:sz w:val="24"/>
                <w:szCs w:val="24"/>
              </w:rPr>
              <w:t>з</w:t>
            </w:r>
            <w:r w:rsidR="00B43904" w:rsidRPr="00F1698D">
              <w:rPr>
                <w:color w:val="1A1A1A"/>
                <w:sz w:val="24"/>
                <w:szCs w:val="24"/>
              </w:rPr>
              <w:t>никновение и направление электрического тока, поймут принцип действия источников электрического тока; приведут примеры их использования в б</w:t>
            </w:r>
            <w:r w:rsidR="00B43904" w:rsidRPr="00F1698D">
              <w:rPr>
                <w:color w:val="1A1A1A"/>
                <w:sz w:val="24"/>
                <w:szCs w:val="24"/>
              </w:rPr>
              <w:t>ы</w:t>
            </w:r>
            <w:r w:rsidR="00B43904" w:rsidRPr="00F1698D">
              <w:rPr>
                <w:color w:val="1A1A1A"/>
                <w:sz w:val="24"/>
                <w:szCs w:val="24"/>
              </w:rPr>
              <w:t>ту и технике.</w:t>
            </w:r>
          </w:p>
          <w:p w:rsidR="00B5301D" w:rsidRPr="00F1698D" w:rsidRDefault="00B5301D" w:rsidP="005B7B73">
            <w:pPr>
              <w:tabs>
                <w:tab w:val="left" w:pos="426"/>
              </w:tabs>
              <w:snapToGrid w:val="0"/>
              <w:rPr>
                <w:iCs/>
                <w:color w:val="000000"/>
                <w:sz w:val="24"/>
                <w:szCs w:val="24"/>
                <w:shd w:val="clear" w:color="auto" w:fill="E6E6E6"/>
              </w:rPr>
            </w:pPr>
          </w:p>
        </w:tc>
        <w:tc>
          <w:tcPr>
            <w:tcW w:w="0" w:type="auto"/>
            <w:gridSpan w:val="2"/>
          </w:tcPr>
          <w:p w:rsidR="00B5301D" w:rsidRPr="00F1698D" w:rsidRDefault="00807A67" w:rsidP="00807A67">
            <w:pPr>
              <w:pStyle w:val="Default"/>
              <w:rPr>
                <w:bCs/>
                <w:color w:val="231F20"/>
                <w:lang w:eastAsia="ar-SA"/>
              </w:rPr>
            </w:pPr>
            <w:r w:rsidRPr="00F1698D">
              <w:rPr>
                <w:bCs/>
                <w:color w:val="231F20"/>
                <w:lang w:eastAsia="ar-SA"/>
              </w:rPr>
              <w:t xml:space="preserve">Обучающиеся получать возможность освоить </w:t>
            </w:r>
            <w:r w:rsidR="00C5606F" w:rsidRPr="00F1698D">
              <w:rPr>
                <w:bCs/>
                <w:color w:val="231F20"/>
                <w:lang w:eastAsia="ar-SA"/>
              </w:rPr>
              <w:t>и использ</w:t>
            </w:r>
            <w:r w:rsidR="00C5606F" w:rsidRPr="00F1698D">
              <w:rPr>
                <w:bCs/>
                <w:color w:val="231F20"/>
                <w:lang w:eastAsia="ar-SA"/>
              </w:rPr>
              <w:t>о</w:t>
            </w:r>
            <w:r w:rsidR="00C5606F" w:rsidRPr="00F1698D">
              <w:rPr>
                <w:bCs/>
                <w:color w:val="231F20"/>
                <w:lang w:eastAsia="ar-SA"/>
              </w:rPr>
              <w:t>вать естественнонаучные знания для распознания и пост</w:t>
            </w:r>
            <w:r w:rsidR="00C5606F" w:rsidRPr="00F1698D">
              <w:rPr>
                <w:bCs/>
                <w:color w:val="231F20"/>
                <w:lang w:eastAsia="ar-SA"/>
              </w:rPr>
              <w:t>а</w:t>
            </w:r>
            <w:r w:rsidR="00C5606F" w:rsidRPr="00F1698D">
              <w:rPr>
                <w:bCs/>
                <w:color w:val="231F20"/>
                <w:lang w:eastAsia="ar-SA"/>
              </w:rPr>
              <w:t>новки вопросов, для освоения новых знаний, для объясн</w:t>
            </w:r>
            <w:r w:rsidR="00C5606F" w:rsidRPr="00F1698D">
              <w:rPr>
                <w:bCs/>
                <w:color w:val="231F20"/>
                <w:lang w:eastAsia="ar-SA"/>
              </w:rPr>
              <w:t>е</w:t>
            </w:r>
            <w:r w:rsidR="00C5606F" w:rsidRPr="00F1698D">
              <w:rPr>
                <w:bCs/>
                <w:color w:val="231F20"/>
                <w:lang w:eastAsia="ar-SA"/>
              </w:rPr>
              <w:t>ния естественнонаучных явлений и формулирования осн</w:t>
            </w:r>
            <w:r w:rsidR="00C5606F" w:rsidRPr="00F1698D">
              <w:rPr>
                <w:bCs/>
                <w:color w:val="231F20"/>
                <w:lang w:eastAsia="ar-SA"/>
              </w:rPr>
              <w:t>о</w:t>
            </w:r>
            <w:r w:rsidR="00C5606F" w:rsidRPr="00F1698D">
              <w:rPr>
                <w:bCs/>
                <w:color w:val="231F20"/>
                <w:lang w:eastAsia="ar-SA"/>
              </w:rPr>
              <w:t>ванных на научных доказательствах выводов в связи с ест</w:t>
            </w:r>
            <w:r w:rsidR="00C5606F" w:rsidRPr="00F1698D">
              <w:rPr>
                <w:bCs/>
                <w:color w:val="231F20"/>
                <w:lang w:eastAsia="ar-SA"/>
              </w:rPr>
              <w:t>е</w:t>
            </w:r>
            <w:r w:rsidR="00C5606F" w:rsidRPr="00F1698D">
              <w:rPr>
                <w:bCs/>
                <w:color w:val="231F20"/>
                <w:lang w:eastAsia="ar-SA"/>
              </w:rPr>
              <w:t>ственнонау</w:t>
            </w:r>
            <w:r w:rsidR="00C5606F" w:rsidRPr="00F1698D">
              <w:rPr>
                <w:bCs/>
                <w:color w:val="231F20"/>
                <w:lang w:eastAsia="ar-SA"/>
              </w:rPr>
              <w:t>ч</w:t>
            </w:r>
            <w:r w:rsidR="00C5606F" w:rsidRPr="00F1698D">
              <w:rPr>
                <w:bCs/>
                <w:color w:val="231F20"/>
                <w:lang w:eastAsia="ar-SA"/>
              </w:rPr>
              <w:t>ной проблематикой</w:t>
            </w:r>
          </w:p>
        </w:tc>
      </w:tr>
      <w:tr w:rsidR="00B5301D" w:rsidRPr="00F1698D" w:rsidTr="000E74E5">
        <w:tc>
          <w:tcPr>
            <w:tcW w:w="0" w:type="auto"/>
          </w:tcPr>
          <w:p w:rsidR="00B5301D" w:rsidRPr="00F1698D" w:rsidRDefault="00DA3565" w:rsidP="00B5301D">
            <w:pPr>
              <w:tabs>
                <w:tab w:val="left" w:pos="426"/>
              </w:tabs>
              <w:snapToGrid w:val="0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Цель – способ (м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е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lastRenderedPageBreak/>
              <w:t>тапредметный р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е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зультат)</w:t>
            </w:r>
          </w:p>
        </w:tc>
        <w:tc>
          <w:tcPr>
            <w:tcW w:w="0" w:type="auto"/>
            <w:gridSpan w:val="2"/>
          </w:tcPr>
          <w:p w:rsidR="00B43904" w:rsidRPr="00F1698D" w:rsidRDefault="00B43904" w:rsidP="005646C7">
            <w:pPr>
              <w:shd w:val="clear" w:color="auto" w:fill="FFFFFF"/>
              <w:jc w:val="both"/>
              <w:rPr>
                <w:color w:val="1A1A1A"/>
                <w:sz w:val="24"/>
                <w:szCs w:val="24"/>
              </w:rPr>
            </w:pPr>
            <w:r w:rsidRPr="00F1698D">
              <w:rPr>
                <w:sz w:val="24"/>
                <w:szCs w:val="24"/>
              </w:rPr>
              <w:lastRenderedPageBreak/>
              <w:t>У обучающихся продолж</w:t>
            </w:r>
            <w:r w:rsidR="005646C7" w:rsidRPr="00F1698D">
              <w:rPr>
                <w:sz w:val="24"/>
                <w:szCs w:val="24"/>
              </w:rPr>
              <w:t>а</w:t>
            </w:r>
            <w:r w:rsidRPr="00F1698D">
              <w:rPr>
                <w:sz w:val="24"/>
                <w:szCs w:val="24"/>
              </w:rPr>
              <w:t>т формиро</w:t>
            </w:r>
            <w:r w:rsidR="005646C7" w:rsidRPr="00F1698D">
              <w:rPr>
                <w:sz w:val="24"/>
                <w:szCs w:val="24"/>
              </w:rPr>
              <w:t>в</w:t>
            </w:r>
            <w:r w:rsidRPr="00F1698D">
              <w:rPr>
                <w:sz w:val="24"/>
                <w:szCs w:val="24"/>
              </w:rPr>
              <w:t>аться</w:t>
            </w:r>
          </w:p>
          <w:p w:rsidR="00B5301D" w:rsidRPr="00F1698D" w:rsidRDefault="00B43904" w:rsidP="005646C7">
            <w:pPr>
              <w:shd w:val="clear" w:color="auto" w:fill="FFFFFF"/>
              <w:jc w:val="both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color w:val="1A1A1A"/>
                <w:sz w:val="24"/>
                <w:szCs w:val="24"/>
              </w:rPr>
              <w:lastRenderedPageBreak/>
              <w:t xml:space="preserve"> умения воспринимать, перерабатывать и предъявлять информацию в словесной и образной формах,</w:t>
            </w:r>
            <w:r w:rsidR="005646C7" w:rsidRPr="00F1698D">
              <w:rPr>
                <w:color w:val="1A1A1A"/>
                <w:sz w:val="24"/>
                <w:szCs w:val="24"/>
              </w:rPr>
              <w:t xml:space="preserve"> </w:t>
            </w:r>
            <w:r w:rsidRPr="00F1698D">
              <w:rPr>
                <w:color w:val="1A1A1A"/>
                <w:sz w:val="24"/>
                <w:szCs w:val="24"/>
              </w:rPr>
              <w:t>анализ</w:t>
            </w:r>
            <w:r w:rsidRPr="00F1698D">
              <w:rPr>
                <w:color w:val="1A1A1A"/>
                <w:sz w:val="24"/>
                <w:szCs w:val="24"/>
              </w:rPr>
              <w:t>и</w:t>
            </w:r>
            <w:r w:rsidRPr="00F1698D">
              <w:rPr>
                <w:color w:val="1A1A1A"/>
                <w:sz w:val="24"/>
                <w:szCs w:val="24"/>
              </w:rPr>
              <w:t>ровать и перерабатывать полученную информацию</w:t>
            </w:r>
            <w:r w:rsidR="005646C7" w:rsidRPr="00F1698D">
              <w:rPr>
                <w:color w:val="1A1A1A"/>
                <w:sz w:val="24"/>
                <w:szCs w:val="24"/>
              </w:rPr>
              <w:t>, развивать монологическую и диалогическую речь</w:t>
            </w:r>
            <w:r w:rsidRPr="00F1698D">
              <w:rPr>
                <w:color w:val="1A1A1A"/>
                <w:sz w:val="24"/>
                <w:szCs w:val="24"/>
              </w:rPr>
              <w:t xml:space="preserve">; </w:t>
            </w:r>
            <w:r w:rsidR="00AC10EA" w:rsidRPr="00F1698D">
              <w:rPr>
                <w:sz w:val="24"/>
                <w:szCs w:val="24"/>
              </w:rPr>
              <w:t>н</w:t>
            </w:r>
            <w:r w:rsidR="00AC10EA" w:rsidRPr="00F1698D">
              <w:rPr>
                <w:sz w:val="24"/>
                <w:szCs w:val="24"/>
              </w:rPr>
              <w:t>а</w:t>
            </w:r>
            <w:r w:rsidR="00AC10EA" w:rsidRPr="00F1698D">
              <w:rPr>
                <w:sz w:val="24"/>
                <w:szCs w:val="24"/>
              </w:rPr>
              <w:t>вык</w:t>
            </w:r>
            <w:r w:rsidR="005646C7" w:rsidRPr="00F1698D">
              <w:rPr>
                <w:sz w:val="24"/>
                <w:szCs w:val="24"/>
              </w:rPr>
              <w:t>и</w:t>
            </w:r>
            <w:r w:rsidR="00AC10EA" w:rsidRPr="00F1698D">
              <w:rPr>
                <w:sz w:val="24"/>
                <w:szCs w:val="24"/>
              </w:rPr>
              <w:t xml:space="preserve"> работы в группе</w:t>
            </w:r>
            <w:r w:rsidR="005646C7" w:rsidRPr="00F1698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B5301D" w:rsidRPr="00F1698D" w:rsidRDefault="00407E83" w:rsidP="008F24FB">
            <w:pPr>
              <w:pStyle w:val="TableParagraph"/>
              <w:tabs>
                <w:tab w:val="left" w:pos="181"/>
              </w:tabs>
              <w:spacing w:before="13" w:line="247" w:lineRule="auto"/>
              <w:ind w:left="75" w:right="84"/>
              <w:jc w:val="both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sz w:val="24"/>
                <w:szCs w:val="24"/>
              </w:rPr>
              <w:lastRenderedPageBreak/>
              <w:t xml:space="preserve">Обучающиеся получат возможность овладеть навыками </w:t>
            </w:r>
            <w:r w:rsidRPr="00F1698D">
              <w:rPr>
                <w:sz w:val="24"/>
                <w:szCs w:val="24"/>
              </w:rPr>
              <w:lastRenderedPageBreak/>
              <w:t>постановки цели, планирования, самоконтроля и оценки результатов своей деятельности, регулятивными униве</w:t>
            </w:r>
            <w:r w:rsidRPr="00F1698D">
              <w:rPr>
                <w:sz w:val="24"/>
                <w:szCs w:val="24"/>
              </w:rPr>
              <w:t>р</w:t>
            </w:r>
            <w:r w:rsidRPr="00F1698D">
              <w:rPr>
                <w:sz w:val="24"/>
                <w:szCs w:val="24"/>
              </w:rPr>
              <w:t xml:space="preserve">сальными учебными действиями </w:t>
            </w:r>
            <w:r w:rsidR="008F24FB" w:rsidRPr="00F1698D">
              <w:rPr>
                <w:sz w:val="24"/>
                <w:szCs w:val="24"/>
              </w:rPr>
              <w:t xml:space="preserve">предвидеть результат своих действий </w:t>
            </w:r>
            <w:r w:rsidRPr="00F1698D">
              <w:rPr>
                <w:sz w:val="24"/>
                <w:szCs w:val="24"/>
              </w:rPr>
              <w:t xml:space="preserve">при </w:t>
            </w:r>
            <w:r w:rsidR="008F24FB" w:rsidRPr="00F1698D">
              <w:rPr>
                <w:sz w:val="24"/>
                <w:szCs w:val="24"/>
              </w:rPr>
              <w:t>выполнении экспериментальных з</w:t>
            </w:r>
            <w:r w:rsidR="008F24FB" w:rsidRPr="00F1698D">
              <w:rPr>
                <w:sz w:val="24"/>
                <w:szCs w:val="24"/>
              </w:rPr>
              <w:t>а</w:t>
            </w:r>
            <w:r w:rsidR="008F24FB" w:rsidRPr="00F1698D">
              <w:rPr>
                <w:sz w:val="24"/>
                <w:szCs w:val="24"/>
              </w:rPr>
              <w:t>дач</w:t>
            </w:r>
            <w:r w:rsidRPr="00F1698D">
              <w:rPr>
                <w:sz w:val="24"/>
                <w:szCs w:val="24"/>
              </w:rPr>
              <w:t>; освоить приемы действий в н</w:t>
            </w:r>
            <w:r w:rsidRPr="00F1698D">
              <w:rPr>
                <w:sz w:val="24"/>
                <w:szCs w:val="24"/>
              </w:rPr>
              <w:t>е</w:t>
            </w:r>
            <w:r w:rsidRPr="00F1698D">
              <w:rPr>
                <w:sz w:val="24"/>
                <w:szCs w:val="24"/>
              </w:rPr>
              <w:t>стандартных ситуациях</w:t>
            </w:r>
          </w:p>
        </w:tc>
      </w:tr>
      <w:tr w:rsidR="00B5301D" w:rsidRPr="00F1698D" w:rsidTr="000E74E5">
        <w:tc>
          <w:tcPr>
            <w:tcW w:w="0" w:type="auto"/>
          </w:tcPr>
          <w:p w:rsidR="00B5301D" w:rsidRPr="00F1698D" w:rsidRDefault="00DA3565" w:rsidP="00B5301D">
            <w:pPr>
              <w:tabs>
                <w:tab w:val="left" w:pos="426"/>
              </w:tabs>
              <w:snapToGrid w:val="0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lastRenderedPageBreak/>
              <w:t>Цель – ценность (личностный р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е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зультат)</w:t>
            </w:r>
          </w:p>
        </w:tc>
        <w:tc>
          <w:tcPr>
            <w:tcW w:w="0" w:type="auto"/>
            <w:gridSpan w:val="2"/>
          </w:tcPr>
          <w:p w:rsidR="00B5301D" w:rsidRPr="00F1698D" w:rsidRDefault="00BD1EC3" w:rsidP="006C609D">
            <w:pPr>
              <w:pStyle w:val="TableParagraph"/>
              <w:spacing w:before="8" w:line="247" w:lineRule="auto"/>
              <w:ind w:left="64" w:right="148" w:firstLine="8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Обучающиеся </w:t>
            </w:r>
            <w:r w:rsidR="006C609D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разовьют собственные интеллектуал</w:t>
            </w:r>
            <w:r w:rsidR="006C609D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ь</w:t>
            </w:r>
            <w:r w:rsidR="006C609D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ные и творческие способности</w:t>
            </w:r>
            <w:r w:rsidR="00175576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; </w:t>
            </w:r>
            <w:r w:rsidR="006C609D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 осознают необход</w:t>
            </w:r>
            <w:r w:rsidR="006C609D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и</w:t>
            </w:r>
            <w:r w:rsidR="006C609D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мость сохранения природных ресурсов; поймут нео</w:t>
            </w:r>
            <w:r w:rsidR="006C609D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б</w:t>
            </w:r>
            <w:r w:rsidR="006C609D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ходимость уважител</w:t>
            </w:r>
            <w:r w:rsidR="006C609D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ь</w:t>
            </w:r>
            <w:r w:rsidR="006C609D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ного отношения друг к другу и к учителю, к окружающим людям</w:t>
            </w:r>
          </w:p>
        </w:tc>
        <w:tc>
          <w:tcPr>
            <w:tcW w:w="0" w:type="auto"/>
            <w:gridSpan w:val="2"/>
          </w:tcPr>
          <w:p w:rsidR="00B5301D" w:rsidRPr="00F1698D" w:rsidRDefault="00807A67" w:rsidP="00807A67">
            <w:pPr>
              <w:pStyle w:val="TableParagraph"/>
              <w:tabs>
                <w:tab w:val="left" w:pos="199"/>
              </w:tabs>
              <w:spacing w:before="13" w:line="247" w:lineRule="auto"/>
              <w:ind w:left="75" w:right="84"/>
              <w:jc w:val="both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Обучающиеся получат возможность понимать основные особенности естествознания как формы человеческого п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о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знания; демонстрировать осведомленность в том, что ест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е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ственные науки и технология оказывают влияние на мат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е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риальную, интеллектуальную и культурную сферы общ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е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ства; проявлять активную гражданскую позицию при ра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с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смотрении проблем, связанных с естествозн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а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нием.</w:t>
            </w:r>
          </w:p>
        </w:tc>
      </w:tr>
      <w:tr w:rsidR="00457A73" w:rsidRPr="00F1698D" w:rsidTr="000E74E5">
        <w:tc>
          <w:tcPr>
            <w:tcW w:w="0" w:type="auto"/>
          </w:tcPr>
          <w:p w:rsidR="006177ED" w:rsidRPr="00F1698D" w:rsidRDefault="00457A73" w:rsidP="006177ED">
            <w:pPr>
              <w:tabs>
                <w:tab w:val="left" w:pos="426"/>
              </w:tabs>
              <w:snapToGrid w:val="0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Исходное состо</w:t>
            </w:r>
            <w:r w:rsidR="00FD25A4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я</w:t>
            </w:r>
            <w:r w:rsidR="00FD25A4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ние обучающихся</w:t>
            </w:r>
          </w:p>
          <w:p w:rsidR="00457A73" w:rsidRPr="00F1698D" w:rsidRDefault="00457A73" w:rsidP="00457A73">
            <w:pPr>
              <w:tabs>
                <w:tab w:val="left" w:pos="426"/>
              </w:tabs>
              <w:snapToGrid w:val="0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gridSpan w:val="4"/>
          </w:tcPr>
          <w:p w:rsidR="006177ED" w:rsidRPr="00F1698D" w:rsidRDefault="00462F62" w:rsidP="00833625">
            <w:pPr>
              <w:pStyle w:val="TableParagraph"/>
              <w:numPr>
                <w:ilvl w:val="0"/>
                <w:numId w:val="6"/>
              </w:numPr>
              <w:tabs>
                <w:tab w:val="left" w:pos="199"/>
              </w:tabs>
              <w:spacing w:before="13" w:line="247" w:lineRule="auto"/>
              <w:ind w:right="84" w:hanging="16"/>
              <w:jc w:val="both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Обучающиеся владеют поняти</w:t>
            </w:r>
            <w:r w:rsidR="00FF0856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ями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 </w:t>
            </w:r>
            <w:r w:rsidR="00FF0856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электрического поля и атома, знают особенности строения вещества в различных агрегатных состояниях.</w:t>
            </w:r>
          </w:p>
          <w:p w:rsidR="00457A73" w:rsidRPr="00F1698D" w:rsidRDefault="006177ED" w:rsidP="00833625">
            <w:pPr>
              <w:pStyle w:val="TableParagraph"/>
              <w:numPr>
                <w:ilvl w:val="0"/>
                <w:numId w:val="6"/>
              </w:numPr>
              <w:tabs>
                <w:tab w:val="left" w:pos="199"/>
              </w:tabs>
              <w:spacing w:before="13" w:line="247" w:lineRule="auto"/>
              <w:ind w:right="84" w:hanging="16"/>
              <w:jc w:val="both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Могут планировать учебную деятельность, аргументировано отстаивать свою точку зрения, сопоставлять факты, критически анализировать информацию</w:t>
            </w:r>
            <w:r w:rsidR="00766F58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 и делать обоснованные выводы</w:t>
            </w:r>
            <w:r w:rsidR="00462F62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.</w:t>
            </w:r>
          </w:p>
        </w:tc>
      </w:tr>
      <w:tr w:rsidR="00176BBA" w:rsidRPr="00F1698D" w:rsidTr="000E74E5">
        <w:tc>
          <w:tcPr>
            <w:tcW w:w="0" w:type="auto"/>
            <w:vMerge w:val="restart"/>
          </w:tcPr>
          <w:p w:rsidR="00176BBA" w:rsidRPr="00F1698D" w:rsidRDefault="00176BBA" w:rsidP="00176BBA">
            <w:pPr>
              <w:tabs>
                <w:tab w:val="left" w:pos="426"/>
              </w:tabs>
              <w:snapToGrid w:val="0"/>
              <w:rPr>
                <w:bCs/>
                <w:color w:val="231F20"/>
                <w:sz w:val="24"/>
                <w:szCs w:val="24"/>
              </w:rPr>
            </w:pPr>
            <w:r w:rsidRPr="00F1698D">
              <w:rPr>
                <w:bCs/>
                <w:color w:val="231F20"/>
                <w:sz w:val="24"/>
                <w:szCs w:val="24"/>
              </w:rPr>
              <w:t>Формы оценки планируемых р</w:t>
            </w:r>
            <w:r w:rsidRPr="00F1698D">
              <w:rPr>
                <w:bCs/>
                <w:color w:val="231F20"/>
                <w:sz w:val="24"/>
                <w:szCs w:val="24"/>
              </w:rPr>
              <w:t>е</w:t>
            </w:r>
            <w:r w:rsidRPr="00F1698D">
              <w:rPr>
                <w:bCs/>
                <w:color w:val="231F20"/>
                <w:sz w:val="24"/>
                <w:szCs w:val="24"/>
              </w:rPr>
              <w:t>зульт</w:t>
            </w:r>
            <w:r w:rsidRPr="00F1698D">
              <w:rPr>
                <w:bCs/>
                <w:color w:val="231F20"/>
                <w:sz w:val="24"/>
                <w:szCs w:val="24"/>
              </w:rPr>
              <w:t>а</w:t>
            </w:r>
            <w:r w:rsidRPr="00F1698D">
              <w:rPr>
                <w:bCs/>
                <w:color w:val="231F20"/>
                <w:sz w:val="24"/>
                <w:szCs w:val="24"/>
              </w:rPr>
              <w:t xml:space="preserve">тов </w:t>
            </w:r>
          </w:p>
        </w:tc>
        <w:tc>
          <w:tcPr>
            <w:tcW w:w="0" w:type="auto"/>
          </w:tcPr>
          <w:p w:rsidR="00176BBA" w:rsidRPr="00F1698D" w:rsidRDefault="00176BBA" w:rsidP="00754CB9">
            <w:pPr>
              <w:widowControl/>
              <w:tabs>
                <w:tab w:val="left" w:pos="426"/>
              </w:tabs>
              <w:autoSpaceDN/>
              <w:adjustRightInd/>
              <w:snapToGrid w:val="0"/>
              <w:ind w:left="360" w:hanging="360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Предметный результат</w:t>
            </w:r>
          </w:p>
        </w:tc>
        <w:tc>
          <w:tcPr>
            <w:tcW w:w="0" w:type="auto"/>
            <w:gridSpan w:val="2"/>
          </w:tcPr>
          <w:p w:rsidR="00176BBA" w:rsidRPr="00F1698D" w:rsidRDefault="00176BBA" w:rsidP="007617E4">
            <w:pPr>
              <w:pStyle w:val="TableParagraph"/>
              <w:tabs>
                <w:tab w:val="left" w:pos="199"/>
              </w:tabs>
              <w:spacing w:before="13" w:line="247" w:lineRule="auto"/>
              <w:ind w:left="75" w:right="84"/>
              <w:jc w:val="both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Метапредметный результат</w:t>
            </w:r>
          </w:p>
        </w:tc>
        <w:tc>
          <w:tcPr>
            <w:tcW w:w="0" w:type="auto"/>
          </w:tcPr>
          <w:p w:rsidR="00176BBA" w:rsidRPr="00F1698D" w:rsidRDefault="00176BBA" w:rsidP="00754CB9">
            <w:pPr>
              <w:widowControl/>
              <w:tabs>
                <w:tab w:val="left" w:pos="426"/>
              </w:tabs>
              <w:autoSpaceDN/>
              <w:adjustRightInd/>
              <w:snapToGrid w:val="0"/>
              <w:ind w:left="360" w:hanging="360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Личностный результат</w:t>
            </w:r>
          </w:p>
        </w:tc>
      </w:tr>
      <w:tr w:rsidR="00176BBA" w:rsidRPr="00F1698D" w:rsidTr="000E74E5">
        <w:tc>
          <w:tcPr>
            <w:tcW w:w="0" w:type="auto"/>
            <w:vMerge/>
          </w:tcPr>
          <w:p w:rsidR="00176BBA" w:rsidRPr="00F1698D" w:rsidRDefault="00176BBA" w:rsidP="00176BBA">
            <w:pPr>
              <w:tabs>
                <w:tab w:val="left" w:pos="426"/>
              </w:tabs>
              <w:snapToGrid w:val="0"/>
              <w:rPr>
                <w:bCs/>
                <w:color w:val="231F20"/>
                <w:sz w:val="24"/>
                <w:szCs w:val="24"/>
              </w:rPr>
            </w:pPr>
          </w:p>
        </w:tc>
        <w:tc>
          <w:tcPr>
            <w:tcW w:w="0" w:type="auto"/>
          </w:tcPr>
          <w:p w:rsidR="00176BBA" w:rsidRPr="00F1698D" w:rsidRDefault="001C149C" w:rsidP="00754CB9">
            <w:pPr>
              <w:widowControl/>
              <w:tabs>
                <w:tab w:val="left" w:pos="426"/>
              </w:tabs>
              <w:autoSpaceDN/>
              <w:adjustRightInd/>
              <w:snapToGrid w:val="0"/>
              <w:ind w:left="360" w:hanging="360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Отметка</w:t>
            </w:r>
          </w:p>
        </w:tc>
        <w:tc>
          <w:tcPr>
            <w:tcW w:w="0" w:type="auto"/>
            <w:gridSpan w:val="2"/>
          </w:tcPr>
          <w:p w:rsidR="00176BBA" w:rsidRPr="00F1698D" w:rsidRDefault="001C149C" w:rsidP="007617E4">
            <w:pPr>
              <w:pStyle w:val="TableParagraph"/>
              <w:tabs>
                <w:tab w:val="left" w:pos="199"/>
              </w:tabs>
              <w:spacing w:before="13" w:line="247" w:lineRule="auto"/>
              <w:ind w:left="75" w:right="84"/>
              <w:jc w:val="both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Диагностика до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с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тижений</w:t>
            </w:r>
          </w:p>
        </w:tc>
        <w:tc>
          <w:tcPr>
            <w:tcW w:w="0" w:type="auto"/>
          </w:tcPr>
          <w:p w:rsidR="00176BBA" w:rsidRPr="00F1698D" w:rsidRDefault="001C149C" w:rsidP="00754CB9">
            <w:pPr>
              <w:widowControl/>
              <w:tabs>
                <w:tab w:val="left" w:pos="426"/>
              </w:tabs>
              <w:autoSpaceDN/>
              <w:adjustRightInd/>
              <w:snapToGrid w:val="0"/>
              <w:ind w:left="360" w:hanging="360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Рефлексия</w:t>
            </w:r>
          </w:p>
        </w:tc>
      </w:tr>
      <w:tr w:rsidR="00205551" w:rsidRPr="00F1698D" w:rsidTr="000E74E5">
        <w:tc>
          <w:tcPr>
            <w:tcW w:w="0" w:type="auto"/>
          </w:tcPr>
          <w:p w:rsidR="00205551" w:rsidRPr="00F1698D" w:rsidRDefault="00205551" w:rsidP="006D247E">
            <w:pPr>
              <w:tabs>
                <w:tab w:val="left" w:pos="426"/>
              </w:tabs>
              <w:snapToGrid w:val="0"/>
              <w:rPr>
                <w:bCs/>
                <w:color w:val="231F20"/>
                <w:sz w:val="24"/>
                <w:szCs w:val="24"/>
              </w:rPr>
            </w:pPr>
            <w:r w:rsidRPr="00F1698D">
              <w:rPr>
                <w:bCs/>
                <w:color w:val="231F20"/>
                <w:sz w:val="24"/>
                <w:szCs w:val="24"/>
              </w:rPr>
              <w:t>Комментарии уч</w:t>
            </w:r>
            <w:r w:rsidRPr="00F1698D">
              <w:rPr>
                <w:bCs/>
                <w:color w:val="231F20"/>
                <w:sz w:val="24"/>
                <w:szCs w:val="24"/>
              </w:rPr>
              <w:t>и</w:t>
            </w:r>
            <w:r w:rsidRPr="00F1698D">
              <w:rPr>
                <w:bCs/>
                <w:color w:val="231F20"/>
                <w:sz w:val="24"/>
                <w:szCs w:val="24"/>
              </w:rPr>
              <w:t xml:space="preserve">теля к </w:t>
            </w:r>
            <w:r w:rsidR="006D247E" w:rsidRPr="00F1698D">
              <w:rPr>
                <w:bCs/>
                <w:color w:val="231F20"/>
                <w:sz w:val="24"/>
                <w:szCs w:val="24"/>
              </w:rPr>
              <w:t>уроку</w:t>
            </w:r>
          </w:p>
        </w:tc>
        <w:tc>
          <w:tcPr>
            <w:tcW w:w="0" w:type="auto"/>
            <w:gridSpan w:val="4"/>
          </w:tcPr>
          <w:p w:rsidR="00205551" w:rsidRPr="00F1698D" w:rsidRDefault="00157898" w:rsidP="006D247E">
            <w:pPr>
              <w:pStyle w:val="TableParagraph"/>
              <w:tabs>
                <w:tab w:val="left" w:pos="199"/>
              </w:tabs>
              <w:spacing w:before="13" w:line="247" w:lineRule="auto"/>
              <w:ind w:left="75" w:right="84"/>
              <w:jc w:val="both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Урок направлен на формирование естественно-научной грамотности обучающихся</w:t>
            </w:r>
          </w:p>
        </w:tc>
      </w:tr>
    </w:tbl>
    <w:p w:rsidR="008367B0" w:rsidRPr="00F1698D" w:rsidRDefault="008367B0" w:rsidP="008367B0">
      <w:pPr>
        <w:jc w:val="center"/>
        <w:rPr>
          <w:bCs/>
          <w:sz w:val="24"/>
          <w:szCs w:val="24"/>
        </w:rPr>
      </w:pPr>
    </w:p>
    <w:tbl>
      <w:tblPr>
        <w:tblStyle w:val="a8"/>
        <w:tblW w:w="0" w:type="auto"/>
        <w:tblLook w:val="0000"/>
      </w:tblPr>
      <w:tblGrid>
        <w:gridCol w:w="2213"/>
        <w:gridCol w:w="1367"/>
        <w:gridCol w:w="1367"/>
        <w:gridCol w:w="4989"/>
        <w:gridCol w:w="4850"/>
      </w:tblGrid>
      <w:tr w:rsidR="008367B0" w:rsidRPr="00F1698D" w:rsidTr="007F01DF">
        <w:tc>
          <w:tcPr>
            <w:tcW w:w="0" w:type="auto"/>
            <w:gridSpan w:val="5"/>
          </w:tcPr>
          <w:p w:rsidR="008367B0" w:rsidRPr="00F1698D" w:rsidRDefault="00176BBA" w:rsidP="007D1577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  <w:lang w:eastAsia="ar-SA"/>
              </w:rPr>
            </w:pPr>
            <w:r w:rsidRPr="00F1698D">
              <w:rPr>
                <w:rFonts w:ascii="Times New Roman" w:eastAsia="Calibri" w:hAnsi="Times New Roman"/>
                <w:i w:val="0"/>
                <w:sz w:val="24"/>
                <w:szCs w:val="24"/>
                <w:lang w:eastAsia="ar-SA"/>
              </w:rPr>
              <w:t xml:space="preserve">Учебно – информационное </w:t>
            </w:r>
            <w:r w:rsidR="008A45B0" w:rsidRPr="00F1698D">
              <w:rPr>
                <w:rFonts w:ascii="Times New Roman" w:eastAsia="Calibri" w:hAnsi="Times New Roman"/>
                <w:i w:val="0"/>
                <w:sz w:val="24"/>
                <w:szCs w:val="24"/>
                <w:lang w:eastAsia="ar-SA"/>
              </w:rPr>
              <w:t>и техническое обеспечение учебного занятия</w:t>
            </w:r>
          </w:p>
        </w:tc>
      </w:tr>
      <w:tr w:rsidR="00895052" w:rsidRPr="00F1698D" w:rsidTr="007F01DF">
        <w:tc>
          <w:tcPr>
            <w:tcW w:w="0" w:type="auto"/>
            <w:gridSpan w:val="2"/>
          </w:tcPr>
          <w:p w:rsidR="00895052" w:rsidRPr="00F1698D" w:rsidRDefault="00895052" w:rsidP="00754CB9">
            <w:pPr>
              <w:tabs>
                <w:tab w:val="left" w:pos="426"/>
              </w:tabs>
              <w:snapToGrid w:val="0"/>
              <w:rPr>
                <w:bCs/>
                <w:color w:val="231F20"/>
                <w:sz w:val="24"/>
                <w:szCs w:val="24"/>
              </w:rPr>
            </w:pPr>
            <w:r w:rsidRPr="00F1698D">
              <w:rPr>
                <w:bCs/>
                <w:color w:val="231F20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gridSpan w:val="3"/>
          </w:tcPr>
          <w:p w:rsidR="00895052" w:rsidRPr="00F1698D" w:rsidRDefault="00971949" w:rsidP="00A46D38">
            <w:pPr>
              <w:rPr>
                <w:iCs/>
                <w:color w:val="000000"/>
                <w:sz w:val="24"/>
                <w:szCs w:val="24"/>
                <w:shd w:val="clear" w:color="auto" w:fill="E6E6E6"/>
              </w:rPr>
            </w:pPr>
            <w:r w:rsidRPr="00F1698D">
              <w:rPr>
                <w:sz w:val="24"/>
                <w:szCs w:val="24"/>
              </w:rPr>
              <w:t>Перышкин И.М., Иванов А.И. Физика. 8 класс</w:t>
            </w:r>
            <w:r w:rsidR="00F16DD5" w:rsidRPr="00F1698D">
              <w:rPr>
                <w:sz w:val="24"/>
                <w:szCs w:val="24"/>
              </w:rPr>
              <w:t>. Учебник</w:t>
            </w:r>
            <w:r w:rsidR="00A46D38" w:rsidRPr="00F1698D">
              <w:rPr>
                <w:sz w:val="24"/>
                <w:szCs w:val="24"/>
              </w:rPr>
              <w:t>. ФГОС. М.:</w:t>
            </w:r>
            <w:r w:rsidRPr="00F1698D">
              <w:rPr>
                <w:sz w:val="24"/>
                <w:szCs w:val="24"/>
              </w:rPr>
              <w:t xml:space="preserve"> Просвещение, 2022.</w:t>
            </w:r>
          </w:p>
        </w:tc>
      </w:tr>
      <w:tr w:rsidR="00895052" w:rsidRPr="00F1698D" w:rsidTr="007F01DF">
        <w:tc>
          <w:tcPr>
            <w:tcW w:w="0" w:type="auto"/>
            <w:gridSpan w:val="2"/>
          </w:tcPr>
          <w:p w:rsidR="00895052" w:rsidRPr="00F1698D" w:rsidRDefault="00895052" w:rsidP="00754CB9">
            <w:pPr>
              <w:tabs>
                <w:tab w:val="left" w:pos="426"/>
              </w:tabs>
              <w:snapToGrid w:val="0"/>
              <w:rPr>
                <w:bCs/>
                <w:color w:val="231F20"/>
                <w:sz w:val="24"/>
                <w:szCs w:val="24"/>
              </w:rPr>
            </w:pPr>
            <w:r w:rsidRPr="00F1698D">
              <w:rPr>
                <w:bCs/>
                <w:color w:val="231F20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0" w:type="auto"/>
            <w:gridSpan w:val="3"/>
          </w:tcPr>
          <w:p w:rsidR="009E2B8D" w:rsidRPr="00F1698D" w:rsidRDefault="009E2B8D" w:rsidP="004B01DF">
            <w:pPr>
              <w:rPr>
                <w:sz w:val="24"/>
                <w:szCs w:val="24"/>
              </w:rPr>
            </w:pPr>
            <w:r w:rsidRPr="00F1698D">
              <w:rPr>
                <w:sz w:val="24"/>
                <w:szCs w:val="24"/>
              </w:rPr>
              <w:t>Физика. 8 класс. Методическое пособие к учебнику И.М. Перышкина, А.И. Иванова [Электронный р</w:t>
            </w:r>
            <w:r w:rsidRPr="00F1698D">
              <w:rPr>
                <w:sz w:val="24"/>
                <w:szCs w:val="24"/>
              </w:rPr>
              <w:t>е</w:t>
            </w:r>
            <w:r w:rsidRPr="00F1698D">
              <w:rPr>
                <w:sz w:val="24"/>
                <w:szCs w:val="24"/>
              </w:rPr>
              <w:t xml:space="preserve">сурс] URL: </w:t>
            </w:r>
            <w:hyperlink r:id="rId9" w:history="1">
              <w:r w:rsidR="004B01DF" w:rsidRPr="00F1698D">
                <w:rPr>
                  <w:rStyle w:val="a3"/>
                  <w:sz w:val="24"/>
                  <w:szCs w:val="24"/>
                </w:rPr>
                <w:t>https://cdn.catalog.prosv.ru/attachment/9071e891f2baaaf198a33828b86daa04ab807061.pdf</w:t>
              </w:r>
            </w:hyperlink>
          </w:p>
        </w:tc>
      </w:tr>
      <w:tr w:rsidR="008A45B0" w:rsidRPr="00F1698D" w:rsidTr="007F01DF">
        <w:tc>
          <w:tcPr>
            <w:tcW w:w="0" w:type="auto"/>
            <w:gridSpan w:val="2"/>
          </w:tcPr>
          <w:p w:rsidR="008A45B0" w:rsidRPr="00F1698D" w:rsidRDefault="008A45B0" w:rsidP="00754CB9">
            <w:pPr>
              <w:tabs>
                <w:tab w:val="left" w:pos="426"/>
              </w:tabs>
              <w:snapToGrid w:val="0"/>
              <w:rPr>
                <w:bCs/>
                <w:color w:val="231F20"/>
                <w:sz w:val="24"/>
                <w:szCs w:val="24"/>
              </w:rPr>
            </w:pPr>
            <w:r w:rsidRPr="00F1698D">
              <w:rPr>
                <w:bCs/>
                <w:color w:val="231F20"/>
                <w:sz w:val="24"/>
                <w:szCs w:val="24"/>
              </w:rPr>
              <w:t>Техническое обе</w:t>
            </w:r>
            <w:r w:rsidRPr="00F1698D">
              <w:rPr>
                <w:bCs/>
                <w:color w:val="231F20"/>
                <w:sz w:val="24"/>
                <w:szCs w:val="24"/>
              </w:rPr>
              <w:t>с</w:t>
            </w:r>
            <w:r w:rsidRPr="00F1698D">
              <w:rPr>
                <w:bCs/>
                <w:color w:val="231F20"/>
                <w:sz w:val="24"/>
                <w:szCs w:val="24"/>
              </w:rPr>
              <w:t>печение</w:t>
            </w:r>
          </w:p>
        </w:tc>
        <w:tc>
          <w:tcPr>
            <w:tcW w:w="0" w:type="auto"/>
            <w:gridSpan w:val="3"/>
          </w:tcPr>
          <w:p w:rsidR="008A45B0" w:rsidRPr="00F1698D" w:rsidRDefault="000E74E5" w:rsidP="000E74E5">
            <w:pPr>
              <w:widowControl/>
              <w:tabs>
                <w:tab w:val="left" w:pos="76"/>
              </w:tabs>
              <w:autoSpaceDN/>
              <w:adjustRightInd/>
              <w:snapToGrid w:val="0"/>
              <w:ind w:left="76"/>
              <w:rPr>
                <w:sz w:val="24"/>
                <w:szCs w:val="24"/>
              </w:rPr>
            </w:pPr>
            <w:r w:rsidRPr="00F1698D">
              <w:rPr>
                <w:sz w:val="24"/>
                <w:szCs w:val="24"/>
              </w:rPr>
              <w:t>Электрическая цепь из овощей (картофель, соленые огурцы, цинковые и медные пластинки, соедин</w:t>
            </w:r>
            <w:r w:rsidRPr="00F1698D">
              <w:rPr>
                <w:sz w:val="24"/>
                <w:szCs w:val="24"/>
              </w:rPr>
              <w:t>и</w:t>
            </w:r>
            <w:r w:rsidRPr="00F1698D">
              <w:rPr>
                <w:sz w:val="24"/>
                <w:szCs w:val="24"/>
              </w:rPr>
              <w:t xml:space="preserve">тельные провода, светодиодная лампа). Тексты для работы в группах, </w:t>
            </w:r>
            <w:r w:rsidR="007F01DF" w:rsidRPr="00F1698D">
              <w:rPr>
                <w:sz w:val="24"/>
                <w:szCs w:val="24"/>
              </w:rPr>
              <w:t>бумага, маркеры или фломастеры.</w:t>
            </w:r>
          </w:p>
        </w:tc>
      </w:tr>
      <w:tr w:rsidR="00544496" w:rsidRPr="00F1698D" w:rsidTr="004A177A">
        <w:tc>
          <w:tcPr>
            <w:tcW w:w="5000" w:type="pct"/>
            <w:gridSpan w:val="5"/>
          </w:tcPr>
          <w:p w:rsidR="00544496" w:rsidRPr="00F1698D" w:rsidRDefault="007D1577" w:rsidP="007D1577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  <w:lang w:eastAsia="ar-SA"/>
              </w:rPr>
            </w:pPr>
            <w:r w:rsidRPr="00F1698D">
              <w:rPr>
                <w:rFonts w:ascii="Times New Roman" w:eastAsia="Calibri" w:hAnsi="Times New Roman"/>
                <w:i w:val="0"/>
                <w:sz w:val="24"/>
                <w:szCs w:val="24"/>
                <w:lang w:eastAsia="ar-SA"/>
              </w:rPr>
              <w:lastRenderedPageBreak/>
              <w:t xml:space="preserve">Сценарий </w:t>
            </w:r>
            <w:r w:rsidR="00544496" w:rsidRPr="00F1698D">
              <w:rPr>
                <w:rFonts w:ascii="Times New Roman" w:eastAsia="Calibri" w:hAnsi="Times New Roman"/>
                <w:i w:val="0"/>
                <w:sz w:val="24"/>
                <w:szCs w:val="24"/>
                <w:lang w:eastAsia="ar-SA"/>
              </w:rPr>
              <w:t xml:space="preserve"> проведения учебного занятия</w:t>
            </w:r>
          </w:p>
        </w:tc>
      </w:tr>
      <w:tr w:rsidR="00544496" w:rsidRPr="00F1698D" w:rsidTr="004A177A">
        <w:tc>
          <w:tcPr>
            <w:tcW w:w="748" w:type="pct"/>
          </w:tcPr>
          <w:p w:rsidR="00544496" w:rsidRPr="00F1698D" w:rsidRDefault="00544496" w:rsidP="005F4A0F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  <w:lang w:eastAsia="ar-SA"/>
              </w:rPr>
            </w:pPr>
            <w:r w:rsidRPr="00F1698D">
              <w:rPr>
                <w:rFonts w:ascii="Times New Roman" w:eastAsia="Calibri" w:hAnsi="Times New Roman"/>
                <w:i w:val="0"/>
                <w:sz w:val="24"/>
                <w:szCs w:val="24"/>
                <w:lang w:eastAsia="ar-SA"/>
              </w:rPr>
              <w:t>Этап урока</w:t>
            </w:r>
            <w:r w:rsidR="00CE5E4F" w:rsidRPr="00F1698D">
              <w:rPr>
                <w:rFonts w:ascii="Times New Roman" w:eastAsia="Calibri" w:hAnsi="Times New Roman"/>
                <w:i w:val="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25" w:type="pct"/>
            <w:gridSpan w:val="2"/>
          </w:tcPr>
          <w:p w:rsidR="00544496" w:rsidRPr="00F1698D" w:rsidRDefault="00CE5E4F" w:rsidP="005F4A0F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  <w:lang w:eastAsia="ar-SA"/>
              </w:rPr>
            </w:pPr>
            <w:r w:rsidRPr="00F1698D">
              <w:rPr>
                <w:rFonts w:ascii="Times New Roman" w:eastAsia="Calibri" w:hAnsi="Times New Roman"/>
                <w:i w:val="0"/>
                <w:sz w:val="24"/>
                <w:szCs w:val="24"/>
                <w:lang w:eastAsia="ar-SA"/>
              </w:rPr>
              <w:t xml:space="preserve">Подэтап урока </w:t>
            </w:r>
          </w:p>
        </w:tc>
        <w:tc>
          <w:tcPr>
            <w:tcW w:w="1687" w:type="pct"/>
          </w:tcPr>
          <w:p w:rsidR="00544496" w:rsidRPr="00F1698D" w:rsidRDefault="00CE5E4F" w:rsidP="002F32F4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  <w:lang w:eastAsia="ar-SA"/>
              </w:rPr>
            </w:pPr>
            <w:r w:rsidRPr="00F1698D">
              <w:rPr>
                <w:rFonts w:ascii="Times New Roman" w:eastAsia="Calibri" w:hAnsi="Times New Roman"/>
                <w:i w:val="0"/>
                <w:sz w:val="24"/>
                <w:szCs w:val="24"/>
                <w:lang w:eastAsia="ar-SA"/>
              </w:rPr>
              <w:t>Действия учителя (педагога)</w:t>
            </w:r>
          </w:p>
        </w:tc>
        <w:tc>
          <w:tcPr>
            <w:tcW w:w="1640" w:type="pct"/>
          </w:tcPr>
          <w:p w:rsidR="00544496" w:rsidRPr="00F1698D" w:rsidRDefault="00CE5E4F" w:rsidP="002F32F4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jc w:val="center"/>
              <w:rPr>
                <w:rFonts w:ascii="Times New Roman" w:eastAsia="Calibri" w:hAnsi="Times New Roman"/>
                <w:i w:val="0"/>
                <w:sz w:val="24"/>
                <w:szCs w:val="24"/>
                <w:lang w:eastAsia="ar-SA"/>
              </w:rPr>
            </w:pPr>
            <w:r w:rsidRPr="00F1698D">
              <w:rPr>
                <w:rFonts w:ascii="Times New Roman" w:eastAsia="Calibri" w:hAnsi="Times New Roman"/>
                <w:i w:val="0"/>
                <w:sz w:val="24"/>
                <w:szCs w:val="24"/>
                <w:lang w:eastAsia="ar-SA"/>
              </w:rPr>
              <w:t>Действия обучающихся</w:t>
            </w:r>
          </w:p>
          <w:p w:rsidR="00CE5E4F" w:rsidRPr="00F1698D" w:rsidRDefault="00CE5E4F" w:rsidP="00AD78A2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sz w:val="24"/>
                <w:szCs w:val="24"/>
                <w:lang w:eastAsia="ar-SA"/>
              </w:rPr>
              <w:t xml:space="preserve">(примерные </w:t>
            </w:r>
            <w:r w:rsidR="00AD78A2" w:rsidRPr="00F1698D">
              <w:rPr>
                <w:rFonts w:eastAsia="Calibri"/>
                <w:sz w:val="24"/>
                <w:szCs w:val="24"/>
                <w:lang w:eastAsia="ar-SA"/>
              </w:rPr>
              <w:t xml:space="preserve">версии </w:t>
            </w:r>
            <w:r w:rsidRPr="00F1698D">
              <w:rPr>
                <w:rFonts w:eastAsia="Calibri"/>
                <w:sz w:val="24"/>
                <w:szCs w:val="24"/>
                <w:lang w:eastAsia="ar-SA"/>
              </w:rPr>
              <w:t>ответ</w:t>
            </w:r>
            <w:r w:rsidR="00AD78A2" w:rsidRPr="00F1698D">
              <w:rPr>
                <w:rFonts w:eastAsia="Calibri"/>
                <w:sz w:val="24"/>
                <w:szCs w:val="24"/>
                <w:lang w:eastAsia="ar-SA"/>
              </w:rPr>
              <w:t>ов)</w:t>
            </w:r>
            <w:r w:rsidRPr="00F1698D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E5E4F" w:rsidRPr="00F1698D" w:rsidTr="004A177A">
        <w:tc>
          <w:tcPr>
            <w:tcW w:w="748" w:type="pct"/>
            <w:vMerge w:val="restart"/>
          </w:tcPr>
          <w:p w:rsidR="00CE5E4F" w:rsidRPr="00F1698D" w:rsidRDefault="00CE5E4F" w:rsidP="002F32F4">
            <w:pPr>
              <w:tabs>
                <w:tab w:val="left" w:pos="426"/>
              </w:tabs>
              <w:snapToGrid w:val="0"/>
              <w:jc w:val="both"/>
              <w:rPr>
                <w:b/>
                <w:color w:val="231F20"/>
                <w:sz w:val="24"/>
                <w:szCs w:val="24"/>
              </w:rPr>
            </w:pPr>
          </w:p>
          <w:p w:rsidR="00CE5E4F" w:rsidRPr="00F1698D" w:rsidRDefault="00CE5E4F" w:rsidP="002F32F4">
            <w:pPr>
              <w:tabs>
                <w:tab w:val="left" w:pos="426"/>
              </w:tabs>
              <w:snapToGrid w:val="0"/>
              <w:jc w:val="both"/>
              <w:rPr>
                <w:bCs/>
                <w:color w:val="231F20"/>
                <w:sz w:val="24"/>
                <w:szCs w:val="24"/>
              </w:rPr>
            </w:pPr>
            <w:r w:rsidRPr="00F1698D">
              <w:rPr>
                <w:b/>
                <w:color w:val="231F20"/>
                <w:sz w:val="24"/>
                <w:szCs w:val="24"/>
              </w:rPr>
              <w:t>1.</w:t>
            </w:r>
            <w:r w:rsidRPr="00F1698D">
              <w:rPr>
                <w:sz w:val="24"/>
                <w:szCs w:val="24"/>
              </w:rPr>
              <w:t xml:space="preserve"> </w:t>
            </w:r>
            <w:r w:rsidRPr="00F1698D">
              <w:rPr>
                <w:b/>
                <w:color w:val="231F20"/>
                <w:sz w:val="24"/>
                <w:szCs w:val="24"/>
              </w:rPr>
              <w:t>Мотивационно ориентировочный</w:t>
            </w:r>
          </w:p>
        </w:tc>
        <w:tc>
          <w:tcPr>
            <w:tcW w:w="925" w:type="pct"/>
            <w:gridSpan w:val="2"/>
          </w:tcPr>
          <w:p w:rsidR="00CE5E4F" w:rsidRPr="00F1698D" w:rsidRDefault="00CE5E4F" w:rsidP="002F32F4">
            <w:pPr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1.1. Вхождение в ко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н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такт</w:t>
            </w:r>
          </w:p>
        </w:tc>
        <w:tc>
          <w:tcPr>
            <w:tcW w:w="1687" w:type="pct"/>
          </w:tcPr>
          <w:p w:rsidR="00CE5E4F" w:rsidRPr="00F1698D" w:rsidRDefault="00B17F80" w:rsidP="00464D2D">
            <w:pPr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- </w:t>
            </w:r>
            <w:r w:rsidR="001E3423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Здравствуйте, </w:t>
            </w:r>
            <w:r w:rsidR="000D5071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ребята</w:t>
            </w:r>
            <w:r w:rsidR="001E3423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. </w:t>
            </w:r>
            <w:r w:rsidR="000D5071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Сегодня вы </w:t>
            </w:r>
            <w:r w:rsidR="0042787B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будете р</w:t>
            </w:r>
            <w:r w:rsidR="0042787B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а</w:t>
            </w:r>
            <w:r w:rsidR="0042787B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ботать</w:t>
            </w:r>
            <w:r w:rsidR="000D5071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 в группах по 4-5 человек. Займите ме</w:t>
            </w:r>
            <w:r w:rsidR="000D5071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с</w:t>
            </w:r>
            <w:r w:rsidR="000D5071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та в группах и приготовьте тетради</w:t>
            </w:r>
            <w:r w:rsidR="00464D2D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40" w:type="pct"/>
          </w:tcPr>
          <w:p w:rsidR="00CE5E4F" w:rsidRPr="00F1698D" w:rsidRDefault="000D5071" w:rsidP="001E3423">
            <w:pPr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Занимают </w:t>
            </w:r>
            <w:r w:rsidR="00045F8B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места за столами</w:t>
            </w:r>
            <w:r w:rsidR="00D26ED7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 по 5 группам</w:t>
            </w:r>
            <w:r w:rsidR="00045F8B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, г</w:t>
            </w:r>
            <w:r w:rsidR="00045F8B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о</w:t>
            </w:r>
            <w:r w:rsidR="00045F8B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товят тетради для работы.</w:t>
            </w:r>
          </w:p>
        </w:tc>
      </w:tr>
      <w:tr w:rsidR="00CE5E4F" w:rsidRPr="00F1698D" w:rsidTr="004A177A">
        <w:tc>
          <w:tcPr>
            <w:tcW w:w="748" w:type="pct"/>
            <w:vMerge/>
          </w:tcPr>
          <w:p w:rsidR="00CE5E4F" w:rsidRPr="00F1698D" w:rsidRDefault="00CE5E4F" w:rsidP="002F32F4">
            <w:pPr>
              <w:tabs>
                <w:tab w:val="left" w:pos="426"/>
              </w:tabs>
              <w:snapToGrid w:val="0"/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925" w:type="pct"/>
            <w:gridSpan w:val="2"/>
          </w:tcPr>
          <w:p w:rsidR="00CE5E4F" w:rsidRPr="00F1698D" w:rsidRDefault="00CE5E4F" w:rsidP="002F32F4">
            <w:pPr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1.2. Актуализация суб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ъ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ектного опыта обуча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ю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щихся</w:t>
            </w:r>
          </w:p>
        </w:tc>
        <w:tc>
          <w:tcPr>
            <w:tcW w:w="1687" w:type="pct"/>
          </w:tcPr>
          <w:p w:rsidR="00B152EC" w:rsidRPr="00F1698D" w:rsidRDefault="00B17F80" w:rsidP="00781233">
            <w:pPr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- </w:t>
            </w:r>
            <w:r w:rsidR="00B152EC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Предлагаю вашему вниманию</w:t>
            </w:r>
            <w:r w:rsidR="00205551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 </w:t>
            </w:r>
            <w:r w:rsidR="00B152EC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опыт (учитель демонстрирует  электрическую цепь</w:t>
            </w:r>
            <w:r w:rsidR="00781233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 из ов</w:t>
            </w:r>
            <w:r w:rsidR="00781233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о</w:t>
            </w:r>
            <w:r w:rsidR="00781233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щей </w:t>
            </w:r>
            <w:r w:rsidR="00B152EC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 с горящим св</w:t>
            </w:r>
            <w:r w:rsidR="00B152EC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е</w:t>
            </w:r>
            <w:r w:rsidR="00B152EC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тодиодом)</w:t>
            </w:r>
            <w:r w:rsidR="00781233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40" w:type="pct"/>
          </w:tcPr>
          <w:p w:rsidR="00CE5E4F" w:rsidRPr="00F1698D" w:rsidRDefault="00AA2A68" w:rsidP="00B152EC">
            <w:pPr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Наблюдают за опытом.</w:t>
            </w:r>
          </w:p>
        </w:tc>
      </w:tr>
      <w:tr w:rsidR="00CE5E4F" w:rsidRPr="00F1698D" w:rsidTr="004A177A">
        <w:tc>
          <w:tcPr>
            <w:tcW w:w="748" w:type="pct"/>
            <w:vMerge/>
          </w:tcPr>
          <w:p w:rsidR="00CE5E4F" w:rsidRPr="00F1698D" w:rsidRDefault="00CE5E4F" w:rsidP="002F32F4">
            <w:pPr>
              <w:tabs>
                <w:tab w:val="left" w:pos="426"/>
              </w:tabs>
              <w:snapToGrid w:val="0"/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925" w:type="pct"/>
            <w:gridSpan w:val="2"/>
          </w:tcPr>
          <w:p w:rsidR="00CE5E4F" w:rsidRPr="00F1698D" w:rsidRDefault="00CE5E4F" w:rsidP="00CE5E4F">
            <w:pPr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1.3. Создание пробле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м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ной ситуации </w:t>
            </w:r>
          </w:p>
        </w:tc>
        <w:tc>
          <w:tcPr>
            <w:tcW w:w="1687" w:type="pct"/>
          </w:tcPr>
          <w:p w:rsidR="00AA2A68" w:rsidRPr="00F1698D" w:rsidRDefault="00AA2A68" w:rsidP="00B17F80">
            <w:pPr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- Попробуйте объяснить наблюдаемое явл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е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ние.</w:t>
            </w:r>
          </w:p>
          <w:p w:rsidR="00B17F80" w:rsidRPr="00F1698D" w:rsidRDefault="001F224D" w:rsidP="004B7481">
            <w:pPr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- Что заставляет двигаться электрические з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а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ряды в этой цепи?</w:t>
            </w:r>
          </w:p>
        </w:tc>
        <w:tc>
          <w:tcPr>
            <w:tcW w:w="1640" w:type="pct"/>
          </w:tcPr>
          <w:p w:rsidR="00CE5E4F" w:rsidRPr="00F1698D" w:rsidRDefault="00E10811" w:rsidP="00AA2A68">
            <w:pPr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Высказывают предположения, </w:t>
            </w:r>
            <w:r w:rsidR="00B17F80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приходят к </w:t>
            </w:r>
            <w:r w:rsidR="00AA2A68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выводу, что в цепи появился электрический ток.</w:t>
            </w:r>
          </w:p>
        </w:tc>
      </w:tr>
      <w:tr w:rsidR="00AD78A2" w:rsidRPr="00F1698D" w:rsidTr="004A177A">
        <w:tc>
          <w:tcPr>
            <w:tcW w:w="748" w:type="pct"/>
            <w:vMerge w:val="restart"/>
          </w:tcPr>
          <w:p w:rsidR="00AD78A2" w:rsidRPr="00F1698D" w:rsidRDefault="00AD78A2" w:rsidP="002F32F4">
            <w:pPr>
              <w:tabs>
                <w:tab w:val="left" w:pos="426"/>
              </w:tabs>
              <w:snapToGrid w:val="0"/>
              <w:jc w:val="both"/>
              <w:rPr>
                <w:b/>
                <w:color w:val="231F20"/>
                <w:sz w:val="24"/>
                <w:szCs w:val="24"/>
              </w:rPr>
            </w:pPr>
          </w:p>
          <w:p w:rsidR="00AD78A2" w:rsidRPr="00F1698D" w:rsidRDefault="00AD78A2" w:rsidP="002F32F4">
            <w:pPr>
              <w:tabs>
                <w:tab w:val="left" w:pos="426"/>
              </w:tabs>
              <w:snapToGrid w:val="0"/>
              <w:jc w:val="both"/>
              <w:rPr>
                <w:b/>
                <w:color w:val="231F20"/>
                <w:sz w:val="24"/>
                <w:szCs w:val="24"/>
              </w:rPr>
            </w:pPr>
          </w:p>
          <w:p w:rsidR="00AD78A2" w:rsidRPr="00F1698D" w:rsidRDefault="00AD78A2" w:rsidP="002F32F4">
            <w:pPr>
              <w:tabs>
                <w:tab w:val="left" w:pos="426"/>
              </w:tabs>
              <w:snapToGrid w:val="0"/>
              <w:jc w:val="both"/>
              <w:rPr>
                <w:b/>
                <w:color w:val="231F20"/>
                <w:sz w:val="24"/>
                <w:szCs w:val="24"/>
              </w:rPr>
            </w:pPr>
          </w:p>
          <w:p w:rsidR="00AD78A2" w:rsidRPr="00F1698D" w:rsidRDefault="00AD78A2" w:rsidP="002F32F4">
            <w:pPr>
              <w:tabs>
                <w:tab w:val="left" w:pos="426"/>
              </w:tabs>
              <w:snapToGrid w:val="0"/>
              <w:jc w:val="both"/>
              <w:rPr>
                <w:b/>
                <w:color w:val="231F20"/>
                <w:sz w:val="24"/>
                <w:szCs w:val="24"/>
              </w:rPr>
            </w:pPr>
          </w:p>
          <w:p w:rsidR="00AD78A2" w:rsidRPr="00F1698D" w:rsidRDefault="00AD78A2" w:rsidP="002F32F4">
            <w:pPr>
              <w:tabs>
                <w:tab w:val="left" w:pos="426"/>
              </w:tabs>
              <w:snapToGrid w:val="0"/>
              <w:jc w:val="both"/>
              <w:rPr>
                <w:b/>
                <w:color w:val="231F20"/>
                <w:sz w:val="24"/>
                <w:szCs w:val="24"/>
              </w:rPr>
            </w:pPr>
          </w:p>
          <w:p w:rsidR="00AD78A2" w:rsidRPr="00F1698D" w:rsidRDefault="00AD78A2" w:rsidP="002F32F4">
            <w:pPr>
              <w:tabs>
                <w:tab w:val="left" w:pos="426"/>
              </w:tabs>
              <w:snapToGrid w:val="0"/>
              <w:jc w:val="both"/>
              <w:rPr>
                <w:b/>
                <w:color w:val="231F20"/>
                <w:sz w:val="24"/>
                <w:szCs w:val="24"/>
              </w:rPr>
            </w:pPr>
          </w:p>
          <w:p w:rsidR="00AD78A2" w:rsidRPr="00F1698D" w:rsidRDefault="00AD78A2" w:rsidP="002F32F4">
            <w:pPr>
              <w:tabs>
                <w:tab w:val="left" w:pos="426"/>
              </w:tabs>
              <w:snapToGrid w:val="0"/>
              <w:jc w:val="both"/>
              <w:rPr>
                <w:b/>
                <w:color w:val="231F20"/>
                <w:sz w:val="24"/>
                <w:szCs w:val="24"/>
              </w:rPr>
            </w:pPr>
            <w:r w:rsidRPr="00F1698D">
              <w:rPr>
                <w:b/>
                <w:color w:val="231F20"/>
                <w:sz w:val="24"/>
                <w:szCs w:val="24"/>
              </w:rPr>
              <w:t xml:space="preserve">2. </w:t>
            </w:r>
            <w:r w:rsidR="00613AAB" w:rsidRPr="00F1698D">
              <w:rPr>
                <w:b/>
                <w:color w:val="231F20"/>
                <w:sz w:val="24"/>
                <w:szCs w:val="24"/>
              </w:rPr>
              <w:t>Операционно</w:t>
            </w:r>
            <w:r w:rsidRPr="00F1698D">
              <w:rPr>
                <w:b/>
                <w:color w:val="231F20"/>
                <w:sz w:val="24"/>
                <w:szCs w:val="24"/>
              </w:rPr>
              <w:t>– исполнительский</w:t>
            </w:r>
          </w:p>
        </w:tc>
        <w:tc>
          <w:tcPr>
            <w:tcW w:w="925" w:type="pct"/>
            <w:gridSpan w:val="2"/>
          </w:tcPr>
          <w:p w:rsidR="00AD78A2" w:rsidRPr="00F1698D" w:rsidRDefault="00AD78A2" w:rsidP="002F32F4">
            <w:pPr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2.1. Целеполагание и пл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а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нирование</w:t>
            </w:r>
          </w:p>
        </w:tc>
        <w:tc>
          <w:tcPr>
            <w:tcW w:w="1687" w:type="pct"/>
          </w:tcPr>
          <w:p w:rsidR="00810D80" w:rsidRPr="00F1698D" w:rsidRDefault="00AC297D" w:rsidP="00E10811">
            <w:pPr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color w:val="000000"/>
                <w:sz w:val="24"/>
                <w:szCs w:val="24"/>
              </w:rPr>
              <w:t xml:space="preserve">- </w:t>
            </w:r>
            <w:r w:rsidR="00AA2A68" w:rsidRPr="00F1698D">
              <w:rPr>
                <w:color w:val="000000"/>
                <w:sz w:val="24"/>
                <w:szCs w:val="24"/>
              </w:rPr>
              <w:t>Электрический ток</w:t>
            </w:r>
            <w:r w:rsidR="00464D2D" w:rsidRPr="00F1698D">
              <w:rPr>
                <w:color w:val="000000"/>
                <w:sz w:val="24"/>
                <w:szCs w:val="24"/>
              </w:rPr>
              <w:t xml:space="preserve"> широко </w:t>
            </w:r>
            <w:r w:rsidR="00AA2A68" w:rsidRPr="00F1698D">
              <w:rPr>
                <w:color w:val="000000"/>
                <w:sz w:val="24"/>
                <w:szCs w:val="24"/>
              </w:rPr>
              <w:t xml:space="preserve"> используется в быту и на производстве. А что такое</w:t>
            </w:r>
            <w:r w:rsidR="001F224D" w:rsidRPr="00F1698D">
              <w:rPr>
                <w:color w:val="000000"/>
                <w:sz w:val="24"/>
                <w:szCs w:val="24"/>
              </w:rPr>
              <w:t xml:space="preserve"> электр</w:t>
            </w:r>
            <w:r w:rsidR="001F224D" w:rsidRPr="00F1698D">
              <w:rPr>
                <w:color w:val="000000"/>
                <w:sz w:val="24"/>
                <w:szCs w:val="24"/>
              </w:rPr>
              <w:t>и</w:t>
            </w:r>
            <w:r w:rsidR="001F224D" w:rsidRPr="00F1698D">
              <w:rPr>
                <w:color w:val="000000"/>
                <w:sz w:val="24"/>
                <w:szCs w:val="24"/>
              </w:rPr>
              <w:t>ческий ток?</w:t>
            </w:r>
          </w:p>
          <w:p w:rsidR="002436D0" w:rsidRPr="00F1698D" w:rsidRDefault="00810D80" w:rsidP="005B58DC">
            <w:pPr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- </w:t>
            </w:r>
            <w:r w:rsidR="002436D0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Что служит источником электрического т</w:t>
            </w:r>
            <w:r w:rsidR="002436D0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о</w:t>
            </w:r>
            <w:r w:rsidR="002436D0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ка?</w:t>
            </w:r>
          </w:p>
          <w:p w:rsidR="00AD78A2" w:rsidRPr="00F1698D" w:rsidRDefault="002436D0" w:rsidP="005B58DC">
            <w:pPr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- </w:t>
            </w:r>
            <w:r w:rsidR="00810D80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Сформулируйте цель работы</w:t>
            </w:r>
            <w:r w:rsidR="005B58DC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 на сегодня</w:t>
            </w:r>
            <w:r w:rsidR="005B58DC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ш</w:t>
            </w:r>
            <w:r w:rsidR="005B58DC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нем уроке</w:t>
            </w:r>
            <w:r w:rsidR="00B17347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40" w:type="pct"/>
          </w:tcPr>
          <w:p w:rsidR="004137C2" w:rsidRPr="00F1698D" w:rsidRDefault="004137C2" w:rsidP="00372190">
            <w:pPr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Формулируют цель работы: </w:t>
            </w:r>
            <w:r w:rsidR="00060339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выяснить, что такое электрический ток, каковы его исто</w:t>
            </w:r>
            <w:r w:rsidR="00060339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ч</w:t>
            </w:r>
            <w:r w:rsidR="00060339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ники и объяснить</w:t>
            </w:r>
            <w:r w:rsidR="00372190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, почему светодиодная лампа загорается в цепи, состоящей из ов</w:t>
            </w:r>
            <w:r w:rsidR="00372190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о</w:t>
            </w:r>
            <w:r w:rsidR="00372190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щей.</w:t>
            </w:r>
          </w:p>
        </w:tc>
      </w:tr>
      <w:tr w:rsidR="00AD78A2" w:rsidRPr="00F1698D" w:rsidTr="004A177A">
        <w:tc>
          <w:tcPr>
            <w:tcW w:w="748" w:type="pct"/>
            <w:vMerge/>
          </w:tcPr>
          <w:p w:rsidR="00AD78A2" w:rsidRPr="00F1698D" w:rsidRDefault="00AD78A2" w:rsidP="002F32F4">
            <w:pPr>
              <w:tabs>
                <w:tab w:val="left" w:pos="426"/>
              </w:tabs>
              <w:snapToGrid w:val="0"/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925" w:type="pct"/>
            <w:gridSpan w:val="2"/>
          </w:tcPr>
          <w:p w:rsidR="00AD78A2" w:rsidRPr="00F1698D" w:rsidRDefault="00AD78A2" w:rsidP="002F32F4">
            <w:pPr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2.2. Поиск способа р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е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шения проблемной с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и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туации</w:t>
            </w:r>
          </w:p>
        </w:tc>
        <w:tc>
          <w:tcPr>
            <w:tcW w:w="1687" w:type="pct"/>
          </w:tcPr>
          <w:p w:rsidR="00B17347" w:rsidRPr="00F1698D" w:rsidRDefault="00464D2D" w:rsidP="0097636E">
            <w:pPr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- </w:t>
            </w:r>
            <w:r w:rsidR="0097636E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Ребята, работа с текстами поможет вам о</w:t>
            </w:r>
            <w:r w:rsidR="0097636E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т</w:t>
            </w:r>
            <w:r w:rsidR="0097636E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ветить на поставленные вопросы и достичь поставленной цели. После изучения матери</w:t>
            </w:r>
            <w:r w:rsidR="0097636E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а</w:t>
            </w:r>
            <w:r w:rsidR="0097636E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лов, представители каждой группы познак</w:t>
            </w:r>
            <w:r w:rsidR="0097636E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о</w:t>
            </w:r>
            <w:r w:rsidR="0097636E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мят нас с результатами своей работы. </w:t>
            </w:r>
          </w:p>
        </w:tc>
        <w:tc>
          <w:tcPr>
            <w:tcW w:w="1640" w:type="pct"/>
          </w:tcPr>
          <w:p w:rsidR="00B17347" w:rsidRPr="00F1698D" w:rsidRDefault="00A437BD" w:rsidP="0097636E">
            <w:pPr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Обучающиеся </w:t>
            </w:r>
            <w:r w:rsidR="0097636E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слушают учителя, готовятся к работе.</w:t>
            </w:r>
            <w:r w:rsidR="00604AAD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D78A2" w:rsidRPr="00F1698D" w:rsidTr="004A177A">
        <w:tc>
          <w:tcPr>
            <w:tcW w:w="748" w:type="pct"/>
            <w:vMerge/>
          </w:tcPr>
          <w:p w:rsidR="00AD78A2" w:rsidRPr="00F1698D" w:rsidRDefault="00AD78A2" w:rsidP="002F32F4">
            <w:pPr>
              <w:tabs>
                <w:tab w:val="left" w:pos="426"/>
              </w:tabs>
              <w:snapToGrid w:val="0"/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925" w:type="pct"/>
            <w:gridSpan w:val="2"/>
          </w:tcPr>
          <w:p w:rsidR="00AD78A2" w:rsidRPr="00F1698D" w:rsidRDefault="00AD78A2" w:rsidP="002F32F4">
            <w:pPr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2.3. Выбор верного в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а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рианта решения, фикс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а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ция найденного способа</w:t>
            </w:r>
          </w:p>
        </w:tc>
        <w:tc>
          <w:tcPr>
            <w:tcW w:w="1687" w:type="pct"/>
          </w:tcPr>
          <w:p w:rsidR="00A41967" w:rsidRPr="00F1698D" w:rsidRDefault="0097636E" w:rsidP="005A2078">
            <w:pPr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Учитель раздает по группам тексты (прил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о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жени</w:t>
            </w:r>
            <w:r w:rsidR="005A2078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е 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1), бумагу и маркеры для работы в группах.</w:t>
            </w:r>
            <w:r w:rsidR="00E21E16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 Организует работу обучающихся, следит за временем работы групп.</w:t>
            </w:r>
          </w:p>
        </w:tc>
        <w:tc>
          <w:tcPr>
            <w:tcW w:w="1640" w:type="pct"/>
          </w:tcPr>
          <w:p w:rsidR="00A41967" w:rsidRPr="00F1698D" w:rsidRDefault="0097636E" w:rsidP="00A41967">
            <w:pPr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Обучающиеся изучают тексты, отвечают на вопросы и выполняют задания.</w:t>
            </w:r>
          </w:p>
        </w:tc>
      </w:tr>
      <w:tr w:rsidR="00AD78A2" w:rsidRPr="00F1698D" w:rsidTr="004A177A">
        <w:tc>
          <w:tcPr>
            <w:tcW w:w="748" w:type="pct"/>
            <w:vMerge/>
          </w:tcPr>
          <w:p w:rsidR="00AD78A2" w:rsidRPr="00F1698D" w:rsidRDefault="00AD78A2" w:rsidP="002F32F4">
            <w:pPr>
              <w:tabs>
                <w:tab w:val="left" w:pos="426"/>
              </w:tabs>
              <w:snapToGrid w:val="0"/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925" w:type="pct"/>
            <w:gridSpan w:val="2"/>
          </w:tcPr>
          <w:p w:rsidR="00AD78A2" w:rsidRPr="00F1698D" w:rsidRDefault="00AD78A2" w:rsidP="002F32F4">
            <w:pPr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2.4. Отработка открыт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о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го способа в системе упражнений, конкре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т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lastRenderedPageBreak/>
              <w:t>но-практических дейс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т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вий</w:t>
            </w:r>
          </w:p>
        </w:tc>
        <w:tc>
          <w:tcPr>
            <w:tcW w:w="1687" w:type="pct"/>
          </w:tcPr>
          <w:p w:rsidR="00215F70" w:rsidRPr="00F1698D" w:rsidRDefault="00E21E16" w:rsidP="00234B3D">
            <w:pPr>
              <w:jc w:val="both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lastRenderedPageBreak/>
              <w:t>Организует представление результатов работ групп по порядку нумерации текстов.</w:t>
            </w:r>
            <w:r w:rsidR="00234B3D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 После выступления первой группы предлагает зап</w:t>
            </w:r>
            <w:r w:rsidR="00234B3D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и</w:t>
            </w:r>
            <w:r w:rsidR="00234B3D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lastRenderedPageBreak/>
              <w:t>сать в тетрадях условия возникновения и с</w:t>
            </w:r>
            <w:r w:rsidR="00234B3D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у</w:t>
            </w:r>
            <w:r w:rsidR="00234B3D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ществования электрического тока.</w:t>
            </w:r>
          </w:p>
        </w:tc>
        <w:tc>
          <w:tcPr>
            <w:tcW w:w="1640" w:type="pct"/>
          </w:tcPr>
          <w:p w:rsidR="00077487" w:rsidRPr="00F1698D" w:rsidRDefault="00A41967" w:rsidP="00E21E16">
            <w:pPr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lastRenderedPageBreak/>
              <w:t xml:space="preserve">Представители групп </w:t>
            </w:r>
            <w:r w:rsidR="00E21E16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представляют 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 резул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ь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таты</w:t>
            </w:r>
            <w:r w:rsidR="00E21E16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 работы в группах. </w:t>
            </w:r>
            <w:r w:rsidR="005318FF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Выполняют записи в тетрадях. </w:t>
            </w:r>
            <w:r w:rsidR="00E21E16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Слушают одноклассников, задают </w:t>
            </w:r>
            <w:r w:rsidR="00E21E16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lastRenderedPageBreak/>
              <w:t>в</w:t>
            </w:r>
            <w:r w:rsidR="00E21E16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о</w:t>
            </w:r>
            <w:r w:rsidR="00E21E16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просы.</w:t>
            </w:r>
          </w:p>
        </w:tc>
      </w:tr>
      <w:tr w:rsidR="00AD78A2" w:rsidRPr="00F1698D" w:rsidTr="004A177A">
        <w:tc>
          <w:tcPr>
            <w:tcW w:w="748" w:type="pct"/>
            <w:vMerge w:val="restart"/>
          </w:tcPr>
          <w:p w:rsidR="00AD78A2" w:rsidRPr="00F1698D" w:rsidRDefault="00AD78A2" w:rsidP="002F32F4">
            <w:pPr>
              <w:tabs>
                <w:tab w:val="left" w:pos="426"/>
              </w:tabs>
              <w:snapToGrid w:val="0"/>
              <w:jc w:val="both"/>
              <w:rPr>
                <w:b/>
                <w:color w:val="231F20"/>
                <w:sz w:val="24"/>
                <w:szCs w:val="24"/>
              </w:rPr>
            </w:pPr>
          </w:p>
          <w:p w:rsidR="00AD78A2" w:rsidRPr="00F1698D" w:rsidRDefault="00AD78A2" w:rsidP="00613AAB">
            <w:pPr>
              <w:tabs>
                <w:tab w:val="left" w:pos="426"/>
              </w:tabs>
              <w:snapToGrid w:val="0"/>
              <w:jc w:val="both"/>
              <w:rPr>
                <w:b/>
                <w:color w:val="231F20"/>
                <w:sz w:val="24"/>
                <w:szCs w:val="24"/>
              </w:rPr>
            </w:pPr>
            <w:r w:rsidRPr="00F1698D">
              <w:rPr>
                <w:b/>
                <w:color w:val="231F20"/>
                <w:sz w:val="24"/>
                <w:szCs w:val="24"/>
              </w:rPr>
              <w:t xml:space="preserve">3. </w:t>
            </w:r>
            <w:r w:rsidR="00613AAB" w:rsidRPr="00F1698D">
              <w:rPr>
                <w:b/>
                <w:color w:val="231F20"/>
                <w:sz w:val="24"/>
                <w:szCs w:val="24"/>
              </w:rPr>
              <w:t>Рефлексивно</w:t>
            </w:r>
            <w:r w:rsidRPr="00F1698D">
              <w:rPr>
                <w:b/>
                <w:color w:val="231F20"/>
                <w:sz w:val="24"/>
                <w:szCs w:val="24"/>
              </w:rPr>
              <w:t>–оценочный</w:t>
            </w:r>
          </w:p>
        </w:tc>
        <w:tc>
          <w:tcPr>
            <w:tcW w:w="925" w:type="pct"/>
            <w:gridSpan w:val="2"/>
          </w:tcPr>
          <w:p w:rsidR="00AD78A2" w:rsidRPr="00F1698D" w:rsidRDefault="00AD78A2" w:rsidP="002F32F4">
            <w:pPr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3.1. Ситуация контроля за выполнением уче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б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ных действий</w:t>
            </w:r>
          </w:p>
        </w:tc>
        <w:tc>
          <w:tcPr>
            <w:tcW w:w="1687" w:type="pct"/>
          </w:tcPr>
          <w:p w:rsidR="00A41967" w:rsidRPr="00F1698D" w:rsidRDefault="00215F70" w:rsidP="008622B8">
            <w:pPr>
              <w:jc w:val="both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color w:val="000000"/>
                <w:sz w:val="24"/>
                <w:szCs w:val="24"/>
              </w:rPr>
              <w:t>Учитель</w:t>
            </w:r>
            <w:r w:rsidR="00A41967" w:rsidRPr="00F1698D">
              <w:rPr>
                <w:color w:val="000000"/>
                <w:sz w:val="24"/>
                <w:szCs w:val="24"/>
              </w:rPr>
              <w:t xml:space="preserve"> предлагает обучающимся подвести итог р</w:t>
            </w:r>
            <w:r w:rsidR="00A41967" w:rsidRPr="00F1698D">
              <w:rPr>
                <w:color w:val="000000"/>
                <w:sz w:val="24"/>
                <w:szCs w:val="24"/>
              </w:rPr>
              <w:t>а</w:t>
            </w:r>
            <w:r w:rsidR="00A41967" w:rsidRPr="00F1698D">
              <w:rPr>
                <w:color w:val="000000"/>
                <w:sz w:val="24"/>
                <w:szCs w:val="24"/>
              </w:rPr>
              <w:t>боты на уроке, ответив на вопросы</w:t>
            </w:r>
            <w:r w:rsidR="00A41967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: </w:t>
            </w:r>
          </w:p>
          <w:p w:rsidR="00A41967" w:rsidRPr="00F1698D" w:rsidRDefault="00A41967" w:rsidP="008622B8">
            <w:pPr>
              <w:jc w:val="both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- </w:t>
            </w:r>
            <w:r w:rsidR="008D32E6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Что служит источником электрического т</w:t>
            </w:r>
            <w:r w:rsidR="008D32E6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о</w:t>
            </w:r>
            <w:r w:rsidR="008D32E6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ка в цепи из овощей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? </w:t>
            </w:r>
          </w:p>
          <w:p w:rsidR="00A41967" w:rsidRPr="00F1698D" w:rsidRDefault="00A41967" w:rsidP="008D32E6">
            <w:pPr>
              <w:jc w:val="both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- </w:t>
            </w:r>
            <w:r w:rsidR="008D32E6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Как направлен электрический ток в этой ц</w:t>
            </w:r>
            <w:r w:rsidR="008D32E6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е</w:t>
            </w:r>
            <w:r w:rsidR="008D32E6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пи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?</w:t>
            </w:r>
          </w:p>
        </w:tc>
        <w:tc>
          <w:tcPr>
            <w:tcW w:w="1640" w:type="pct"/>
          </w:tcPr>
          <w:p w:rsidR="00AD78A2" w:rsidRPr="00F1698D" w:rsidRDefault="00077487" w:rsidP="0051602F">
            <w:pPr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Отвечают на вопросы</w:t>
            </w:r>
            <w:r w:rsidR="00376B0B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, проанализировав р</w:t>
            </w:r>
            <w:r w:rsidR="00376B0B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е</w:t>
            </w:r>
            <w:r w:rsidR="00376B0B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зультаты работы групп</w:t>
            </w:r>
            <w:r w:rsidR="0051602F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.</w:t>
            </w:r>
          </w:p>
        </w:tc>
      </w:tr>
      <w:tr w:rsidR="00AD78A2" w:rsidRPr="00F1698D" w:rsidTr="004A177A">
        <w:tc>
          <w:tcPr>
            <w:tcW w:w="748" w:type="pct"/>
            <w:vMerge/>
          </w:tcPr>
          <w:p w:rsidR="00AD78A2" w:rsidRPr="00F1698D" w:rsidRDefault="00AD78A2" w:rsidP="002F32F4">
            <w:pPr>
              <w:tabs>
                <w:tab w:val="left" w:pos="426"/>
              </w:tabs>
              <w:snapToGrid w:val="0"/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925" w:type="pct"/>
            <w:gridSpan w:val="2"/>
          </w:tcPr>
          <w:p w:rsidR="00AD78A2" w:rsidRPr="00F1698D" w:rsidRDefault="00AD78A2" w:rsidP="002F32F4">
            <w:pPr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3.2. Ситуация оценки образовательных р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е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зультатов</w:t>
            </w:r>
          </w:p>
        </w:tc>
        <w:tc>
          <w:tcPr>
            <w:tcW w:w="1687" w:type="pct"/>
          </w:tcPr>
          <w:p w:rsidR="00A41967" w:rsidRPr="00F1698D" w:rsidRDefault="00077487" w:rsidP="008622B8">
            <w:pPr>
              <w:jc w:val="both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Предлагает выполнить самооценку работы в </w:t>
            </w:r>
            <w:r w:rsidR="00A41967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гру</w:t>
            </w:r>
            <w:r w:rsidR="00A41967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п</w:t>
            </w:r>
            <w:r w:rsidR="00A41967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пах. </w:t>
            </w:r>
          </w:p>
          <w:p w:rsidR="00464D2D" w:rsidRPr="00F1698D" w:rsidRDefault="00A41967" w:rsidP="0051602F">
            <w:pPr>
              <w:jc w:val="both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Озвучивает домашнее задание: </w:t>
            </w:r>
            <w:r w:rsidR="00464D2D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прочитать п</w:t>
            </w:r>
            <w:r w:rsidR="00464D2D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а</w:t>
            </w:r>
            <w:r w:rsidR="00464D2D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раграф 3</w:t>
            </w:r>
            <w:r w:rsidR="005A2078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6</w:t>
            </w:r>
            <w:r w:rsidR="00464D2D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, ответить устно на вопр</w:t>
            </w:r>
            <w:r w:rsidR="00464D2D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о</w:t>
            </w:r>
            <w:r w:rsidR="00464D2D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сы.</w:t>
            </w:r>
          </w:p>
          <w:p w:rsidR="00464D2D" w:rsidRPr="00F1698D" w:rsidRDefault="00464D2D" w:rsidP="0051602F">
            <w:pPr>
              <w:jc w:val="both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Предлагает изготовить собственный источник тока на дополнительную отметку, используя текст приложения </w:t>
            </w:r>
            <w:r w:rsidR="000E0BC9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2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 или другие источники информации, и продемонстрировать его раб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о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ту на следующем уроке</w:t>
            </w:r>
          </w:p>
          <w:p w:rsidR="00077487" w:rsidRPr="00F1698D" w:rsidRDefault="00077487" w:rsidP="0051602F">
            <w:pPr>
              <w:jc w:val="both"/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Оценивает р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а</w:t>
            </w: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боту учащихся </w:t>
            </w:r>
            <w:r w:rsidR="0051602F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на уроке</w:t>
            </w:r>
            <w:r w:rsidR="00A41967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40" w:type="pct"/>
          </w:tcPr>
          <w:p w:rsidR="00AD78A2" w:rsidRPr="00F1698D" w:rsidRDefault="00343BE8" w:rsidP="001E3423">
            <w:pPr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Выполняют самооценку работы в группах.</w:t>
            </w:r>
          </w:p>
          <w:p w:rsidR="00343BE8" w:rsidRPr="00F1698D" w:rsidRDefault="00343BE8" w:rsidP="008E683E">
            <w:pPr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  <w:r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 xml:space="preserve">Записывают </w:t>
            </w:r>
            <w:r w:rsidR="008E683E" w:rsidRPr="00F1698D"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  <w:t>домашнее задание.</w:t>
            </w:r>
          </w:p>
          <w:p w:rsidR="008E683E" w:rsidRPr="00F1698D" w:rsidRDefault="008E683E" w:rsidP="008E683E">
            <w:pPr>
              <w:rPr>
                <w:rFonts w:eastAsia="Calibri"/>
                <w:bCs/>
                <w:color w:val="231F20"/>
                <w:sz w:val="24"/>
                <w:szCs w:val="24"/>
                <w:lang w:eastAsia="ar-SA"/>
              </w:rPr>
            </w:pPr>
          </w:p>
        </w:tc>
      </w:tr>
    </w:tbl>
    <w:p w:rsidR="00D802FE" w:rsidRPr="00F1698D" w:rsidRDefault="00D802FE">
      <w:pPr>
        <w:rPr>
          <w:sz w:val="24"/>
          <w:szCs w:val="24"/>
        </w:rPr>
        <w:sectPr w:rsidR="00D802FE" w:rsidRPr="00F1698D" w:rsidSect="00D802F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32931" w:rsidRPr="00F1698D" w:rsidRDefault="00132931" w:rsidP="00132931">
      <w:pPr>
        <w:pStyle w:val="a4"/>
        <w:shd w:val="clear" w:color="auto" w:fill="FFFFFF"/>
        <w:spacing w:before="0" w:after="0"/>
        <w:ind w:firstLine="708"/>
        <w:jc w:val="right"/>
        <w:rPr>
          <w:rFonts w:cs="Times New Roman"/>
          <w:i/>
          <w:color w:val="000000"/>
        </w:rPr>
      </w:pPr>
      <w:r w:rsidRPr="00F1698D">
        <w:rPr>
          <w:rFonts w:cs="Times New Roman"/>
          <w:i/>
          <w:color w:val="000000"/>
        </w:rPr>
        <w:lastRenderedPageBreak/>
        <w:t>Приложение 1</w:t>
      </w:r>
    </w:p>
    <w:p w:rsidR="005A2078" w:rsidRPr="00F1698D" w:rsidRDefault="005A2078" w:rsidP="005A2078">
      <w:pPr>
        <w:pStyle w:val="a4"/>
        <w:shd w:val="clear" w:color="auto" w:fill="FFFFFF"/>
        <w:spacing w:before="0" w:after="0"/>
        <w:rPr>
          <w:rFonts w:cs="Times New Roman"/>
          <w:color w:val="000000"/>
        </w:rPr>
      </w:pPr>
      <w:r w:rsidRPr="00F1698D">
        <w:rPr>
          <w:rFonts w:cs="Times New Roman"/>
          <w:color w:val="000000"/>
        </w:rPr>
        <w:t>Текст № 1</w:t>
      </w:r>
    </w:p>
    <w:p w:rsidR="005A2078" w:rsidRPr="00F1698D" w:rsidRDefault="005A2078" w:rsidP="005A2078">
      <w:pPr>
        <w:jc w:val="center"/>
        <w:rPr>
          <w:b/>
          <w:sz w:val="24"/>
          <w:szCs w:val="24"/>
        </w:rPr>
      </w:pPr>
      <w:r w:rsidRPr="00F1698D">
        <w:rPr>
          <w:b/>
          <w:sz w:val="24"/>
          <w:szCs w:val="24"/>
        </w:rPr>
        <w:t>Дрейф электронов</w:t>
      </w:r>
    </w:p>
    <w:p w:rsidR="005A2078" w:rsidRPr="00F1698D" w:rsidRDefault="005A2078" w:rsidP="005A2078">
      <w:pPr>
        <w:jc w:val="both"/>
        <w:rPr>
          <w:b/>
          <w:sz w:val="24"/>
          <w:szCs w:val="24"/>
        </w:rPr>
      </w:pPr>
    </w:p>
    <w:p w:rsidR="005A2078" w:rsidRPr="00F1698D" w:rsidRDefault="005A2078" w:rsidP="005A2078">
      <w:pPr>
        <w:jc w:val="both"/>
        <w:rPr>
          <w:sz w:val="24"/>
          <w:szCs w:val="24"/>
        </w:rPr>
      </w:pPr>
      <w:r w:rsidRPr="00F1698D">
        <w:rPr>
          <w:sz w:val="24"/>
          <w:szCs w:val="24"/>
        </w:rPr>
        <w:tab/>
        <w:t xml:space="preserve">Слово «дрейф» взято из морской терминологии от английского </w:t>
      </w:r>
      <w:r w:rsidRPr="00F1698D">
        <w:rPr>
          <w:sz w:val="24"/>
          <w:szCs w:val="24"/>
          <w:lang w:val="en-US"/>
        </w:rPr>
        <w:t>drift</w:t>
      </w:r>
      <w:r w:rsidRPr="00F1698D">
        <w:rPr>
          <w:sz w:val="24"/>
          <w:szCs w:val="24"/>
        </w:rPr>
        <w:t>, что означает снос, отклонение от курса судна в море ветром или течением. При чем тут электроны? Что такое электрический ток?</w:t>
      </w:r>
    </w:p>
    <w:p w:rsidR="005A2078" w:rsidRPr="00F1698D" w:rsidRDefault="005A2078" w:rsidP="005A2078">
      <w:pPr>
        <w:jc w:val="both"/>
        <w:rPr>
          <w:sz w:val="24"/>
          <w:szCs w:val="24"/>
        </w:rPr>
      </w:pPr>
      <w:r w:rsidRPr="00F1698D">
        <w:rPr>
          <w:sz w:val="24"/>
          <w:szCs w:val="24"/>
        </w:rPr>
        <w:tab/>
        <w:t>Не смутило ли вас, когда вы в первый раз услыхали в школе или прочитали в уче</w:t>
      </w:r>
      <w:r w:rsidRPr="00F1698D">
        <w:rPr>
          <w:sz w:val="24"/>
          <w:szCs w:val="24"/>
        </w:rPr>
        <w:t>б</w:t>
      </w:r>
      <w:r w:rsidRPr="00F1698D">
        <w:rPr>
          <w:sz w:val="24"/>
          <w:szCs w:val="24"/>
        </w:rPr>
        <w:t>нике физики, что электрическим током называют направленное (упорядоченное) движ</w:t>
      </w:r>
      <w:r w:rsidRPr="00F1698D">
        <w:rPr>
          <w:sz w:val="24"/>
          <w:szCs w:val="24"/>
        </w:rPr>
        <w:t>е</w:t>
      </w:r>
      <w:r w:rsidRPr="00F1698D">
        <w:rPr>
          <w:sz w:val="24"/>
          <w:szCs w:val="24"/>
        </w:rPr>
        <w:t>ние заряженных частиц — электронов в металлических проводах, ионов в растворах с</w:t>
      </w:r>
      <w:r w:rsidRPr="00F1698D">
        <w:rPr>
          <w:sz w:val="24"/>
          <w:szCs w:val="24"/>
        </w:rPr>
        <w:t>о</w:t>
      </w:r>
      <w:r w:rsidRPr="00F1698D">
        <w:rPr>
          <w:sz w:val="24"/>
          <w:szCs w:val="24"/>
        </w:rPr>
        <w:t>лей, кислот и щелочей, электронов и ионов в газосветных трубках и вакуумных лампах? Особенно в металлах: потому что если в жидкостях и газах движение зарядов можно н</w:t>
      </w:r>
      <w:r w:rsidRPr="00F1698D">
        <w:rPr>
          <w:sz w:val="24"/>
          <w:szCs w:val="24"/>
        </w:rPr>
        <w:t>а</w:t>
      </w:r>
      <w:r w:rsidRPr="00F1698D">
        <w:rPr>
          <w:sz w:val="24"/>
          <w:szCs w:val="24"/>
        </w:rPr>
        <w:t>блюдать по различным световым эффектам, то движение внутри металлических прово</w:t>
      </w:r>
      <w:r w:rsidRPr="00F1698D">
        <w:rPr>
          <w:sz w:val="24"/>
          <w:szCs w:val="24"/>
        </w:rPr>
        <w:t>д</w:t>
      </w:r>
      <w:r w:rsidRPr="00F1698D">
        <w:rPr>
          <w:sz w:val="24"/>
          <w:szCs w:val="24"/>
        </w:rPr>
        <w:t>ников остается совершенно скрытым и мы можем видеть лишь тепловые и магнитные действия таинственного «электрического тока».</w:t>
      </w:r>
    </w:p>
    <w:p w:rsidR="005A2078" w:rsidRPr="00F1698D" w:rsidRDefault="005A2078" w:rsidP="005A2078">
      <w:pPr>
        <w:jc w:val="both"/>
        <w:rPr>
          <w:sz w:val="24"/>
          <w:szCs w:val="24"/>
        </w:rPr>
      </w:pPr>
      <w:r w:rsidRPr="00F1698D">
        <w:rPr>
          <w:sz w:val="24"/>
          <w:szCs w:val="24"/>
        </w:rPr>
        <w:tab/>
        <w:t>Вы знаете, что в состав атомов каждого химического элемента входят мельчайшие электрические частички — электроны. Откуда в металлах берутся свободные электроны и почему они не сообщают ему отрицательного заряда, раз они свободны? В кристалле м</w:t>
      </w:r>
      <w:r w:rsidRPr="00F1698D">
        <w:rPr>
          <w:sz w:val="24"/>
          <w:szCs w:val="24"/>
        </w:rPr>
        <w:t>е</w:t>
      </w:r>
      <w:r w:rsidRPr="00F1698D">
        <w:rPr>
          <w:sz w:val="24"/>
          <w:szCs w:val="24"/>
        </w:rPr>
        <w:t>талла свободные электроны движутся между узлами кристаллической решетки (полож</w:t>
      </w:r>
      <w:r w:rsidRPr="00F1698D">
        <w:rPr>
          <w:sz w:val="24"/>
          <w:szCs w:val="24"/>
        </w:rPr>
        <w:t>и</w:t>
      </w:r>
      <w:r w:rsidRPr="00F1698D">
        <w:rPr>
          <w:sz w:val="24"/>
          <w:szCs w:val="24"/>
        </w:rPr>
        <w:t>тельными ионами) беспорядочно, подобно тому как движутся молекулы газа. Электроны описывают сложные траектории, «сталкиваясь» с узлами решетки и друг с другом. Всле</w:t>
      </w:r>
      <w:r w:rsidRPr="00F1698D">
        <w:rPr>
          <w:sz w:val="24"/>
          <w:szCs w:val="24"/>
        </w:rPr>
        <w:t>д</w:t>
      </w:r>
      <w:r w:rsidRPr="00F1698D">
        <w:rPr>
          <w:sz w:val="24"/>
          <w:szCs w:val="24"/>
        </w:rPr>
        <w:t>ствие беспорядочности движения электронов в металле и огромного числа электронов в единице объема, в одном каком-нибудь направлении движется столько же электронов, сколько их движется в противоположном направлении. Поэтому в отсутствии внешнего электрического поля суммарный заряд, переносимый в любом направлении, равен нулю, т.е. тока нет.</w:t>
      </w:r>
    </w:p>
    <w:p w:rsidR="005A2078" w:rsidRPr="00F1698D" w:rsidRDefault="005A2078" w:rsidP="005A2078">
      <w:pPr>
        <w:jc w:val="both"/>
        <w:rPr>
          <w:sz w:val="24"/>
          <w:szCs w:val="24"/>
        </w:rPr>
      </w:pPr>
      <w:r w:rsidRPr="00F1698D">
        <w:rPr>
          <w:sz w:val="24"/>
          <w:szCs w:val="24"/>
        </w:rPr>
        <w:tab/>
        <w:t>Если к концам проволоки приложить электрическое напряжение, присоединив их, например, к полюсам аккумулятора, то внутри проводника установится электрическое п</w:t>
      </w:r>
      <w:r w:rsidRPr="00F1698D">
        <w:rPr>
          <w:sz w:val="24"/>
          <w:szCs w:val="24"/>
        </w:rPr>
        <w:t>о</w:t>
      </w:r>
      <w:r w:rsidRPr="00F1698D">
        <w:rPr>
          <w:sz w:val="24"/>
          <w:szCs w:val="24"/>
        </w:rPr>
        <w:t>ле. Оно будет действовать на электрические заряды и сообщать им дополнительное дв</w:t>
      </w:r>
      <w:r w:rsidRPr="00F1698D">
        <w:rPr>
          <w:sz w:val="24"/>
          <w:szCs w:val="24"/>
        </w:rPr>
        <w:t>и</w:t>
      </w:r>
      <w:r w:rsidRPr="00F1698D">
        <w:rPr>
          <w:sz w:val="24"/>
          <w:szCs w:val="24"/>
        </w:rPr>
        <w:t>жение. Электроны начнут двигаться к положительному полюсу, сохраняя при этом бесп</w:t>
      </w:r>
      <w:r w:rsidRPr="00F1698D">
        <w:rPr>
          <w:sz w:val="24"/>
          <w:szCs w:val="24"/>
        </w:rPr>
        <w:t>о</w:t>
      </w:r>
      <w:r w:rsidRPr="00F1698D">
        <w:rPr>
          <w:sz w:val="24"/>
          <w:szCs w:val="24"/>
        </w:rPr>
        <w:t>рядочное движение. Перед нами «дрейф» электронов.</w:t>
      </w:r>
    </w:p>
    <w:p w:rsidR="005A2078" w:rsidRPr="00F1698D" w:rsidRDefault="005A2078" w:rsidP="005A2078">
      <w:pPr>
        <w:jc w:val="both"/>
        <w:rPr>
          <w:sz w:val="24"/>
          <w:szCs w:val="24"/>
        </w:rPr>
      </w:pPr>
      <w:r w:rsidRPr="00F1698D">
        <w:rPr>
          <w:sz w:val="24"/>
          <w:szCs w:val="24"/>
        </w:rPr>
        <w:tab/>
        <w:t>Скорость упорядоченного движения отдельных электронов ничтожно мала. Пост</w:t>
      </w:r>
      <w:r w:rsidRPr="00F1698D">
        <w:rPr>
          <w:sz w:val="24"/>
          <w:szCs w:val="24"/>
        </w:rPr>
        <w:t>о</w:t>
      </w:r>
      <w:r w:rsidRPr="00F1698D">
        <w:rPr>
          <w:sz w:val="24"/>
          <w:szCs w:val="24"/>
        </w:rPr>
        <w:t>янно задерживаемые и отклоняемые от курса, они «дрейфуют» медленнее, чем ползет улитка. Но скорость распространяемого в проводнике электромагнитного поля равна 300 000 км/с, поэтому оно приводит в направленное движение электроны почти одновр</w:t>
      </w:r>
      <w:r w:rsidRPr="00F1698D">
        <w:rPr>
          <w:sz w:val="24"/>
          <w:szCs w:val="24"/>
        </w:rPr>
        <w:t>е</w:t>
      </w:r>
      <w:r w:rsidRPr="00F1698D">
        <w:rPr>
          <w:sz w:val="24"/>
          <w:szCs w:val="24"/>
        </w:rPr>
        <w:t>менно во всем проводнике.</w:t>
      </w:r>
    </w:p>
    <w:p w:rsidR="005A2078" w:rsidRPr="00F1698D" w:rsidRDefault="005A2078" w:rsidP="005A2078">
      <w:pPr>
        <w:jc w:val="both"/>
        <w:rPr>
          <w:sz w:val="24"/>
          <w:szCs w:val="24"/>
        </w:rPr>
      </w:pPr>
    </w:p>
    <w:p w:rsidR="005A2078" w:rsidRPr="00F1698D" w:rsidRDefault="005A2078" w:rsidP="005A2078">
      <w:pPr>
        <w:jc w:val="both"/>
        <w:rPr>
          <w:b/>
          <w:sz w:val="24"/>
          <w:szCs w:val="24"/>
        </w:rPr>
      </w:pPr>
      <w:r w:rsidRPr="00F1698D">
        <w:rPr>
          <w:b/>
          <w:sz w:val="24"/>
          <w:szCs w:val="24"/>
        </w:rPr>
        <w:t>Вопросы и задания</w:t>
      </w:r>
    </w:p>
    <w:p w:rsidR="005A2078" w:rsidRPr="00F1698D" w:rsidRDefault="005A2078" w:rsidP="005A2078">
      <w:pPr>
        <w:jc w:val="both"/>
        <w:rPr>
          <w:sz w:val="24"/>
          <w:szCs w:val="24"/>
        </w:rPr>
      </w:pPr>
    </w:p>
    <w:p w:rsidR="005A2078" w:rsidRPr="00F1698D" w:rsidRDefault="005A2078" w:rsidP="005A2078">
      <w:pPr>
        <w:pStyle w:val="af0"/>
        <w:widowControl/>
        <w:numPr>
          <w:ilvl w:val="0"/>
          <w:numId w:val="18"/>
        </w:numPr>
        <w:autoSpaceDE/>
        <w:autoSpaceDN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98D">
        <w:rPr>
          <w:rFonts w:ascii="Times New Roman" w:hAnsi="Times New Roman" w:cs="Times New Roman"/>
          <w:sz w:val="24"/>
          <w:szCs w:val="24"/>
        </w:rPr>
        <w:t>Что  представляет собой электрический ток?</w:t>
      </w:r>
    </w:p>
    <w:p w:rsidR="005A2078" w:rsidRPr="00F1698D" w:rsidRDefault="005A2078" w:rsidP="005A2078">
      <w:pPr>
        <w:pStyle w:val="af0"/>
        <w:widowControl/>
        <w:numPr>
          <w:ilvl w:val="0"/>
          <w:numId w:val="18"/>
        </w:numPr>
        <w:autoSpaceDE/>
        <w:autoSpaceDN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98D">
        <w:rPr>
          <w:rFonts w:ascii="Times New Roman" w:hAnsi="Times New Roman" w:cs="Times New Roman"/>
          <w:sz w:val="24"/>
          <w:szCs w:val="24"/>
        </w:rPr>
        <w:t>Что является носителями электрического тока в металлах, растворах электролитов и в газах?</w:t>
      </w:r>
    </w:p>
    <w:p w:rsidR="005A2078" w:rsidRPr="00F1698D" w:rsidRDefault="005A2078" w:rsidP="005A2078">
      <w:pPr>
        <w:pStyle w:val="af0"/>
        <w:widowControl/>
        <w:numPr>
          <w:ilvl w:val="0"/>
          <w:numId w:val="18"/>
        </w:numPr>
        <w:autoSpaceDE/>
        <w:autoSpaceDN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98D">
        <w:rPr>
          <w:rFonts w:ascii="Times New Roman" w:hAnsi="Times New Roman" w:cs="Times New Roman"/>
          <w:sz w:val="24"/>
          <w:szCs w:val="24"/>
        </w:rPr>
        <w:t>Почему можно поднести ко рту алюминиевую ложку, не боясь удара электрическ</w:t>
      </w:r>
      <w:r w:rsidRPr="00F1698D">
        <w:rPr>
          <w:rFonts w:ascii="Times New Roman" w:hAnsi="Times New Roman" w:cs="Times New Roman"/>
          <w:sz w:val="24"/>
          <w:szCs w:val="24"/>
        </w:rPr>
        <w:t>о</w:t>
      </w:r>
      <w:r w:rsidRPr="00F1698D">
        <w:rPr>
          <w:rFonts w:ascii="Times New Roman" w:hAnsi="Times New Roman" w:cs="Times New Roman"/>
          <w:sz w:val="24"/>
          <w:szCs w:val="24"/>
        </w:rPr>
        <w:t>го тока, хотя в ней существует движение электрических зарядов?</w:t>
      </w:r>
    </w:p>
    <w:p w:rsidR="005A2078" w:rsidRPr="00F1698D" w:rsidRDefault="005A2078" w:rsidP="005A2078">
      <w:pPr>
        <w:pStyle w:val="af0"/>
        <w:widowControl/>
        <w:numPr>
          <w:ilvl w:val="0"/>
          <w:numId w:val="18"/>
        </w:numPr>
        <w:autoSpaceDE/>
        <w:autoSpaceDN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98D">
        <w:rPr>
          <w:rFonts w:ascii="Times New Roman" w:hAnsi="Times New Roman" w:cs="Times New Roman"/>
          <w:sz w:val="24"/>
          <w:szCs w:val="24"/>
        </w:rPr>
        <w:t>Каковы условия возникновения и существования электрического тока?</w:t>
      </w:r>
    </w:p>
    <w:p w:rsidR="00F1698D" w:rsidRPr="00F1698D" w:rsidRDefault="005A2078" w:rsidP="005A2078">
      <w:pPr>
        <w:pStyle w:val="af0"/>
        <w:widowControl/>
        <w:numPr>
          <w:ilvl w:val="0"/>
          <w:numId w:val="18"/>
        </w:numPr>
        <w:autoSpaceDE/>
        <w:autoSpaceDN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98D">
        <w:rPr>
          <w:rFonts w:ascii="Times New Roman" w:hAnsi="Times New Roman" w:cs="Times New Roman"/>
          <w:sz w:val="24"/>
          <w:szCs w:val="24"/>
        </w:rPr>
        <w:t>Электроны движутся в проводнике со скоростью примерно 1 мм/с. Почему же к</w:t>
      </w:r>
      <w:r w:rsidRPr="00F1698D">
        <w:rPr>
          <w:rFonts w:ascii="Times New Roman" w:hAnsi="Times New Roman" w:cs="Times New Roman"/>
          <w:sz w:val="24"/>
          <w:szCs w:val="24"/>
        </w:rPr>
        <w:t>о</w:t>
      </w:r>
      <w:r w:rsidRPr="00F1698D">
        <w:rPr>
          <w:rFonts w:ascii="Times New Roman" w:hAnsi="Times New Roman" w:cs="Times New Roman"/>
          <w:sz w:val="24"/>
          <w:szCs w:val="24"/>
        </w:rPr>
        <w:t>гда мы нажимаем кнопку выключателя, лампочка освещения мгновенно загорае</w:t>
      </w:r>
      <w:r w:rsidRPr="00F1698D">
        <w:rPr>
          <w:rFonts w:ascii="Times New Roman" w:hAnsi="Times New Roman" w:cs="Times New Roman"/>
          <w:sz w:val="24"/>
          <w:szCs w:val="24"/>
        </w:rPr>
        <w:t>т</w:t>
      </w:r>
      <w:r w:rsidRPr="00F1698D">
        <w:rPr>
          <w:rFonts w:ascii="Times New Roman" w:hAnsi="Times New Roman" w:cs="Times New Roman"/>
          <w:sz w:val="24"/>
          <w:szCs w:val="24"/>
        </w:rPr>
        <w:t>ся?</w:t>
      </w:r>
    </w:p>
    <w:p w:rsidR="00F1698D" w:rsidRPr="00F1698D" w:rsidRDefault="00F1698D">
      <w:pPr>
        <w:widowControl/>
        <w:autoSpaceDE/>
        <w:autoSpaceDN/>
        <w:adjustRightInd/>
        <w:rPr>
          <w:rFonts w:eastAsia="Bookman Old Style"/>
          <w:sz w:val="24"/>
          <w:szCs w:val="24"/>
          <w:lang w:eastAsia="en-US"/>
        </w:rPr>
      </w:pPr>
      <w:r w:rsidRPr="00F1698D">
        <w:rPr>
          <w:sz w:val="24"/>
          <w:szCs w:val="24"/>
        </w:rPr>
        <w:br w:type="page"/>
      </w:r>
    </w:p>
    <w:p w:rsidR="005A2078" w:rsidRPr="00F1698D" w:rsidRDefault="00F1698D" w:rsidP="00F1698D">
      <w:pPr>
        <w:pStyle w:val="af0"/>
        <w:widowControl/>
        <w:autoSpaceDE/>
        <w:autoSpaceDN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98D">
        <w:rPr>
          <w:rFonts w:ascii="Times New Roman" w:hAnsi="Times New Roman" w:cs="Times New Roman"/>
          <w:sz w:val="24"/>
          <w:szCs w:val="24"/>
        </w:rPr>
        <w:lastRenderedPageBreak/>
        <w:t xml:space="preserve">Текст № 2 </w:t>
      </w:r>
    </w:p>
    <w:p w:rsidR="00F1698D" w:rsidRDefault="00F1698D" w:rsidP="00F1698D">
      <w:pPr>
        <w:pStyle w:val="Heading2"/>
        <w:spacing w:before="74"/>
        <w:ind w:left="0"/>
        <w:rPr>
          <w:b/>
          <w:color w:val="231F20"/>
          <w:sz w:val="24"/>
          <w:szCs w:val="24"/>
        </w:rPr>
      </w:pPr>
      <w:r w:rsidRPr="00F1698D">
        <w:rPr>
          <w:b/>
          <w:color w:val="231F20"/>
          <w:sz w:val="24"/>
          <w:szCs w:val="24"/>
        </w:rPr>
        <w:t>Открытие</w:t>
      </w:r>
      <w:r w:rsidRPr="00F1698D">
        <w:rPr>
          <w:b/>
          <w:color w:val="231F20"/>
          <w:spacing w:val="32"/>
          <w:sz w:val="24"/>
          <w:szCs w:val="24"/>
        </w:rPr>
        <w:t xml:space="preserve"> </w:t>
      </w:r>
      <w:r w:rsidRPr="00F1698D">
        <w:rPr>
          <w:b/>
          <w:color w:val="231F20"/>
          <w:sz w:val="24"/>
          <w:szCs w:val="24"/>
        </w:rPr>
        <w:t>животного</w:t>
      </w:r>
      <w:r w:rsidRPr="00F1698D">
        <w:rPr>
          <w:b/>
          <w:color w:val="231F20"/>
          <w:spacing w:val="33"/>
          <w:sz w:val="24"/>
          <w:szCs w:val="24"/>
        </w:rPr>
        <w:t xml:space="preserve"> </w:t>
      </w:r>
      <w:r w:rsidRPr="00F1698D">
        <w:rPr>
          <w:b/>
          <w:color w:val="231F20"/>
          <w:sz w:val="24"/>
          <w:szCs w:val="24"/>
        </w:rPr>
        <w:t>электричества</w:t>
      </w:r>
    </w:p>
    <w:p w:rsidR="009954F0" w:rsidRPr="00F1698D" w:rsidRDefault="009954F0" w:rsidP="00F1698D">
      <w:pPr>
        <w:pStyle w:val="Heading2"/>
        <w:spacing w:before="74"/>
        <w:ind w:left="0"/>
        <w:rPr>
          <w:b/>
          <w:sz w:val="24"/>
          <w:szCs w:val="24"/>
        </w:rPr>
      </w:pPr>
    </w:p>
    <w:p w:rsidR="00F1698D" w:rsidRPr="00F1698D" w:rsidRDefault="00F1698D" w:rsidP="002E49F4">
      <w:pPr>
        <w:pStyle w:val="ac"/>
        <w:spacing w:before="105" w:line="244" w:lineRule="auto"/>
        <w:ind w:left="120" w:right="126" w:firstLine="396"/>
        <w:jc w:val="both"/>
        <w:rPr>
          <w:i/>
          <w:sz w:val="24"/>
          <w:szCs w:val="24"/>
        </w:rPr>
      </w:pPr>
      <w:r w:rsidRPr="00F1698D">
        <w:rPr>
          <w:color w:val="231F20"/>
          <w:sz w:val="24"/>
          <w:szCs w:val="24"/>
        </w:rPr>
        <w:t>Днем рождения науки электробиологии по праву считается 26</w:t>
      </w:r>
      <w:r w:rsidRPr="00F1698D">
        <w:rPr>
          <w:color w:val="231F20"/>
          <w:spacing w:val="1"/>
          <w:sz w:val="24"/>
          <w:szCs w:val="24"/>
        </w:rPr>
        <w:t xml:space="preserve"> </w:t>
      </w:r>
      <w:r w:rsidRPr="00F1698D">
        <w:rPr>
          <w:color w:val="231F20"/>
          <w:sz w:val="24"/>
          <w:szCs w:val="24"/>
        </w:rPr>
        <w:t>сентября 1786 г. В этом году итальянский врач и ученый Луиджи</w:t>
      </w:r>
      <w:r w:rsidRPr="00F1698D">
        <w:rPr>
          <w:color w:val="231F20"/>
          <w:spacing w:val="1"/>
          <w:sz w:val="24"/>
          <w:szCs w:val="24"/>
        </w:rPr>
        <w:t xml:space="preserve"> </w:t>
      </w:r>
      <w:r w:rsidRPr="00F1698D">
        <w:rPr>
          <w:color w:val="231F20"/>
          <w:sz w:val="24"/>
          <w:szCs w:val="24"/>
        </w:rPr>
        <w:t>Гальвани начинает новую серию опытов, решив изучить действие на</w:t>
      </w:r>
      <w:r w:rsidRPr="00F1698D">
        <w:rPr>
          <w:color w:val="231F20"/>
          <w:spacing w:val="1"/>
          <w:sz w:val="24"/>
          <w:szCs w:val="24"/>
        </w:rPr>
        <w:t xml:space="preserve"> </w:t>
      </w:r>
      <w:r w:rsidRPr="00F1698D">
        <w:rPr>
          <w:color w:val="231F20"/>
          <w:sz w:val="24"/>
          <w:szCs w:val="24"/>
        </w:rPr>
        <w:t>мышцы лягушки «спокойного» атмосферного электричес</w:t>
      </w:r>
      <w:r w:rsidRPr="00F1698D">
        <w:rPr>
          <w:color w:val="231F20"/>
          <w:sz w:val="24"/>
          <w:szCs w:val="24"/>
        </w:rPr>
        <w:t>т</w:t>
      </w:r>
      <w:r w:rsidRPr="00F1698D">
        <w:rPr>
          <w:color w:val="231F20"/>
          <w:sz w:val="24"/>
          <w:szCs w:val="24"/>
        </w:rPr>
        <w:t>ва. Поняв,</w:t>
      </w:r>
      <w:r w:rsidRPr="00F1698D">
        <w:rPr>
          <w:color w:val="231F20"/>
          <w:spacing w:val="1"/>
          <w:sz w:val="24"/>
          <w:szCs w:val="24"/>
        </w:rPr>
        <w:t xml:space="preserve"> </w:t>
      </w:r>
      <w:r w:rsidRPr="00F1698D">
        <w:rPr>
          <w:color w:val="231F20"/>
          <w:sz w:val="24"/>
          <w:szCs w:val="24"/>
        </w:rPr>
        <w:t>что лапка лягушки является в некотором смысле чувствительным</w:t>
      </w:r>
      <w:r w:rsidRPr="00F1698D">
        <w:rPr>
          <w:color w:val="231F20"/>
          <w:spacing w:val="1"/>
          <w:sz w:val="24"/>
          <w:szCs w:val="24"/>
        </w:rPr>
        <w:t xml:space="preserve"> </w:t>
      </w:r>
      <w:r w:rsidRPr="00F1698D">
        <w:rPr>
          <w:color w:val="231F20"/>
          <w:sz w:val="24"/>
          <w:szCs w:val="24"/>
        </w:rPr>
        <w:t>электр</w:t>
      </w:r>
      <w:r w:rsidRPr="00F1698D">
        <w:rPr>
          <w:color w:val="231F20"/>
          <w:sz w:val="24"/>
          <w:szCs w:val="24"/>
        </w:rPr>
        <w:t>о</w:t>
      </w:r>
      <w:r w:rsidRPr="00F1698D">
        <w:rPr>
          <w:color w:val="231F20"/>
          <w:sz w:val="24"/>
          <w:szCs w:val="24"/>
        </w:rPr>
        <w:t>дом, он решил попробовать обнаружить с ее помощью атмосферное электричество. П</w:t>
      </w:r>
      <w:r w:rsidRPr="00F1698D">
        <w:rPr>
          <w:color w:val="231F20"/>
          <w:sz w:val="24"/>
          <w:szCs w:val="24"/>
        </w:rPr>
        <w:t>о</w:t>
      </w:r>
      <w:r w:rsidRPr="00F1698D">
        <w:rPr>
          <w:color w:val="231F20"/>
          <w:sz w:val="24"/>
          <w:szCs w:val="24"/>
        </w:rPr>
        <w:t>весив препарат на решетке своего балкона, Гальвани долго ждал результатов, но лапка не сокращалась ни</w:t>
      </w:r>
      <w:r w:rsidRPr="00F1698D">
        <w:rPr>
          <w:color w:val="231F20"/>
          <w:spacing w:val="1"/>
          <w:sz w:val="24"/>
          <w:szCs w:val="24"/>
        </w:rPr>
        <w:t xml:space="preserve"> </w:t>
      </w:r>
      <w:r w:rsidRPr="00F1698D">
        <w:rPr>
          <w:color w:val="231F20"/>
          <w:sz w:val="24"/>
          <w:szCs w:val="24"/>
        </w:rPr>
        <w:t>при</w:t>
      </w:r>
      <w:r w:rsidRPr="00F1698D">
        <w:rPr>
          <w:color w:val="231F20"/>
          <w:spacing w:val="7"/>
          <w:sz w:val="24"/>
          <w:szCs w:val="24"/>
        </w:rPr>
        <w:t xml:space="preserve"> </w:t>
      </w:r>
      <w:r w:rsidRPr="00F1698D">
        <w:rPr>
          <w:color w:val="231F20"/>
          <w:sz w:val="24"/>
          <w:szCs w:val="24"/>
        </w:rPr>
        <w:t>какой</w:t>
      </w:r>
      <w:r w:rsidRPr="00F1698D">
        <w:rPr>
          <w:color w:val="231F20"/>
          <w:spacing w:val="7"/>
          <w:sz w:val="24"/>
          <w:szCs w:val="24"/>
        </w:rPr>
        <w:t xml:space="preserve"> </w:t>
      </w:r>
      <w:r w:rsidRPr="00F1698D">
        <w:rPr>
          <w:color w:val="231F20"/>
          <w:sz w:val="24"/>
          <w:szCs w:val="24"/>
        </w:rPr>
        <w:t>погоде.</w:t>
      </w:r>
    </w:p>
    <w:p w:rsidR="00F1698D" w:rsidRPr="00F1698D" w:rsidRDefault="00F1698D" w:rsidP="002E49F4">
      <w:pPr>
        <w:pStyle w:val="ac"/>
        <w:spacing w:line="244" w:lineRule="auto"/>
        <w:ind w:left="120" w:right="131" w:firstLine="396"/>
        <w:jc w:val="both"/>
        <w:rPr>
          <w:i/>
          <w:sz w:val="24"/>
          <w:szCs w:val="24"/>
        </w:rPr>
      </w:pPr>
      <w:r w:rsidRPr="00F1698D">
        <w:rPr>
          <w:color w:val="231F20"/>
          <w:sz w:val="24"/>
          <w:szCs w:val="24"/>
        </w:rPr>
        <w:t>И вот 26 сентября лапка наконец сократилась. Но это произошло не тогда, когда и</w:t>
      </w:r>
      <w:r w:rsidRPr="00F1698D">
        <w:rPr>
          <w:color w:val="231F20"/>
          <w:sz w:val="24"/>
          <w:szCs w:val="24"/>
        </w:rPr>
        <w:t>з</w:t>
      </w:r>
      <w:r w:rsidRPr="00F1698D">
        <w:rPr>
          <w:color w:val="231F20"/>
          <w:sz w:val="24"/>
          <w:szCs w:val="24"/>
        </w:rPr>
        <w:t>менилась погода, а при совершенно других обстоятельствах: лапка лягушки была по</w:t>
      </w:r>
      <w:r w:rsidRPr="00F1698D">
        <w:rPr>
          <w:color w:val="231F20"/>
          <w:sz w:val="24"/>
          <w:szCs w:val="24"/>
        </w:rPr>
        <w:t>д</w:t>
      </w:r>
      <w:r w:rsidRPr="00F1698D">
        <w:rPr>
          <w:color w:val="231F20"/>
          <w:sz w:val="24"/>
          <w:szCs w:val="24"/>
        </w:rPr>
        <w:t>вешена к железной решетке</w:t>
      </w:r>
      <w:r w:rsidRPr="00F1698D">
        <w:rPr>
          <w:color w:val="231F20"/>
          <w:spacing w:val="1"/>
          <w:sz w:val="24"/>
          <w:szCs w:val="24"/>
        </w:rPr>
        <w:t xml:space="preserve"> </w:t>
      </w:r>
      <w:r w:rsidRPr="00F1698D">
        <w:rPr>
          <w:color w:val="231F20"/>
          <w:sz w:val="24"/>
          <w:szCs w:val="24"/>
        </w:rPr>
        <w:t>балкона на медном крючке и свисающим концом случайно коснулась</w:t>
      </w:r>
      <w:r w:rsidRPr="00F1698D">
        <w:rPr>
          <w:color w:val="231F20"/>
          <w:spacing w:val="1"/>
          <w:sz w:val="24"/>
          <w:szCs w:val="24"/>
        </w:rPr>
        <w:t xml:space="preserve"> </w:t>
      </w:r>
      <w:r w:rsidRPr="00F1698D">
        <w:rPr>
          <w:color w:val="231F20"/>
          <w:sz w:val="24"/>
          <w:szCs w:val="24"/>
        </w:rPr>
        <w:t>решетки.</w:t>
      </w:r>
    </w:p>
    <w:p w:rsidR="00F1698D" w:rsidRPr="00F1698D" w:rsidRDefault="00F1698D" w:rsidP="002E49F4">
      <w:pPr>
        <w:pStyle w:val="ac"/>
        <w:spacing w:line="244" w:lineRule="auto"/>
        <w:ind w:left="120" w:right="132" w:firstLine="396"/>
        <w:jc w:val="both"/>
        <w:rPr>
          <w:i/>
          <w:sz w:val="24"/>
          <w:szCs w:val="24"/>
        </w:rPr>
      </w:pPr>
      <w:r w:rsidRPr="00F1698D">
        <w:rPr>
          <w:color w:val="231F20"/>
          <w:sz w:val="24"/>
          <w:szCs w:val="24"/>
        </w:rPr>
        <w:t>Гальвани проверяет: оказывается, всякий раз, как образуется</w:t>
      </w:r>
      <w:r w:rsidRPr="00F1698D">
        <w:rPr>
          <w:color w:val="231F20"/>
          <w:spacing w:val="1"/>
          <w:sz w:val="24"/>
          <w:szCs w:val="24"/>
        </w:rPr>
        <w:t xml:space="preserve"> </w:t>
      </w:r>
      <w:r w:rsidRPr="00F1698D">
        <w:rPr>
          <w:color w:val="231F20"/>
          <w:sz w:val="24"/>
          <w:szCs w:val="24"/>
        </w:rPr>
        <w:t>цепь «железо–медь–лапка», тут же происходит сокращение мышц</w:t>
      </w:r>
      <w:r w:rsidRPr="00F1698D">
        <w:rPr>
          <w:color w:val="231F20"/>
          <w:spacing w:val="1"/>
          <w:sz w:val="24"/>
          <w:szCs w:val="24"/>
        </w:rPr>
        <w:t xml:space="preserve"> </w:t>
      </w:r>
      <w:r w:rsidRPr="00F1698D">
        <w:rPr>
          <w:color w:val="231F20"/>
          <w:sz w:val="24"/>
          <w:szCs w:val="24"/>
        </w:rPr>
        <w:t>независимо от погоды. Ученый переносит опыты в помещение, использует разные пары металлов и регулярно наблюдает сокр</w:t>
      </w:r>
      <w:r w:rsidRPr="00F1698D">
        <w:rPr>
          <w:color w:val="231F20"/>
          <w:sz w:val="24"/>
          <w:szCs w:val="24"/>
        </w:rPr>
        <w:t>а</w:t>
      </w:r>
      <w:r w:rsidRPr="00F1698D">
        <w:rPr>
          <w:color w:val="231F20"/>
          <w:sz w:val="24"/>
          <w:szCs w:val="24"/>
        </w:rPr>
        <w:t>щение</w:t>
      </w:r>
      <w:r w:rsidRPr="00F1698D">
        <w:rPr>
          <w:color w:val="231F20"/>
          <w:spacing w:val="1"/>
          <w:sz w:val="24"/>
          <w:szCs w:val="24"/>
        </w:rPr>
        <w:t xml:space="preserve"> </w:t>
      </w:r>
      <w:r w:rsidRPr="00F1698D">
        <w:rPr>
          <w:color w:val="231F20"/>
          <w:sz w:val="24"/>
          <w:szCs w:val="24"/>
        </w:rPr>
        <w:t>мышц</w:t>
      </w:r>
      <w:r w:rsidRPr="00F1698D">
        <w:rPr>
          <w:color w:val="231F20"/>
          <w:spacing w:val="-7"/>
          <w:sz w:val="24"/>
          <w:szCs w:val="24"/>
        </w:rPr>
        <w:t xml:space="preserve"> </w:t>
      </w:r>
      <w:r w:rsidRPr="00F1698D">
        <w:rPr>
          <w:color w:val="231F20"/>
          <w:sz w:val="24"/>
          <w:szCs w:val="24"/>
        </w:rPr>
        <w:t>лапки</w:t>
      </w:r>
      <w:r w:rsidRPr="00F1698D">
        <w:rPr>
          <w:color w:val="231F20"/>
          <w:spacing w:val="-7"/>
          <w:sz w:val="24"/>
          <w:szCs w:val="24"/>
        </w:rPr>
        <w:t xml:space="preserve"> </w:t>
      </w:r>
      <w:r w:rsidRPr="00F1698D">
        <w:rPr>
          <w:color w:val="231F20"/>
          <w:sz w:val="24"/>
          <w:szCs w:val="24"/>
        </w:rPr>
        <w:t>лягушки.</w:t>
      </w:r>
      <w:r w:rsidRPr="00F1698D">
        <w:rPr>
          <w:color w:val="231F20"/>
          <w:spacing w:val="-6"/>
          <w:sz w:val="24"/>
          <w:szCs w:val="24"/>
        </w:rPr>
        <w:t xml:space="preserve"> </w:t>
      </w:r>
      <w:r w:rsidRPr="00F1698D">
        <w:rPr>
          <w:color w:val="231F20"/>
          <w:sz w:val="24"/>
          <w:szCs w:val="24"/>
        </w:rPr>
        <w:t>Таким</w:t>
      </w:r>
      <w:r w:rsidRPr="00F1698D">
        <w:rPr>
          <w:color w:val="231F20"/>
          <w:spacing w:val="-7"/>
          <w:sz w:val="24"/>
          <w:szCs w:val="24"/>
        </w:rPr>
        <w:t xml:space="preserve"> </w:t>
      </w:r>
      <w:r w:rsidRPr="00F1698D">
        <w:rPr>
          <w:color w:val="231F20"/>
          <w:sz w:val="24"/>
          <w:szCs w:val="24"/>
        </w:rPr>
        <w:t>образом,</w:t>
      </w:r>
      <w:r w:rsidRPr="00F1698D">
        <w:rPr>
          <w:color w:val="231F20"/>
          <w:spacing w:val="-7"/>
          <w:sz w:val="24"/>
          <w:szCs w:val="24"/>
        </w:rPr>
        <w:t xml:space="preserve"> </w:t>
      </w:r>
      <w:r w:rsidRPr="00F1698D">
        <w:rPr>
          <w:color w:val="231F20"/>
          <w:sz w:val="24"/>
          <w:szCs w:val="24"/>
        </w:rPr>
        <w:t>был</w:t>
      </w:r>
      <w:r w:rsidRPr="00F1698D">
        <w:rPr>
          <w:color w:val="231F20"/>
          <w:spacing w:val="-6"/>
          <w:sz w:val="24"/>
          <w:szCs w:val="24"/>
        </w:rPr>
        <w:t xml:space="preserve"> </w:t>
      </w:r>
      <w:r w:rsidRPr="00F1698D">
        <w:rPr>
          <w:color w:val="231F20"/>
          <w:sz w:val="24"/>
          <w:szCs w:val="24"/>
        </w:rPr>
        <w:t>открыт</w:t>
      </w:r>
      <w:r w:rsidRPr="00F1698D">
        <w:rPr>
          <w:color w:val="231F20"/>
          <w:spacing w:val="-7"/>
          <w:sz w:val="24"/>
          <w:szCs w:val="24"/>
        </w:rPr>
        <w:t xml:space="preserve"> </w:t>
      </w:r>
      <w:r w:rsidRPr="00F1698D">
        <w:rPr>
          <w:color w:val="231F20"/>
          <w:sz w:val="24"/>
          <w:szCs w:val="24"/>
        </w:rPr>
        <w:t>источник</w:t>
      </w:r>
      <w:r w:rsidRPr="00F1698D">
        <w:rPr>
          <w:color w:val="231F20"/>
          <w:spacing w:val="-7"/>
          <w:sz w:val="24"/>
          <w:szCs w:val="24"/>
        </w:rPr>
        <w:t xml:space="preserve"> </w:t>
      </w:r>
      <w:r w:rsidRPr="00F1698D">
        <w:rPr>
          <w:color w:val="231F20"/>
          <w:sz w:val="24"/>
          <w:szCs w:val="24"/>
        </w:rPr>
        <w:t>тока,</w:t>
      </w:r>
      <w:r w:rsidRPr="00F1698D">
        <w:rPr>
          <w:color w:val="231F20"/>
          <w:spacing w:val="-6"/>
          <w:sz w:val="24"/>
          <w:szCs w:val="24"/>
        </w:rPr>
        <w:t xml:space="preserve"> </w:t>
      </w:r>
      <w:r w:rsidRPr="00F1698D">
        <w:rPr>
          <w:color w:val="231F20"/>
          <w:sz w:val="24"/>
          <w:szCs w:val="24"/>
        </w:rPr>
        <w:t>который</w:t>
      </w:r>
      <w:r w:rsidRPr="00F1698D">
        <w:rPr>
          <w:color w:val="231F20"/>
          <w:spacing w:val="9"/>
          <w:sz w:val="24"/>
          <w:szCs w:val="24"/>
        </w:rPr>
        <w:t xml:space="preserve"> </w:t>
      </w:r>
      <w:r w:rsidRPr="00F1698D">
        <w:rPr>
          <w:color w:val="231F20"/>
          <w:sz w:val="24"/>
          <w:szCs w:val="24"/>
        </w:rPr>
        <w:t>вп</w:t>
      </w:r>
      <w:r w:rsidRPr="00F1698D">
        <w:rPr>
          <w:color w:val="231F20"/>
          <w:sz w:val="24"/>
          <w:szCs w:val="24"/>
        </w:rPr>
        <w:t>о</w:t>
      </w:r>
      <w:r w:rsidRPr="00F1698D">
        <w:rPr>
          <w:color w:val="231F20"/>
          <w:sz w:val="24"/>
          <w:szCs w:val="24"/>
        </w:rPr>
        <w:t>следствии</w:t>
      </w:r>
      <w:r w:rsidRPr="00F1698D">
        <w:rPr>
          <w:color w:val="231F20"/>
          <w:spacing w:val="9"/>
          <w:sz w:val="24"/>
          <w:szCs w:val="24"/>
        </w:rPr>
        <w:t xml:space="preserve"> </w:t>
      </w:r>
      <w:r w:rsidRPr="00F1698D">
        <w:rPr>
          <w:color w:val="231F20"/>
          <w:sz w:val="24"/>
          <w:szCs w:val="24"/>
        </w:rPr>
        <w:t>был</w:t>
      </w:r>
      <w:r w:rsidRPr="00F1698D">
        <w:rPr>
          <w:color w:val="231F20"/>
          <w:spacing w:val="9"/>
          <w:sz w:val="24"/>
          <w:szCs w:val="24"/>
        </w:rPr>
        <w:t xml:space="preserve"> </w:t>
      </w:r>
      <w:r w:rsidRPr="00F1698D">
        <w:rPr>
          <w:color w:val="231F20"/>
          <w:sz w:val="24"/>
          <w:szCs w:val="24"/>
        </w:rPr>
        <w:t>назван</w:t>
      </w:r>
      <w:r w:rsidRPr="00F1698D">
        <w:rPr>
          <w:color w:val="231F20"/>
          <w:spacing w:val="9"/>
          <w:sz w:val="24"/>
          <w:szCs w:val="24"/>
        </w:rPr>
        <w:t xml:space="preserve"> </w:t>
      </w:r>
      <w:r w:rsidRPr="00F1698D">
        <w:rPr>
          <w:color w:val="231F20"/>
          <w:sz w:val="24"/>
          <w:szCs w:val="24"/>
        </w:rPr>
        <w:t>гальваническим</w:t>
      </w:r>
      <w:r w:rsidRPr="00F1698D">
        <w:rPr>
          <w:color w:val="231F20"/>
          <w:spacing w:val="10"/>
          <w:sz w:val="24"/>
          <w:szCs w:val="24"/>
        </w:rPr>
        <w:t xml:space="preserve"> </w:t>
      </w:r>
      <w:r w:rsidRPr="00F1698D">
        <w:rPr>
          <w:color w:val="231F20"/>
          <w:sz w:val="24"/>
          <w:szCs w:val="24"/>
        </w:rPr>
        <w:t>элементом.</w:t>
      </w:r>
    </w:p>
    <w:p w:rsidR="00F1698D" w:rsidRPr="00F1698D" w:rsidRDefault="00F1698D" w:rsidP="002E49F4">
      <w:pPr>
        <w:pStyle w:val="ac"/>
        <w:spacing w:line="244" w:lineRule="auto"/>
        <w:ind w:left="120" w:right="129" w:firstLine="396"/>
        <w:jc w:val="both"/>
        <w:rPr>
          <w:i/>
          <w:color w:val="231F20"/>
          <w:sz w:val="24"/>
          <w:szCs w:val="24"/>
        </w:rPr>
      </w:pPr>
      <w:r w:rsidRPr="00F1698D">
        <w:rPr>
          <w:color w:val="231F20"/>
          <w:sz w:val="24"/>
          <w:szCs w:val="24"/>
        </w:rPr>
        <w:t>Как же можно было объяснить эти наблюдения? Во времена</w:t>
      </w:r>
      <w:r w:rsidRPr="00F1698D">
        <w:rPr>
          <w:color w:val="231F20"/>
          <w:spacing w:val="1"/>
          <w:sz w:val="24"/>
          <w:szCs w:val="24"/>
        </w:rPr>
        <w:t xml:space="preserve"> </w:t>
      </w:r>
      <w:r w:rsidRPr="00F1698D">
        <w:rPr>
          <w:color w:val="231F20"/>
          <w:sz w:val="24"/>
          <w:szCs w:val="24"/>
        </w:rPr>
        <w:t>Гальвани ученые сч</w:t>
      </w:r>
      <w:r w:rsidRPr="00F1698D">
        <w:rPr>
          <w:color w:val="231F20"/>
          <w:sz w:val="24"/>
          <w:szCs w:val="24"/>
        </w:rPr>
        <w:t>и</w:t>
      </w:r>
      <w:r w:rsidRPr="00F1698D">
        <w:rPr>
          <w:color w:val="231F20"/>
          <w:sz w:val="24"/>
          <w:szCs w:val="24"/>
        </w:rPr>
        <w:t>тали, что электричество не может возникать в</w:t>
      </w:r>
      <w:r w:rsidRPr="00F1698D">
        <w:rPr>
          <w:color w:val="231F20"/>
          <w:spacing w:val="1"/>
          <w:sz w:val="24"/>
          <w:szCs w:val="24"/>
        </w:rPr>
        <w:t xml:space="preserve"> </w:t>
      </w:r>
      <w:r w:rsidRPr="00F1698D">
        <w:rPr>
          <w:color w:val="231F20"/>
          <w:sz w:val="24"/>
          <w:szCs w:val="24"/>
        </w:rPr>
        <w:t>металлах, они могут играть только роль проводников. Отсюда Гальвани заключает, источником электричества в этих опытах являются</w:t>
      </w:r>
      <w:r w:rsidRPr="00F1698D">
        <w:rPr>
          <w:color w:val="231F20"/>
          <w:spacing w:val="7"/>
          <w:sz w:val="24"/>
          <w:szCs w:val="24"/>
        </w:rPr>
        <w:t xml:space="preserve"> </w:t>
      </w:r>
      <w:r w:rsidRPr="00F1698D">
        <w:rPr>
          <w:color w:val="231F20"/>
          <w:sz w:val="24"/>
          <w:szCs w:val="24"/>
        </w:rPr>
        <w:t>сами</w:t>
      </w:r>
      <w:r w:rsidRPr="00F1698D">
        <w:rPr>
          <w:color w:val="231F20"/>
          <w:spacing w:val="8"/>
          <w:sz w:val="24"/>
          <w:szCs w:val="24"/>
        </w:rPr>
        <w:t xml:space="preserve"> </w:t>
      </w:r>
      <w:r w:rsidRPr="00F1698D">
        <w:rPr>
          <w:color w:val="231F20"/>
          <w:sz w:val="24"/>
          <w:szCs w:val="24"/>
        </w:rPr>
        <w:t>ткани</w:t>
      </w:r>
      <w:r w:rsidRPr="00F1698D">
        <w:rPr>
          <w:color w:val="231F20"/>
          <w:spacing w:val="8"/>
          <w:sz w:val="24"/>
          <w:szCs w:val="24"/>
        </w:rPr>
        <w:t xml:space="preserve"> </w:t>
      </w:r>
      <w:r w:rsidRPr="00F1698D">
        <w:rPr>
          <w:color w:val="231F20"/>
          <w:sz w:val="24"/>
          <w:szCs w:val="24"/>
        </w:rPr>
        <w:t>лягушки,</w:t>
      </w:r>
      <w:r w:rsidRPr="00F1698D">
        <w:rPr>
          <w:color w:val="231F20"/>
          <w:spacing w:val="8"/>
          <w:sz w:val="24"/>
          <w:szCs w:val="24"/>
        </w:rPr>
        <w:t xml:space="preserve"> </w:t>
      </w:r>
      <w:r w:rsidRPr="00F1698D">
        <w:rPr>
          <w:color w:val="231F20"/>
          <w:sz w:val="24"/>
          <w:szCs w:val="24"/>
        </w:rPr>
        <w:t>а</w:t>
      </w:r>
      <w:r w:rsidRPr="00F1698D">
        <w:rPr>
          <w:color w:val="231F20"/>
          <w:spacing w:val="8"/>
          <w:sz w:val="24"/>
          <w:szCs w:val="24"/>
        </w:rPr>
        <w:t xml:space="preserve"> </w:t>
      </w:r>
      <w:r w:rsidRPr="00F1698D">
        <w:rPr>
          <w:color w:val="231F20"/>
          <w:sz w:val="24"/>
          <w:szCs w:val="24"/>
        </w:rPr>
        <w:t>металлы</w:t>
      </w:r>
      <w:r w:rsidRPr="00F1698D">
        <w:rPr>
          <w:color w:val="231F20"/>
          <w:spacing w:val="8"/>
          <w:sz w:val="24"/>
          <w:szCs w:val="24"/>
        </w:rPr>
        <w:t xml:space="preserve"> </w:t>
      </w:r>
      <w:r w:rsidRPr="00F1698D">
        <w:rPr>
          <w:color w:val="231F20"/>
          <w:sz w:val="24"/>
          <w:szCs w:val="24"/>
        </w:rPr>
        <w:t>только</w:t>
      </w:r>
      <w:r w:rsidRPr="00F1698D">
        <w:rPr>
          <w:color w:val="231F20"/>
          <w:spacing w:val="8"/>
          <w:sz w:val="24"/>
          <w:szCs w:val="24"/>
        </w:rPr>
        <w:t xml:space="preserve"> </w:t>
      </w:r>
      <w:r w:rsidRPr="00F1698D">
        <w:rPr>
          <w:color w:val="231F20"/>
          <w:sz w:val="24"/>
          <w:szCs w:val="24"/>
        </w:rPr>
        <w:t>замыкают</w:t>
      </w:r>
      <w:r w:rsidRPr="00F1698D">
        <w:rPr>
          <w:color w:val="231F20"/>
          <w:spacing w:val="8"/>
          <w:sz w:val="24"/>
          <w:szCs w:val="24"/>
        </w:rPr>
        <w:t xml:space="preserve"> </w:t>
      </w:r>
      <w:r w:rsidRPr="00F1698D">
        <w:rPr>
          <w:color w:val="231F20"/>
          <w:sz w:val="24"/>
          <w:szCs w:val="24"/>
        </w:rPr>
        <w:t xml:space="preserve">цепь. </w:t>
      </w:r>
    </w:p>
    <w:p w:rsidR="00F1698D" w:rsidRPr="00F1698D" w:rsidRDefault="00F1698D" w:rsidP="002E49F4">
      <w:pPr>
        <w:pStyle w:val="ac"/>
        <w:spacing w:line="244" w:lineRule="auto"/>
        <w:ind w:left="120" w:right="129" w:firstLine="396"/>
        <w:jc w:val="both"/>
        <w:rPr>
          <w:i/>
          <w:sz w:val="24"/>
          <w:szCs w:val="24"/>
        </w:rPr>
      </w:pPr>
      <w:r w:rsidRPr="00F1698D">
        <w:rPr>
          <w:color w:val="231F20"/>
          <w:sz w:val="24"/>
          <w:szCs w:val="24"/>
        </w:rPr>
        <w:t>Свою теорию о «животном электричестве» Гальвани подтверждал ссылкой на и</w:t>
      </w:r>
      <w:r w:rsidRPr="00F1698D">
        <w:rPr>
          <w:color w:val="231F20"/>
          <w:sz w:val="24"/>
          <w:szCs w:val="24"/>
        </w:rPr>
        <w:t>з</w:t>
      </w:r>
      <w:r w:rsidRPr="00F1698D">
        <w:rPr>
          <w:color w:val="231F20"/>
          <w:sz w:val="24"/>
          <w:szCs w:val="24"/>
        </w:rPr>
        <w:t>вестные случаи разрядов, которые способны производить некоторые живые существа (например, суринамский угорь, электрический скат в Средиземном море, электрический сом в водах Нила).</w:t>
      </w:r>
    </w:p>
    <w:p w:rsidR="00F1698D" w:rsidRPr="00F1698D" w:rsidRDefault="00F1698D" w:rsidP="00F1698D">
      <w:pPr>
        <w:spacing w:before="130"/>
        <w:jc w:val="both"/>
        <w:rPr>
          <w:color w:val="231F20"/>
          <w:spacing w:val="27"/>
          <w:sz w:val="24"/>
          <w:szCs w:val="24"/>
        </w:rPr>
      </w:pPr>
    </w:p>
    <w:p w:rsidR="00F1698D" w:rsidRPr="00F1698D" w:rsidRDefault="00110255" w:rsidP="00F1698D">
      <w:pPr>
        <w:spacing w:before="130"/>
        <w:jc w:val="both"/>
        <w:rPr>
          <w:b/>
          <w:color w:val="231F20"/>
          <w:sz w:val="24"/>
          <w:szCs w:val="24"/>
          <w:lang w:eastAsia="en-US"/>
        </w:rPr>
      </w:pPr>
      <w:r>
        <w:rPr>
          <w:b/>
          <w:color w:val="231F20"/>
          <w:sz w:val="24"/>
          <w:szCs w:val="24"/>
          <w:lang w:eastAsia="en-US"/>
        </w:rPr>
        <w:t>Вопросы  и задания</w:t>
      </w:r>
    </w:p>
    <w:p w:rsidR="00F1698D" w:rsidRPr="00F1698D" w:rsidRDefault="00F1698D" w:rsidP="00F1698D">
      <w:pPr>
        <w:pStyle w:val="af0"/>
        <w:numPr>
          <w:ilvl w:val="1"/>
          <w:numId w:val="19"/>
        </w:numPr>
        <w:tabs>
          <w:tab w:val="left" w:pos="851"/>
        </w:tabs>
        <w:spacing w:before="105" w:line="244" w:lineRule="auto"/>
        <w:ind w:left="120" w:right="132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F1698D">
        <w:rPr>
          <w:rFonts w:ascii="Times New Roman" w:hAnsi="Times New Roman" w:cs="Times New Roman"/>
          <w:color w:val="231F20"/>
          <w:sz w:val="24"/>
          <w:szCs w:val="24"/>
        </w:rPr>
        <w:t>Какую</w:t>
      </w:r>
      <w:r w:rsidRPr="00F1698D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1698D">
        <w:rPr>
          <w:rFonts w:ascii="Times New Roman" w:hAnsi="Times New Roman" w:cs="Times New Roman"/>
          <w:color w:val="231F20"/>
          <w:sz w:val="24"/>
          <w:szCs w:val="24"/>
        </w:rPr>
        <w:t>гипотезу</w:t>
      </w:r>
      <w:r w:rsidRPr="00F1698D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1698D">
        <w:rPr>
          <w:rFonts w:ascii="Times New Roman" w:hAnsi="Times New Roman" w:cs="Times New Roman"/>
          <w:color w:val="231F20"/>
          <w:sz w:val="24"/>
          <w:szCs w:val="24"/>
        </w:rPr>
        <w:t>пытался</w:t>
      </w:r>
      <w:r w:rsidRPr="00F1698D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1698D">
        <w:rPr>
          <w:rFonts w:ascii="Times New Roman" w:hAnsi="Times New Roman" w:cs="Times New Roman"/>
          <w:color w:val="231F20"/>
          <w:sz w:val="24"/>
          <w:szCs w:val="24"/>
        </w:rPr>
        <w:t>проверить</w:t>
      </w:r>
      <w:r w:rsidRPr="00F1698D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1698D">
        <w:rPr>
          <w:rFonts w:ascii="Times New Roman" w:hAnsi="Times New Roman" w:cs="Times New Roman"/>
          <w:color w:val="231F20"/>
          <w:sz w:val="24"/>
          <w:szCs w:val="24"/>
        </w:rPr>
        <w:t>Л.</w:t>
      </w:r>
      <w:r w:rsidRPr="00F1698D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1698D">
        <w:rPr>
          <w:rFonts w:ascii="Times New Roman" w:hAnsi="Times New Roman" w:cs="Times New Roman"/>
          <w:color w:val="231F20"/>
          <w:sz w:val="24"/>
          <w:szCs w:val="24"/>
        </w:rPr>
        <w:t>Гальвани,</w:t>
      </w:r>
      <w:r w:rsidRPr="00F1698D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1698D">
        <w:rPr>
          <w:rFonts w:ascii="Times New Roman" w:hAnsi="Times New Roman" w:cs="Times New Roman"/>
          <w:color w:val="231F20"/>
          <w:sz w:val="24"/>
          <w:szCs w:val="24"/>
        </w:rPr>
        <w:t>начиная</w:t>
      </w:r>
      <w:r w:rsidRPr="00F1698D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1698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F1698D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F1698D">
        <w:rPr>
          <w:rFonts w:ascii="Times New Roman" w:hAnsi="Times New Roman" w:cs="Times New Roman"/>
          <w:color w:val="231F20"/>
          <w:sz w:val="24"/>
          <w:szCs w:val="24"/>
        </w:rPr>
        <w:t>1786</w:t>
      </w:r>
      <w:r w:rsidRPr="00F1698D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F1698D">
        <w:rPr>
          <w:rFonts w:ascii="Times New Roman" w:hAnsi="Times New Roman" w:cs="Times New Roman"/>
          <w:color w:val="231F20"/>
          <w:sz w:val="24"/>
          <w:szCs w:val="24"/>
        </w:rPr>
        <w:t>г.</w:t>
      </w:r>
      <w:r w:rsidRPr="00F1698D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F1698D">
        <w:rPr>
          <w:rFonts w:ascii="Times New Roman" w:hAnsi="Times New Roman" w:cs="Times New Roman"/>
          <w:color w:val="231F20"/>
          <w:sz w:val="24"/>
          <w:szCs w:val="24"/>
        </w:rPr>
        <w:t>новую</w:t>
      </w:r>
      <w:r w:rsidRPr="00F1698D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F1698D">
        <w:rPr>
          <w:rFonts w:ascii="Times New Roman" w:hAnsi="Times New Roman" w:cs="Times New Roman"/>
          <w:color w:val="231F20"/>
          <w:sz w:val="24"/>
          <w:szCs w:val="24"/>
        </w:rPr>
        <w:t>серию</w:t>
      </w:r>
      <w:r w:rsidRPr="00F1698D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F1698D">
        <w:rPr>
          <w:rFonts w:ascii="Times New Roman" w:hAnsi="Times New Roman" w:cs="Times New Roman"/>
          <w:color w:val="231F20"/>
          <w:sz w:val="24"/>
          <w:szCs w:val="24"/>
        </w:rPr>
        <w:t>опытов</w:t>
      </w:r>
      <w:r w:rsidRPr="00F1698D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F1698D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F1698D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F1698D">
        <w:rPr>
          <w:rFonts w:ascii="Times New Roman" w:hAnsi="Times New Roman" w:cs="Times New Roman"/>
          <w:color w:val="231F20"/>
          <w:sz w:val="24"/>
          <w:szCs w:val="24"/>
        </w:rPr>
        <w:t>лапкой</w:t>
      </w:r>
      <w:r w:rsidRPr="00F1698D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F1698D">
        <w:rPr>
          <w:rFonts w:ascii="Times New Roman" w:hAnsi="Times New Roman" w:cs="Times New Roman"/>
          <w:color w:val="231F20"/>
          <w:sz w:val="24"/>
          <w:szCs w:val="24"/>
        </w:rPr>
        <w:t>лягушки?</w:t>
      </w:r>
    </w:p>
    <w:p w:rsidR="00F1698D" w:rsidRPr="00F1698D" w:rsidRDefault="00F1698D" w:rsidP="00F1698D">
      <w:pPr>
        <w:pStyle w:val="af0"/>
        <w:numPr>
          <w:ilvl w:val="1"/>
          <w:numId w:val="19"/>
        </w:numPr>
        <w:tabs>
          <w:tab w:val="left" w:pos="851"/>
        </w:tabs>
        <w:spacing w:line="244" w:lineRule="auto"/>
        <w:ind w:left="120" w:right="130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F1698D">
        <w:rPr>
          <w:rFonts w:ascii="Times New Roman" w:hAnsi="Times New Roman" w:cs="Times New Roman"/>
          <w:color w:val="231F20"/>
          <w:sz w:val="24"/>
          <w:szCs w:val="24"/>
        </w:rPr>
        <w:t>Какой</w:t>
      </w:r>
      <w:r w:rsidRPr="00F1698D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F1698D">
        <w:rPr>
          <w:rFonts w:ascii="Times New Roman" w:hAnsi="Times New Roman" w:cs="Times New Roman"/>
          <w:color w:val="231F20"/>
          <w:sz w:val="24"/>
          <w:szCs w:val="24"/>
        </w:rPr>
        <w:t>вывод</w:t>
      </w:r>
      <w:r w:rsidRPr="00F1698D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F1698D">
        <w:rPr>
          <w:rFonts w:ascii="Times New Roman" w:hAnsi="Times New Roman" w:cs="Times New Roman"/>
          <w:color w:val="231F20"/>
          <w:sz w:val="24"/>
          <w:szCs w:val="24"/>
        </w:rPr>
        <w:t>сделал</w:t>
      </w:r>
      <w:r w:rsidRPr="00F1698D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F1698D">
        <w:rPr>
          <w:rFonts w:ascii="Times New Roman" w:hAnsi="Times New Roman" w:cs="Times New Roman"/>
          <w:color w:val="231F20"/>
          <w:sz w:val="24"/>
          <w:szCs w:val="24"/>
        </w:rPr>
        <w:t>Л.</w:t>
      </w:r>
      <w:r w:rsidRPr="00F1698D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F1698D">
        <w:rPr>
          <w:rFonts w:ascii="Times New Roman" w:hAnsi="Times New Roman" w:cs="Times New Roman"/>
          <w:color w:val="231F20"/>
          <w:sz w:val="24"/>
          <w:szCs w:val="24"/>
        </w:rPr>
        <w:t>Гальвани</w:t>
      </w:r>
      <w:r w:rsidRPr="00F1698D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F1698D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F1698D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F1698D">
        <w:rPr>
          <w:rFonts w:ascii="Times New Roman" w:hAnsi="Times New Roman" w:cs="Times New Roman"/>
          <w:color w:val="231F20"/>
          <w:sz w:val="24"/>
          <w:szCs w:val="24"/>
        </w:rPr>
        <w:t>основании</w:t>
      </w:r>
      <w:r w:rsidRPr="00F1698D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F1698D">
        <w:rPr>
          <w:rFonts w:ascii="Times New Roman" w:hAnsi="Times New Roman" w:cs="Times New Roman"/>
          <w:color w:val="231F20"/>
          <w:sz w:val="24"/>
          <w:szCs w:val="24"/>
        </w:rPr>
        <w:t>своих</w:t>
      </w:r>
      <w:r w:rsidRPr="00F1698D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F1698D">
        <w:rPr>
          <w:rFonts w:ascii="Times New Roman" w:hAnsi="Times New Roman" w:cs="Times New Roman"/>
          <w:color w:val="231F20"/>
          <w:sz w:val="24"/>
          <w:szCs w:val="24"/>
        </w:rPr>
        <w:t>опытов?</w:t>
      </w:r>
      <w:r w:rsidRPr="00F1698D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F1698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F1698D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F1698D">
        <w:rPr>
          <w:rFonts w:ascii="Times New Roman" w:hAnsi="Times New Roman" w:cs="Times New Roman"/>
          <w:color w:val="231F20"/>
          <w:sz w:val="24"/>
          <w:szCs w:val="24"/>
        </w:rPr>
        <w:t>чем</w:t>
      </w:r>
      <w:r w:rsidRPr="00F1698D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F1698D">
        <w:rPr>
          <w:rFonts w:ascii="Times New Roman" w:hAnsi="Times New Roman" w:cs="Times New Roman"/>
          <w:color w:val="231F20"/>
          <w:sz w:val="24"/>
          <w:szCs w:val="24"/>
        </w:rPr>
        <w:t>состояла</w:t>
      </w:r>
      <w:r w:rsidRPr="00F1698D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F1698D">
        <w:rPr>
          <w:rFonts w:ascii="Times New Roman" w:hAnsi="Times New Roman" w:cs="Times New Roman"/>
          <w:color w:val="231F20"/>
          <w:sz w:val="24"/>
          <w:szCs w:val="24"/>
        </w:rPr>
        <w:t>ошибочность</w:t>
      </w:r>
      <w:r w:rsidRPr="00F1698D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F1698D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F1698D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F1698D">
        <w:rPr>
          <w:rFonts w:ascii="Times New Roman" w:hAnsi="Times New Roman" w:cs="Times New Roman"/>
          <w:color w:val="231F20"/>
          <w:sz w:val="24"/>
          <w:szCs w:val="24"/>
        </w:rPr>
        <w:t>вывода?</w:t>
      </w:r>
    </w:p>
    <w:p w:rsidR="00F1698D" w:rsidRPr="00F1698D" w:rsidRDefault="00F1698D" w:rsidP="00F1698D">
      <w:pPr>
        <w:pStyle w:val="af0"/>
        <w:numPr>
          <w:ilvl w:val="1"/>
          <w:numId w:val="19"/>
        </w:numPr>
        <w:tabs>
          <w:tab w:val="left" w:pos="851"/>
        </w:tabs>
        <w:spacing w:line="244" w:lineRule="auto"/>
        <w:ind w:left="120" w:right="12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F1698D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F1698D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1698D">
        <w:rPr>
          <w:rFonts w:ascii="Times New Roman" w:hAnsi="Times New Roman" w:cs="Times New Roman"/>
          <w:color w:val="231F20"/>
          <w:sz w:val="24"/>
          <w:szCs w:val="24"/>
        </w:rPr>
        <w:t>каких</w:t>
      </w:r>
      <w:r w:rsidRPr="00F1698D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1698D">
        <w:rPr>
          <w:rFonts w:ascii="Times New Roman" w:hAnsi="Times New Roman" w:cs="Times New Roman"/>
          <w:color w:val="231F20"/>
          <w:sz w:val="24"/>
          <w:szCs w:val="24"/>
        </w:rPr>
        <w:t>основных</w:t>
      </w:r>
      <w:r w:rsidRPr="00F1698D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1698D">
        <w:rPr>
          <w:rFonts w:ascii="Times New Roman" w:hAnsi="Times New Roman" w:cs="Times New Roman"/>
          <w:color w:val="231F20"/>
          <w:sz w:val="24"/>
          <w:szCs w:val="24"/>
        </w:rPr>
        <w:t>частей</w:t>
      </w:r>
      <w:r w:rsidRPr="00F1698D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1698D">
        <w:rPr>
          <w:rFonts w:ascii="Times New Roman" w:hAnsi="Times New Roman" w:cs="Times New Roman"/>
          <w:color w:val="231F20"/>
          <w:sz w:val="24"/>
          <w:szCs w:val="24"/>
        </w:rPr>
        <w:t>должен</w:t>
      </w:r>
      <w:r w:rsidRPr="00F1698D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1698D">
        <w:rPr>
          <w:rFonts w:ascii="Times New Roman" w:hAnsi="Times New Roman" w:cs="Times New Roman"/>
          <w:color w:val="231F20"/>
          <w:sz w:val="24"/>
          <w:szCs w:val="24"/>
        </w:rPr>
        <w:t>состоять</w:t>
      </w:r>
      <w:r w:rsidRPr="00F1698D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1698D">
        <w:rPr>
          <w:rFonts w:ascii="Times New Roman" w:hAnsi="Times New Roman" w:cs="Times New Roman"/>
          <w:color w:val="231F20"/>
          <w:sz w:val="24"/>
          <w:szCs w:val="24"/>
        </w:rPr>
        <w:t>гальванический</w:t>
      </w:r>
      <w:r w:rsidRPr="00F1698D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F1698D">
        <w:rPr>
          <w:rFonts w:ascii="Times New Roman" w:hAnsi="Times New Roman" w:cs="Times New Roman"/>
          <w:color w:val="231F20"/>
          <w:sz w:val="24"/>
          <w:szCs w:val="24"/>
        </w:rPr>
        <w:t>эл</w:t>
      </w:r>
      <w:r w:rsidRPr="00F1698D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F1698D">
        <w:rPr>
          <w:rFonts w:ascii="Times New Roman" w:hAnsi="Times New Roman" w:cs="Times New Roman"/>
          <w:color w:val="231F20"/>
          <w:sz w:val="24"/>
          <w:szCs w:val="24"/>
        </w:rPr>
        <w:t>мент?</w:t>
      </w:r>
    </w:p>
    <w:p w:rsidR="00D26ED7" w:rsidRDefault="00F1698D" w:rsidP="00F1698D">
      <w:pPr>
        <w:pStyle w:val="af0"/>
        <w:numPr>
          <w:ilvl w:val="1"/>
          <w:numId w:val="19"/>
        </w:numPr>
        <w:tabs>
          <w:tab w:val="left" w:pos="851"/>
          <w:tab w:val="left" w:pos="1180"/>
        </w:tabs>
        <w:spacing w:line="244" w:lineRule="auto"/>
        <w:ind w:left="120" w:right="131" w:firstLine="396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1698D">
        <w:rPr>
          <w:rFonts w:ascii="Times New Roman" w:hAnsi="Times New Roman" w:cs="Times New Roman"/>
          <w:color w:val="231F20"/>
          <w:sz w:val="24"/>
          <w:szCs w:val="24"/>
        </w:rPr>
        <w:t>Если бы вы проводили опыты, аналогичные опытам Л. Гальвани, то какие бы дополнительные исследования (кроме проверки разных</w:t>
      </w:r>
      <w:r w:rsidRPr="00F1698D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F1698D">
        <w:rPr>
          <w:rFonts w:ascii="Times New Roman" w:hAnsi="Times New Roman" w:cs="Times New Roman"/>
          <w:color w:val="231F20"/>
          <w:sz w:val="24"/>
          <w:szCs w:val="24"/>
        </w:rPr>
        <w:t>пар</w:t>
      </w:r>
      <w:r w:rsidRPr="00F1698D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F1698D">
        <w:rPr>
          <w:rFonts w:ascii="Times New Roman" w:hAnsi="Times New Roman" w:cs="Times New Roman"/>
          <w:color w:val="231F20"/>
          <w:sz w:val="24"/>
          <w:szCs w:val="24"/>
        </w:rPr>
        <w:t>м</w:t>
      </w:r>
      <w:r w:rsidRPr="00F1698D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F1698D">
        <w:rPr>
          <w:rFonts w:ascii="Times New Roman" w:hAnsi="Times New Roman" w:cs="Times New Roman"/>
          <w:color w:val="231F20"/>
          <w:sz w:val="24"/>
          <w:szCs w:val="24"/>
        </w:rPr>
        <w:t>таллов)</w:t>
      </w:r>
      <w:r w:rsidRPr="00F1698D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F1698D">
        <w:rPr>
          <w:rFonts w:ascii="Times New Roman" w:hAnsi="Times New Roman" w:cs="Times New Roman"/>
          <w:color w:val="231F20"/>
          <w:sz w:val="24"/>
          <w:szCs w:val="24"/>
        </w:rPr>
        <w:t>осуществили?</w:t>
      </w:r>
    </w:p>
    <w:p w:rsidR="00D26ED7" w:rsidRDefault="00D26ED7">
      <w:pPr>
        <w:widowControl/>
        <w:autoSpaceDE/>
        <w:autoSpaceDN/>
        <w:adjustRightInd/>
        <w:rPr>
          <w:rFonts w:eastAsia="Bookman Old Style"/>
          <w:color w:val="231F20"/>
          <w:sz w:val="24"/>
          <w:szCs w:val="24"/>
          <w:lang w:eastAsia="en-US"/>
        </w:rPr>
      </w:pPr>
      <w:r>
        <w:rPr>
          <w:color w:val="231F20"/>
          <w:sz w:val="24"/>
          <w:szCs w:val="24"/>
        </w:rPr>
        <w:br w:type="page"/>
      </w:r>
    </w:p>
    <w:p w:rsidR="00F1698D" w:rsidRDefault="00D26ED7" w:rsidP="00D26ED7">
      <w:pPr>
        <w:tabs>
          <w:tab w:val="left" w:pos="851"/>
          <w:tab w:val="left" w:pos="1180"/>
        </w:tabs>
        <w:spacing w:line="244" w:lineRule="auto"/>
        <w:ind w:right="13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Текст № 3</w:t>
      </w:r>
    </w:p>
    <w:p w:rsidR="00110255" w:rsidRDefault="00110255" w:rsidP="00D26ED7">
      <w:pPr>
        <w:tabs>
          <w:tab w:val="left" w:pos="851"/>
          <w:tab w:val="left" w:pos="1180"/>
        </w:tabs>
        <w:spacing w:line="244" w:lineRule="auto"/>
        <w:ind w:right="131"/>
        <w:jc w:val="both"/>
        <w:rPr>
          <w:sz w:val="24"/>
          <w:szCs w:val="24"/>
        </w:rPr>
      </w:pPr>
    </w:p>
    <w:p w:rsidR="00110255" w:rsidRDefault="00110255" w:rsidP="00110255">
      <w:pPr>
        <w:jc w:val="center"/>
        <w:rPr>
          <w:b/>
          <w:sz w:val="24"/>
        </w:rPr>
      </w:pPr>
      <w:r w:rsidRPr="00F86FA2">
        <w:rPr>
          <w:b/>
          <w:sz w:val="24"/>
        </w:rPr>
        <w:t>Элемент Вольта</w:t>
      </w:r>
    </w:p>
    <w:p w:rsidR="00110255" w:rsidRDefault="00110255" w:rsidP="00110255">
      <w:pPr>
        <w:jc w:val="center"/>
        <w:rPr>
          <w:b/>
          <w:sz w:val="24"/>
        </w:rPr>
      </w:pPr>
    </w:p>
    <w:p w:rsidR="00110255" w:rsidRDefault="00110255" w:rsidP="00110255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361315</wp:posOffset>
            </wp:positionV>
            <wp:extent cx="1552575" cy="2105025"/>
            <wp:effectExtent l="1905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ab/>
        <w:t>Опыты Гальвани очень заинтересовали его соотечественника, физика Алессандро Вольта. На первых порах Вольта разделял точку зрения Гальвани относительно «животн</w:t>
      </w:r>
      <w:r>
        <w:rPr>
          <w:sz w:val="24"/>
        </w:rPr>
        <w:t>о</w:t>
      </w:r>
      <w:r>
        <w:rPr>
          <w:sz w:val="24"/>
        </w:rPr>
        <w:t>го электричества», но многочисленные опыты показали физ</w:t>
      </w:r>
      <w:r>
        <w:rPr>
          <w:sz w:val="24"/>
        </w:rPr>
        <w:t>и</w:t>
      </w:r>
      <w:r>
        <w:rPr>
          <w:sz w:val="24"/>
        </w:rPr>
        <w:t>ческую природу источника тока: они привели к созданию первого гальванического элемента.</w:t>
      </w:r>
    </w:p>
    <w:p w:rsidR="00110255" w:rsidRDefault="00110255" w:rsidP="00110255">
      <w:pPr>
        <w:jc w:val="both"/>
        <w:rPr>
          <w:sz w:val="24"/>
        </w:rPr>
      </w:pPr>
      <w:r>
        <w:rPr>
          <w:sz w:val="24"/>
        </w:rPr>
        <w:tab/>
        <w:t>Простейший элемент, известный в учебниках под н</w:t>
      </w:r>
      <w:r>
        <w:rPr>
          <w:sz w:val="24"/>
        </w:rPr>
        <w:t>а</w:t>
      </w:r>
      <w:r>
        <w:rPr>
          <w:sz w:val="24"/>
        </w:rPr>
        <w:t>званием гальванического элемента Вольта, можно сделать так. Надо взять стакан, налить в него водный раствор серной кислоты (или крепкого раствора уксуса, или раствора наш</w:t>
      </w:r>
      <w:r>
        <w:rPr>
          <w:sz w:val="24"/>
        </w:rPr>
        <w:t>а</w:t>
      </w:r>
      <w:r>
        <w:rPr>
          <w:sz w:val="24"/>
        </w:rPr>
        <w:t>тырного спирта, или раствора соли) и опустить в раствор медную и цинковую пластинку, причем пластинки не должны касаться друг друга. В опыте Гальвани был такой же элемент, только роль соответствующих растворов выполняли жидк</w:t>
      </w:r>
      <w:r>
        <w:rPr>
          <w:sz w:val="24"/>
        </w:rPr>
        <w:t>о</w:t>
      </w:r>
      <w:r>
        <w:rPr>
          <w:sz w:val="24"/>
        </w:rPr>
        <w:t>сти в тканях лягушки.</w:t>
      </w:r>
    </w:p>
    <w:p w:rsidR="00110255" w:rsidRDefault="00110255" w:rsidP="00110255">
      <w:pPr>
        <w:jc w:val="both"/>
        <w:rPr>
          <w:sz w:val="24"/>
        </w:rPr>
      </w:pPr>
      <w:r>
        <w:rPr>
          <w:sz w:val="24"/>
        </w:rPr>
        <w:tab/>
        <w:t>Объяснение действия элемента Вольта таково. В м</w:t>
      </w:r>
      <w:r>
        <w:rPr>
          <w:sz w:val="24"/>
        </w:rPr>
        <w:t>е</w:t>
      </w:r>
      <w:r>
        <w:rPr>
          <w:sz w:val="24"/>
        </w:rPr>
        <w:t>таллах свободные электроны перемещаются между узлами кристаллической решетки. При этом металл не оказывается заряженным отрицательно, так как общий заряд электронов уравновешивается общим зарядом ионов кристаллической решетки. Если опустить мета</w:t>
      </w:r>
      <w:r>
        <w:rPr>
          <w:sz w:val="24"/>
        </w:rPr>
        <w:t>л</w:t>
      </w:r>
      <w:r>
        <w:rPr>
          <w:sz w:val="24"/>
        </w:rPr>
        <w:t>лическую пластинку, например, в водный раствор серной кислоты, то металл начнет ра</w:t>
      </w:r>
      <w:r>
        <w:rPr>
          <w:sz w:val="24"/>
        </w:rPr>
        <w:t>с</w:t>
      </w:r>
      <w:r>
        <w:rPr>
          <w:sz w:val="24"/>
        </w:rPr>
        <w:t xml:space="preserve">творяться. Положительные ионы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Zn</m:t>
            </m:r>
          </m:e>
          <m:sup>
            <m:r>
              <w:rPr>
                <w:rFonts w:ascii="Cambria Math" w:hAnsi="Cambria Math"/>
                <w:sz w:val="24"/>
              </w:rPr>
              <m:t>+2</m:t>
            </m:r>
          </m:sup>
        </m:sSup>
      </m:oMath>
      <w:r w:rsidRPr="001259BF">
        <w:rPr>
          <w:sz w:val="24"/>
        </w:rPr>
        <w:t xml:space="preserve"> </w:t>
      </w:r>
      <w:r>
        <w:rPr>
          <w:sz w:val="24"/>
        </w:rPr>
        <w:t xml:space="preserve">или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C</m:t>
            </m:r>
            <m:r>
              <w:rPr>
                <w:rFonts w:ascii="Cambria Math" w:hAnsi="Cambria Math"/>
                <w:sz w:val="24"/>
                <w:lang w:val="en-US"/>
              </w:rPr>
              <m:t>u</m:t>
            </m:r>
          </m:e>
          <m:sup>
            <m:r>
              <w:rPr>
                <w:rFonts w:ascii="Cambria Math" w:hAnsi="Cambria Math"/>
                <w:sz w:val="24"/>
              </w:rPr>
              <m:t>+2</m:t>
            </m:r>
          </m:sup>
        </m:sSup>
      </m:oMath>
      <w:r>
        <w:rPr>
          <w:sz w:val="24"/>
        </w:rPr>
        <w:t xml:space="preserve"> переходят в раствор, и тогда металл ок</w:t>
      </w:r>
      <w:r>
        <w:rPr>
          <w:sz w:val="24"/>
        </w:rPr>
        <w:t>а</w:t>
      </w:r>
      <w:r>
        <w:rPr>
          <w:sz w:val="24"/>
        </w:rPr>
        <w:t>зывается заряженным отрицательно.</w:t>
      </w:r>
    </w:p>
    <w:p w:rsidR="00110255" w:rsidRDefault="00110255" w:rsidP="00110255">
      <w:pPr>
        <w:jc w:val="both"/>
        <w:rPr>
          <w:sz w:val="24"/>
        </w:rPr>
      </w:pPr>
      <w:r>
        <w:rPr>
          <w:sz w:val="24"/>
        </w:rPr>
        <w:tab/>
        <w:t>При растворении в электролите оба металла заряжаются отрицательно. Но из-за различной растворимости металлов, при замыкании цепи медная пластинка становится положительным полюсом, цинковая остается отрицательным полюсом. При замыкании цепи возникает электрический ток. Во внешней цепи электроны будут двигаться от цинка к меди (от электрода с большей растворимостью к электроду с меньшей растворимостью).</w:t>
      </w:r>
    </w:p>
    <w:p w:rsidR="00110255" w:rsidRDefault="00110255" w:rsidP="00110255">
      <w:pPr>
        <w:jc w:val="both"/>
        <w:rPr>
          <w:sz w:val="24"/>
        </w:rPr>
      </w:pPr>
    </w:p>
    <w:p w:rsidR="00110255" w:rsidRDefault="00110255" w:rsidP="00110255">
      <w:pPr>
        <w:jc w:val="both"/>
        <w:rPr>
          <w:b/>
          <w:sz w:val="24"/>
        </w:rPr>
      </w:pPr>
      <w:r>
        <w:rPr>
          <w:b/>
          <w:sz w:val="24"/>
        </w:rPr>
        <w:t>Вопросы и задания</w:t>
      </w:r>
    </w:p>
    <w:p w:rsidR="00110255" w:rsidRPr="00B85322" w:rsidRDefault="00110255" w:rsidP="00110255">
      <w:pPr>
        <w:jc w:val="both"/>
        <w:rPr>
          <w:b/>
          <w:sz w:val="24"/>
        </w:rPr>
      </w:pPr>
    </w:p>
    <w:p w:rsidR="00110255" w:rsidRDefault="00110255" w:rsidP="00110255">
      <w:pPr>
        <w:pStyle w:val="af0"/>
        <w:widowControl/>
        <w:numPr>
          <w:ilvl w:val="0"/>
          <w:numId w:val="20"/>
        </w:numPr>
        <w:autoSpaceDE/>
        <w:autoSpaceDN/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первым создал гальванический элемент?</w:t>
      </w:r>
    </w:p>
    <w:p w:rsidR="00110255" w:rsidRDefault="00110255" w:rsidP="00110255">
      <w:pPr>
        <w:pStyle w:val="af0"/>
        <w:widowControl/>
        <w:numPr>
          <w:ilvl w:val="0"/>
          <w:numId w:val="20"/>
        </w:numPr>
        <w:autoSpaceDE/>
        <w:autoSpaceDN/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Нарисуйте элемент Вольта и опишите его конструкцию. </w:t>
      </w:r>
    </w:p>
    <w:p w:rsidR="00110255" w:rsidRDefault="00110255" w:rsidP="00110255">
      <w:pPr>
        <w:pStyle w:val="af0"/>
        <w:widowControl/>
        <w:numPr>
          <w:ilvl w:val="0"/>
          <w:numId w:val="20"/>
        </w:numPr>
        <w:autoSpaceDE/>
        <w:autoSpaceDN/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Объясните, почему медная и цинковая пластинки в растворе электролита оказыв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ются противоположно заряженными?</w:t>
      </w:r>
    </w:p>
    <w:p w:rsidR="00C85192" w:rsidRDefault="00110255" w:rsidP="00110255">
      <w:pPr>
        <w:pStyle w:val="af0"/>
        <w:widowControl/>
        <w:numPr>
          <w:ilvl w:val="0"/>
          <w:numId w:val="20"/>
        </w:numPr>
        <w:autoSpaceDE/>
        <w:autoSpaceDN/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Каково направление движения электронов во внешней цепи, источником тока в к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торой служит элемент Вольта?</w:t>
      </w:r>
    </w:p>
    <w:p w:rsidR="00C85192" w:rsidRDefault="00C85192">
      <w:pPr>
        <w:widowControl/>
        <w:autoSpaceDE/>
        <w:autoSpaceDN/>
        <w:adjustRightInd/>
        <w:rPr>
          <w:rFonts w:eastAsia="Bookman Old Style"/>
          <w:sz w:val="24"/>
          <w:szCs w:val="22"/>
          <w:lang w:eastAsia="en-US"/>
        </w:rPr>
      </w:pPr>
      <w:r>
        <w:rPr>
          <w:sz w:val="24"/>
        </w:rPr>
        <w:br w:type="page"/>
      </w:r>
    </w:p>
    <w:p w:rsidR="00110255" w:rsidRDefault="008A51D5" w:rsidP="00C85192">
      <w:pPr>
        <w:widowControl/>
        <w:autoSpaceDE/>
        <w:autoSpaceDN/>
        <w:spacing w:line="276" w:lineRule="auto"/>
        <w:contextualSpacing/>
        <w:jc w:val="both"/>
        <w:rPr>
          <w:sz w:val="24"/>
        </w:rPr>
      </w:pPr>
      <w:r>
        <w:rPr>
          <w:sz w:val="24"/>
        </w:rPr>
        <w:lastRenderedPageBreak/>
        <w:t>Текст № 4</w:t>
      </w:r>
    </w:p>
    <w:p w:rsidR="008A51D5" w:rsidRDefault="008A51D5" w:rsidP="008A51D5">
      <w:pPr>
        <w:jc w:val="center"/>
        <w:rPr>
          <w:b/>
          <w:noProof/>
          <w:sz w:val="24"/>
        </w:rPr>
      </w:pPr>
      <w:r w:rsidRPr="00931005">
        <w:rPr>
          <w:b/>
          <w:noProof/>
          <w:sz w:val="24"/>
        </w:rPr>
        <w:t>Багдадская батарейка</w:t>
      </w:r>
    </w:p>
    <w:p w:rsidR="008A51D5" w:rsidRPr="00931005" w:rsidRDefault="008A51D5" w:rsidP="008A51D5">
      <w:pPr>
        <w:jc w:val="center"/>
        <w:rPr>
          <w:b/>
          <w:sz w:val="24"/>
        </w:rPr>
      </w:pPr>
    </w:p>
    <w:p w:rsidR="008A51D5" w:rsidRPr="00931005" w:rsidRDefault="008A51D5" w:rsidP="008A51D5">
      <w:pPr>
        <w:ind w:firstLine="709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4626610</wp:posOffset>
            </wp:positionH>
            <wp:positionV relativeFrom="paragraph">
              <wp:posOffset>2352040</wp:posOffset>
            </wp:positionV>
            <wp:extent cx="1303020" cy="148590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3704590</wp:posOffset>
            </wp:positionH>
            <wp:positionV relativeFrom="paragraph">
              <wp:posOffset>266065</wp:posOffset>
            </wp:positionV>
            <wp:extent cx="2367915" cy="15049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1005">
        <w:rPr>
          <w:sz w:val="24"/>
        </w:rPr>
        <w:t>Первым исследователем находки был немецкий археолог Вильгельм Кёниг, кот</w:t>
      </w:r>
      <w:r w:rsidRPr="00931005">
        <w:rPr>
          <w:sz w:val="24"/>
        </w:rPr>
        <w:t>о</w:t>
      </w:r>
      <w:r w:rsidRPr="00931005">
        <w:rPr>
          <w:sz w:val="24"/>
        </w:rPr>
        <w:t>рый работал тогда директором Багдадского музея. Артефакт внешне представляет собой керамический сосуд высотой около пятнадцати сантиметров. Его возраст, судя по всему, более двух тысяч лет. Го</w:t>
      </w:r>
      <w:r w:rsidRPr="00931005">
        <w:rPr>
          <w:sz w:val="24"/>
        </w:rPr>
        <w:t>р</w:t>
      </w:r>
      <w:r w:rsidRPr="00931005">
        <w:rPr>
          <w:sz w:val="24"/>
        </w:rPr>
        <w:t>лышко находки было запечатано смоляной пробкой, над кот</w:t>
      </w:r>
      <w:r w:rsidRPr="00931005">
        <w:rPr>
          <w:sz w:val="24"/>
        </w:rPr>
        <w:t>о</w:t>
      </w:r>
      <w:r w:rsidRPr="00931005">
        <w:rPr>
          <w:sz w:val="24"/>
        </w:rPr>
        <w:t>рой виднелись остатки выступавшего из неё железного стержня</w:t>
      </w:r>
      <w:r>
        <w:rPr>
          <w:sz w:val="24"/>
        </w:rPr>
        <w:t>.</w:t>
      </w:r>
      <w:r w:rsidRPr="00931005">
        <w:rPr>
          <w:sz w:val="24"/>
        </w:rPr>
        <w:t xml:space="preserve"> Удалив смоляную пробку, обн</w:t>
      </w:r>
      <w:r w:rsidRPr="00931005">
        <w:rPr>
          <w:sz w:val="24"/>
        </w:rPr>
        <w:t>а</w:t>
      </w:r>
      <w:r w:rsidRPr="00931005">
        <w:rPr>
          <w:sz w:val="24"/>
        </w:rPr>
        <w:t>ружили тонкий медный лист, свёрнутый трубкой. Длина трубки была девять сантиметров, а диаметр равнялся двадцати пяти миллиметрам. Через медную трубку был пропущен железный стержень, нижним концом не доходивший до дна, а верхним вых</w:t>
      </w:r>
      <w:r w:rsidRPr="00931005">
        <w:rPr>
          <w:sz w:val="24"/>
        </w:rPr>
        <w:t>о</w:t>
      </w:r>
      <w:r w:rsidRPr="00931005">
        <w:rPr>
          <w:sz w:val="24"/>
        </w:rPr>
        <w:t>дивший наружу.</w:t>
      </w:r>
    </w:p>
    <w:p w:rsidR="008A51D5" w:rsidRPr="00931005" w:rsidRDefault="008A51D5" w:rsidP="008A51D5">
      <w:pPr>
        <w:ind w:firstLine="709"/>
        <w:jc w:val="both"/>
        <w:rPr>
          <w:sz w:val="24"/>
        </w:rPr>
      </w:pPr>
      <w:r w:rsidRPr="00931005">
        <w:rPr>
          <w:sz w:val="24"/>
        </w:rPr>
        <w:t>Сам Кёниг высказал предположение, что «багдадские сос</w:t>
      </w:r>
      <w:r w:rsidRPr="00931005">
        <w:rPr>
          <w:sz w:val="24"/>
        </w:rPr>
        <w:t>у</w:t>
      </w:r>
      <w:r w:rsidRPr="00931005">
        <w:rPr>
          <w:sz w:val="24"/>
        </w:rPr>
        <w:t>ды» представляют из с</w:t>
      </w:r>
      <w:r w:rsidRPr="00931005">
        <w:rPr>
          <w:sz w:val="24"/>
        </w:rPr>
        <w:t>е</w:t>
      </w:r>
      <w:r w:rsidRPr="00931005">
        <w:rPr>
          <w:sz w:val="24"/>
        </w:rPr>
        <w:t>бя гальванические элементы. Заполненные кислотой или щёлочью, они могли создавать электрическое напр</w:t>
      </w:r>
      <w:r w:rsidRPr="00931005">
        <w:rPr>
          <w:sz w:val="24"/>
        </w:rPr>
        <w:t>я</w:t>
      </w:r>
      <w:r w:rsidRPr="00931005">
        <w:rPr>
          <w:sz w:val="24"/>
        </w:rPr>
        <w:t>жение около одного вольта.</w:t>
      </w:r>
    </w:p>
    <w:p w:rsidR="008A51D5" w:rsidRDefault="008A51D5" w:rsidP="008A51D5">
      <w:pPr>
        <w:ind w:firstLine="709"/>
        <w:jc w:val="both"/>
        <w:rPr>
          <w:sz w:val="24"/>
        </w:rPr>
      </w:pPr>
      <w:r w:rsidRPr="00931005">
        <w:rPr>
          <w:sz w:val="24"/>
        </w:rPr>
        <w:t>Версию Кёнига о том, что находка является батарейкой, по</w:t>
      </w:r>
      <w:r w:rsidRPr="00931005">
        <w:rPr>
          <w:sz w:val="24"/>
        </w:rPr>
        <w:t>д</w:t>
      </w:r>
      <w:r w:rsidRPr="00931005">
        <w:rPr>
          <w:sz w:val="24"/>
        </w:rPr>
        <w:t>тверждал профессор Дж. Б. Перчински из Университета Северной Каролины. Он создал точную копию «батарейки», наполнил её п</w:t>
      </w:r>
      <w:r w:rsidRPr="00931005">
        <w:rPr>
          <w:sz w:val="24"/>
        </w:rPr>
        <w:t>я</w:t>
      </w:r>
      <w:r w:rsidRPr="00931005">
        <w:rPr>
          <w:sz w:val="24"/>
        </w:rPr>
        <w:t xml:space="preserve">типроцентным винным уксусом и убедился, что между железом и медью создается напряжение в 0,5 </w:t>
      </w:r>
      <w:r>
        <w:rPr>
          <w:sz w:val="24"/>
        </w:rPr>
        <w:t>В</w:t>
      </w:r>
      <w:r w:rsidRPr="00931005">
        <w:rPr>
          <w:sz w:val="24"/>
        </w:rPr>
        <w:t xml:space="preserve">ольта. </w:t>
      </w:r>
    </w:p>
    <w:p w:rsidR="008A51D5" w:rsidRPr="00931005" w:rsidRDefault="008A51D5" w:rsidP="008A51D5">
      <w:pPr>
        <w:ind w:firstLine="709"/>
        <w:jc w:val="both"/>
        <w:rPr>
          <w:sz w:val="24"/>
        </w:rPr>
      </w:pPr>
      <w:r w:rsidRPr="00931005">
        <w:rPr>
          <w:noProof/>
          <w:sz w:val="24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4882515</wp:posOffset>
            </wp:positionH>
            <wp:positionV relativeFrom="paragraph">
              <wp:posOffset>254000</wp:posOffset>
            </wp:positionV>
            <wp:extent cx="1047750" cy="1838325"/>
            <wp:effectExtent l="19050" t="0" r="0" b="0"/>
            <wp:wrapSquare wrapText="bothSides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1005">
        <w:rPr>
          <w:sz w:val="24"/>
        </w:rPr>
        <w:t>Если предположение Кёнига справедливо, то получается, что люди изготавливали источники электрического тока ещё за две тысячи лет до изобретения вольтова столба в 1800 году.</w:t>
      </w:r>
    </w:p>
    <w:p w:rsidR="008A51D5" w:rsidRPr="00931005" w:rsidRDefault="008A51D5" w:rsidP="008A51D5">
      <w:pPr>
        <w:ind w:firstLine="709"/>
        <w:jc w:val="both"/>
        <w:rPr>
          <w:sz w:val="24"/>
        </w:rPr>
      </w:pPr>
      <w:r w:rsidRPr="00931005">
        <w:rPr>
          <w:sz w:val="24"/>
        </w:rPr>
        <w:t>Современные элементы питания выглядят совсем не похоже на багдадскую батарейку. На рисунке показано устройство самых распр</w:t>
      </w:r>
      <w:r w:rsidRPr="00931005">
        <w:rPr>
          <w:sz w:val="24"/>
        </w:rPr>
        <w:t>о</w:t>
      </w:r>
      <w:r w:rsidRPr="00931005">
        <w:rPr>
          <w:sz w:val="24"/>
        </w:rPr>
        <w:t>страненных гальванических элементов – угольно-цинковых: между п</w:t>
      </w:r>
      <w:r w:rsidRPr="00931005">
        <w:rPr>
          <w:sz w:val="24"/>
        </w:rPr>
        <w:t>о</w:t>
      </w:r>
      <w:r w:rsidRPr="00931005">
        <w:rPr>
          <w:sz w:val="24"/>
        </w:rPr>
        <w:t>ложительно заряжающимся графитовым стержнем и отрицательно з</w:t>
      </w:r>
      <w:r w:rsidRPr="00931005">
        <w:rPr>
          <w:sz w:val="24"/>
        </w:rPr>
        <w:t>а</w:t>
      </w:r>
      <w:r w:rsidRPr="00931005">
        <w:rPr>
          <w:sz w:val="24"/>
        </w:rPr>
        <w:t>ряжающимся цинковым цилиндром находится пастообразный электр</w:t>
      </w:r>
      <w:r w:rsidRPr="00931005">
        <w:rPr>
          <w:sz w:val="24"/>
        </w:rPr>
        <w:t>о</w:t>
      </w:r>
      <w:r w:rsidRPr="00931005">
        <w:rPr>
          <w:sz w:val="24"/>
        </w:rPr>
        <w:t>лит из хлорида аммония и оксида марганца. Несмотря на отличия, принцип действия этих батареек один и тот же.</w:t>
      </w:r>
    </w:p>
    <w:p w:rsidR="008A51D5" w:rsidRDefault="008A51D5" w:rsidP="008A51D5">
      <w:pPr>
        <w:rPr>
          <w:b/>
          <w:sz w:val="24"/>
        </w:rPr>
      </w:pPr>
    </w:p>
    <w:p w:rsidR="008A51D5" w:rsidRPr="00931005" w:rsidRDefault="008A51D5" w:rsidP="008A51D5">
      <w:pPr>
        <w:rPr>
          <w:b/>
          <w:sz w:val="24"/>
        </w:rPr>
      </w:pPr>
      <w:r w:rsidRPr="00931005">
        <w:rPr>
          <w:b/>
          <w:sz w:val="24"/>
        </w:rPr>
        <w:t>Вопросы и задания</w:t>
      </w:r>
    </w:p>
    <w:p w:rsidR="008A51D5" w:rsidRDefault="008A51D5" w:rsidP="008A51D5">
      <w:pPr>
        <w:pStyle w:val="af0"/>
        <w:widowControl/>
        <w:numPr>
          <w:ilvl w:val="0"/>
          <w:numId w:val="21"/>
        </w:numPr>
        <w:autoSpaceDE/>
        <w:autoSpaceDN/>
        <w:spacing w:line="276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Опишите багдадскую батарейку. </w:t>
      </w:r>
    </w:p>
    <w:p w:rsidR="008A51D5" w:rsidRDefault="008A51D5" w:rsidP="008A51D5">
      <w:pPr>
        <w:pStyle w:val="af0"/>
        <w:widowControl/>
        <w:numPr>
          <w:ilvl w:val="0"/>
          <w:numId w:val="21"/>
        </w:numPr>
        <w:autoSpaceDE/>
        <w:autoSpaceDN/>
        <w:spacing w:line="276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вы думаете, в каком качестве использовалась багдадская батарейка две тысячи лет назад?</w:t>
      </w:r>
    </w:p>
    <w:p w:rsidR="008A51D5" w:rsidRDefault="008A51D5" w:rsidP="008A51D5">
      <w:pPr>
        <w:pStyle w:val="af0"/>
        <w:widowControl/>
        <w:numPr>
          <w:ilvl w:val="0"/>
          <w:numId w:val="21"/>
        </w:numPr>
        <w:autoSpaceDE/>
        <w:autoSpaceDN/>
        <w:spacing w:line="276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Нарисуйте схему  современной батарейки и опишите её устройство.</w:t>
      </w:r>
    </w:p>
    <w:p w:rsidR="008A51D5" w:rsidRDefault="008A51D5" w:rsidP="008A51D5">
      <w:pPr>
        <w:pStyle w:val="af0"/>
        <w:widowControl/>
        <w:numPr>
          <w:ilvl w:val="0"/>
          <w:numId w:val="21"/>
        </w:numPr>
        <w:autoSpaceDE/>
        <w:autoSpaceDN/>
        <w:spacing w:line="276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Каждому элементу современной батарейки поставьте в соответствие тот элемент багдадской батарейки, который выполняет ту же функцию</w:t>
      </w:r>
    </w:p>
    <w:p w:rsidR="008A51D5" w:rsidRPr="00C26142" w:rsidRDefault="008A51D5" w:rsidP="008A51D5">
      <w:pPr>
        <w:pStyle w:val="af0"/>
        <w:widowControl/>
        <w:autoSpaceDE/>
        <w:autoSpaceDN/>
        <w:spacing w:line="276" w:lineRule="auto"/>
        <w:ind w:left="720" w:firstLine="0"/>
        <w:contextualSpacing/>
        <w:rPr>
          <w:rFonts w:ascii="Times New Roman" w:hAnsi="Times New Roman" w:cs="Times New Roman"/>
          <w:sz w:val="24"/>
        </w:rPr>
      </w:pPr>
    </w:p>
    <w:tbl>
      <w:tblPr>
        <w:tblStyle w:val="a8"/>
        <w:tblW w:w="5000" w:type="pct"/>
        <w:tblLook w:val="04A0"/>
      </w:tblPr>
      <w:tblGrid>
        <w:gridCol w:w="4868"/>
        <w:gridCol w:w="4703"/>
      </w:tblGrid>
      <w:tr w:rsidR="008A51D5" w:rsidRPr="00683C10" w:rsidTr="008A51D5">
        <w:tc>
          <w:tcPr>
            <w:tcW w:w="2543" w:type="pct"/>
          </w:tcPr>
          <w:p w:rsidR="008A51D5" w:rsidRPr="00683C10" w:rsidRDefault="008A51D5" w:rsidP="008A51D5">
            <w:pPr>
              <w:pStyle w:val="af0"/>
              <w:spacing w:line="276" w:lineRule="auto"/>
              <w:ind w:left="142" w:firstLine="0"/>
              <w:rPr>
                <w:rFonts w:ascii="Times New Roman" w:hAnsi="Times New Roman" w:cs="Times New Roman"/>
                <w:sz w:val="24"/>
              </w:rPr>
            </w:pPr>
            <w:r w:rsidRPr="00683C10">
              <w:rPr>
                <w:rFonts w:ascii="Times New Roman" w:hAnsi="Times New Roman" w:cs="Times New Roman"/>
                <w:sz w:val="24"/>
              </w:rPr>
              <w:t>Пастообразный электролит из хлорида а</w:t>
            </w:r>
            <w:r w:rsidRPr="00683C10">
              <w:rPr>
                <w:rFonts w:ascii="Times New Roman" w:hAnsi="Times New Roman" w:cs="Times New Roman"/>
                <w:sz w:val="24"/>
              </w:rPr>
              <w:t>м</w:t>
            </w:r>
            <w:r w:rsidRPr="00683C10">
              <w:rPr>
                <w:rFonts w:ascii="Times New Roman" w:hAnsi="Times New Roman" w:cs="Times New Roman"/>
                <w:sz w:val="24"/>
              </w:rPr>
              <w:t>мония и оксида марганца</w:t>
            </w:r>
          </w:p>
        </w:tc>
        <w:tc>
          <w:tcPr>
            <w:tcW w:w="2457" w:type="pct"/>
          </w:tcPr>
          <w:p w:rsidR="008A51D5" w:rsidRPr="00683C10" w:rsidRDefault="008A51D5" w:rsidP="008A51D5">
            <w:pPr>
              <w:pStyle w:val="af0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683C10">
              <w:rPr>
                <w:rFonts w:ascii="Times New Roman" w:hAnsi="Times New Roman" w:cs="Times New Roman"/>
                <w:sz w:val="24"/>
              </w:rPr>
              <w:t>Графитовый стержень</w:t>
            </w:r>
          </w:p>
        </w:tc>
      </w:tr>
      <w:tr w:rsidR="008A51D5" w:rsidRPr="00683C10" w:rsidTr="008A51D5">
        <w:tc>
          <w:tcPr>
            <w:tcW w:w="2543" w:type="pct"/>
          </w:tcPr>
          <w:p w:rsidR="008A51D5" w:rsidRPr="00683C10" w:rsidRDefault="008A51D5" w:rsidP="008A51D5">
            <w:pPr>
              <w:pStyle w:val="af0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683C10">
              <w:rPr>
                <w:rFonts w:ascii="Times New Roman" w:hAnsi="Times New Roman" w:cs="Times New Roman"/>
                <w:sz w:val="24"/>
              </w:rPr>
              <w:t>Цинковый цилиндрический стакан</w:t>
            </w:r>
          </w:p>
        </w:tc>
        <w:tc>
          <w:tcPr>
            <w:tcW w:w="2457" w:type="pct"/>
          </w:tcPr>
          <w:p w:rsidR="008A51D5" w:rsidRPr="00683C10" w:rsidRDefault="008A51D5" w:rsidP="008A51D5">
            <w:pPr>
              <w:pStyle w:val="af0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683C10">
              <w:rPr>
                <w:rFonts w:ascii="Times New Roman" w:hAnsi="Times New Roman" w:cs="Times New Roman"/>
                <w:sz w:val="24"/>
              </w:rPr>
              <w:t>Медный цилиндр</w:t>
            </w:r>
          </w:p>
        </w:tc>
      </w:tr>
      <w:tr w:rsidR="008A51D5" w:rsidRPr="00683C10" w:rsidTr="008A51D5">
        <w:tc>
          <w:tcPr>
            <w:tcW w:w="2543" w:type="pct"/>
          </w:tcPr>
          <w:p w:rsidR="008A51D5" w:rsidRPr="00683C10" w:rsidRDefault="008A51D5" w:rsidP="008A51D5">
            <w:pPr>
              <w:pStyle w:val="af0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683C10">
              <w:rPr>
                <w:rFonts w:ascii="Times New Roman" w:hAnsi="Times New Roman" w:cs="Times New Roman"/>
                <w:sz w:val="24"/>
              </w:rPr>
              <w:t>Графитовый стержень</w:t>
            </w:r>
          </w:p>
        </w:tc>
        <w:tc>
          <w:tcPr>
            <w:tcW w:w="2457" w:type="pct"/>
          </w:tcPr>
          <w:p w:rsidR="008A51D5" w:rsidRPr="00683C10" w:rsidRDefault="008A51D5" w:rsidP="008A51D5">
            <w:pPr>
              <w:pStyle w:val="af0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683C10">
              <w:rPr>
                <w:rFonts w:ascii="Times New Roman" w:hAnsi="Times New Roman" w:cs="Times New Roman"/>
                <w:sz w:val="24"/>
              </w:rPr>
              <w:t>Винный уксус</w:t>
            </w:r>
          </w:p>
        </w:tc>
      </w:tr>
    </w:tbl>
    <w:p w:rsidR="008A51D5" w:rsidRDefault="008A51D5">
      <w:pPr>
        <w:widowControl/>
        <w:autoSpaceDE/>
        <w:autoSpaceDN/>
        <w:adjustRightInd/>
        <w:rPr>
          <w:sz w:val="24"/>
        </w:rPr>
      </w:pPr>
    </w:p>
    <w:p w:rsidR="008A51D5" w:rsidRPr="00C85192" w:rsidRDefault="008A51D5" w:rsidP="00C85192">
      <w:pPr>
        <w:widowControl/>
        <w:autoSpaceDE/>
        <w:autoSpaceDN/>
        <w:spacing w:line="276" w:lineRule="auto"/>
        <w:contextualSpacing/>
        <w:jc w:val="both"/>
        <w:rPr>
          <w:sz w:val="24"/>
        </w:rPr>
      </w:pPr>
    </w:p>
    <w:p w:rsidR="005A2078" w:rsidRDefault="008A51D5" w:rsidP="005A2078">
      <w:pPr>
        <w:pStyle w:val="a4"/>
        <w:shd w:val="clear" w:color="auto" w:fill="FFFFFF"/>
        <w:spacing w:before="0" w:after="0"/>
        <w:rPr>
          <w:rFonts w:cs="Times New Roman"/>
          <w:color w:val="000000"/>
        </w:rPr>
      </w:pPr>
      <w:r w:rsidRPr="008A51D5">
        <w:rPr>
          <w:rFonts w:cs="Times New Roman"/>
          <w:color w:val="000000"/>
        </w:rPr>
        <w:lastRenderedPageBreak/>
        <w:t>Текст № 5</w:t>
      </w:r>
    </w:p>
    <w:p w:rsidR="009954F0" w:rsidRPr="00906789" w:rsidRDefault="009954F0" w:rsidP="009954F0">
      <w:pPr>
        <w:jc w:val="center"/>
        <w:rPr>
          <w:b/>
          <w:sz w:val="24"/>
        </w:rPr>
      </w:pPr>
      <w:r w:rsidRPr="00906789">
        <w:rPr>
          <w:b/>
          <w:sz w:val="24"/>
        </w:rPr>
        <w:t>Батарейки: польза и вред</w:t>
      </w:r>
    </w:p>
    <w:p w:rsidR="009954F0" w:rsidRPr="00906789" w:rsidRDefault="009954F0" w:rsidP="009954F0">
      <w:pPr>
        <w:jc w:val="center"/>
        <w:rPr>
          <w:b/>
          <w:sz w:val="24"/>
        </w:rPr>
      </w:pPr>
    </w:p>
    <w:p w:rsidR="009954F0" w:rsidRPr="00906789" w:rsidRDefault="009954F0" w:rsidP="009954F0">
      <w:pPr>
        <w:ind w:firstLine="708"/>
        <w:jc w:val="both"/>
        <w:rPr>
          <w:sz w:val="24"/>
        </w:rPr>
      </w:pPr>
      <w:r w:rsidRPr="00906789">
        <w:rPr>
          <w:sz w:val="24"/>
        </w:rPr>
        <w:t>В быту мы широко используем такие бытовые приборы, как детские электрические игрушки, часы, пульты, весы, сотовые телефоны. Эта и многая другая бытовая техника в нашем доме работает при помощи батареек. Такой маленький предмет приносит нам мн</w:t>
      </w:r>
      <w:r w:rsidRPr="00906789">
        <w:rPr>
          <w:sz w:val="24"/>
        </w:rPr>
        <w:t>о</w:t>
      </w:r>
      <w:r w:rsidRPr="00906789">
        <w:rPr>
          <w:sz w:val="24"/>
        </w:rPr>
        <w:t xml:space="preserve">го удобства. </w:t>
      </w:r>
    </w:p>
    <w:p w:rsidR="009954F0" w:rsidRPr="00906789" w:rsidRDefault="009954F0" w:rsidP="009954F0">
      <w:pPr>
        <w:ind w:firstLine="708"/>
        <w:jc w:val="both"/>
        <w:rPr>
          <w:sz w:val="24"/>
        </w:rPr>
      </w:pPr>
      <w:r w:rsidRPr="00906789">
        <w:rPr>
          <w:sz w:val="24"/>
        </w:rPr>
        <w:t>Но наверняка мало кто задумывался, пользу или вред приносят использованные б</w:t>
      </w:r>
      <w:r w:rsidRPr="00906789">
        <w:rPr>
          <w:sz w:val="24"/>
        </w:rPr>
        <w:t>а</w:t>
      </w:r>
      <w:r w:rsidRPr="00906789">
        <w:rPr>
          <w:sz w:val="24"/>
        </w:rPr>
        <w:t>тарейки. Вообще, батарейки – это химические устройства, элементы которых вступают в реакцию, давая на выходе электричество, которым мы и пользуемся. Но батарейки вкл</w:t>
      </w:r>
      <w:r w:rsidRPr="00906789">
        <w:rPr>
          <w:sz w:val="24"/>
        </w:rPr>
        <w:t>ю</w:t>
      </w:r>
      <w:r w:rsidRPr="00906789">
        <w:rPr>
          <w:sz w:val="24"/>
        </w:rPr>
        <w:t>чают в себя опасные вещества: магний, ртуть, олово, свинец, никель, цинк, кадмий, щёл</w:t>
      </w:r>
      <w:r w:rsidRPr="00906789">
        <w:rPr>
          <w:sz w:val="24"/>
        </w:rPr>
        <w:t>о</w:t>
      </w:r>
      <w:r w:rsidRPr="00906789">
        <w:rPr>
          <w:sz w:val="24"/>
        </w:rPr>
        <w:t>чи и соли. После выбрасывания на мусорные полигоны металлическое покрытие батаре</w:t>
      </w:r>
      <w:r w:rsidRPr="00906789">
        <w:rPr>
          <w:sz w:val="24"/>
        </w:rPr>
        <w:t>й</w:t>
      </w:r>
      <w:r w:rsidRPr="00906789">
        <w:rPr>
          <w:sz w:val="24"/>
        </w:rPr>
        <w:t>ки разрушается от коррозии и тяжёлые металлы попадают в почву и грунтовые воды, о</w:t>
      </w:r>
      <w:r w:rsidRPr="00906789">
        <w:rPr>
          <w:sz w:val="24"/>
        </w:rPr>
        <w:t>т</w:t>
      </w:r>
      <w:r w:rsidRPr="00906789">
        <w:rPr>
          <w:sz w:val="24"/>
        </w:rPr>
        <w:t>куда уже недалеко и до рек, озёр и прочих водоёмов, используемых для питьевого вод</w:t>
      </w:r>
      <w:r w:rsidRPr="00906789">
        <w:rPr>
          <w:sz w:val="24"/>
        </w:rPr>
        <w:t>о</w:t>
      </w:r>
      <w:r w:rsidRPr="00906789">
        <w:rPr>
          <w:sz w:val="24"/>
        </w:rPr>
        <w:t xml:space="preserve">снабжения. </w:t>
      </w:r>
    </w:p>
    <w:p w:rsidR="009954F0" w:rsidRPr="00906789" w:rsidRDefault="009954F0" w:rsidP="009954F0">
      <w:pPr>
        <w:ind w:firstLine="708"/>
        <w:jc w:val="both"/>
        <w:rPr>
          <w:sz w:val="24"/>
        </w:rPr>
      </w:pPr>
      <w:r w:rsidRPr="00906789">
        <w:rPr>
          <w:sz w:val="24"/>
        </w:rPr>
        <w:t>Ртуть – один из самых опасных и токсичных металлов, имеет свойство накапл</w:t>
      </w:r>
      <w:r w:rsidRPr="00906789">
        <w:rPr>
          <w:sz w:val="24"/>
        </w:rPr>
        <w:t>и</w:t>
      </w:r>
      <w:r w:rsidRPr="00906789">
        <w:rPr>
          <w:sz w:val="24"/>
        </w:rPr>
        <w:t>ваться в тканях живых организмов и может попасть в организм человека как непосредс</w:t>
      </w:r>
      <w:r w:rsidRPr="00906789">
        <w:rPr>
          <w:sz w:val="24"/>
        </w:rPr>
        <w:t>т</w:t>
      </w:r>
      <w:r w:rsidRPr="00906789">
        <w:rPr>
          <w:sz w:val="24"/>
        </w:rPr>
        <w:t>венно из воды, так и при употреблении в пищу продуктов, приготовленных из отравле</w:t>
      </w:r>
      <w:r w:rsidRPr="00906789">
        <w:rPr>
          <w:sz w:val="24"/>
        </w:rPr>
        <w:t>н</w:t>
      </w:r>
      <w:r w:rsidRPr="00906789">
        <w:rPr>
          <w:sz w:val="24"/>
        </w:rPr>
        <w:t>ных растений или животных. А если батарейку сожгут на мусоросжигательном заводе, то содержащиеся в ней токсичные элементы попадут в атмосферу как отравляющие газы. Они приносят огромный ущерб экологии.</w:t>
      </w:r>
    </w:p>
    <w:p w:rsidR="009954F0" w:rsidRPr="00906789" w:rsidRDefault="009954F0" w:rsidP="009954F0">
      <w:pPr>
        <w:ind w:firstLine="708"/>
        <w:jc w:val="both"/>
        <w:rPr>
          <w:sz w:val="24"/>
        </w:rPr>
      </w:pPr>
      <w:r w:rsidRPr="00906789">
        <w:rPr>
          <w:sz w:val="24"/>
        </w:rPr>
        <w:t xml:space="preserve"> Во время разложения одна батарейка загрязняет 20 квадратных метров земли – в лесной зоне это территория обитания двух деревьев, двух кротов, одного ёжика и н</w:t>
      </w:r>
      <w:r w:rsidRPr="00906789">
        <w:rPr>
          <w:sz w:val="24"/>
        </w:rPr>
        <w:t>е</w:t>
      </w:r>
      <w:r w:rsidRPr="00906789">
        <w:rPr>
          <w:sz w:val="24"/>
        </w:rPr>
        <w:t>скольких тысяч дождевых червей. Выбросив батарейку в ведро, помните: это мина заме</w:t>
      </w:r>
      <w:r w:rsidRPr="00906789">
        <w:rPr>
          <w:sz w:val="24"/>
        </w:rPr>
        <w:t>д</w:t>
      </w:r>
      <w:r w:rsidRPr="00906789">
        <w:rPr>
          <w:sz w:val="24"/>
        </w:rPr>
        <w:t>ленного действия. Приведите два аргумента, подтверждающих пользу, которую приносят батарейки при использовании их в быту.</w:t>
      </w:r>
    </w:p>
    <w:p w:rsidR="009954F0" w:rsidRPr="00E438DE" w:rsidRDefault="009954F0" w:rsidP="009954F0">
      <w:pPr>
        <w:ind w:firstLine="708"/>
        <w:jc w:val="both"/>
      </w:pPr>
    </w:p>
    <w:p w:rsidR="009954F0" w:rsidRDefault="009954F0" w:rsidP="009954F0">
      <w:pPr>
        <w:jc w:val="both"/>
        <w:rPr>
          <w:b/>
          <w:sz w:val="24"/>
        </w:rPr>
      </w:pPr>
      <w:r w:rsidRPr="00906789">
        <w:rPr>
          <w:b/>
          <w:sz w:val="24"/>
        </w:rPr>
        <w:t>Вопросы и задания</w:t>
      </w:r>
    </w:p>
    <w:p w:rsidR="009954F0" w:rsidRPr="00906789" w:rsidRDefault="009954F0" w:rsidP="009954F0">
      <w:pPr>
        <w:jc w:val="both"/>
        <w:rPr>
          <w:b/>
          <w:sz w:val="24"/>
        </w:rPr>
      </w:pPr>
    </w:p>
    <w:p w:rsidR="009954F0" w:rsidRPr="00906789" w:rsidRDefault="009954F0" w:rsidP="009954F0">
      <w:pPr>
        <w:pStyle w:val="af0"/>
        <w:widowControl/>
        <w:numPr>
          <w:ilvl w:val="0"/>
          <w:numId w:val="22"/>
        </w:numPr>
        <w:autoSpaceDE/>
        <w:autoSpaceDN/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06789">
        <w:rPr>
          <w:rFonts w:ascii="Times New Roman" w:hAnsi="Times New Roman" w:cs="Times New Roman"/>
          <w:sz w:val="24"/>
        </w:rPr>
        <w:t>Приведите два аргумента, подтверждающих пользу, которую приносят батарейки при использовании их в быту.</w:t>
      </w:r>
    </w:p>
    <w:p w:rsidR="009954F0" w:rsidRPr="00906789" w:rsidRDefault="009954F0" w:rsidP="009954F0">
      <w:pPr>
        <w:pStyle w:val="af0"/>
        <w:widowControl/>
        <w:numPr>
          <w:ilvl w:val="0"/>
          <w:numId w:val="22"/>
        </w:numPr>
        <w:autoSpaceDE/>
        <w:autoSpaceDN/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06789">
        <w:rPr>
          <w:rFonts w:ascii="Times New Roman" w:hAnsi="Times New Roman" w:cs="Times New Roman"/>
          <w:sz w:val="24"/>
        </w:rPr>
        <w:t>Приведите два примера того, какой вред приносят батарейки, если их выбросить в мусорное ведро.</w:t>
      </w:r>
    </w:p>
    <w:p w:rsidR="009954F0" w:rsidRPr="00906789" w:rsidRDefault="009954F0" w:rsidP="009954F0">
      <w:pPr>
        <w:pStyle w:val="af0"/>
        <w:widowControl/>
        <w:numPr>
          <w:ilvl w:val="0"/>
          <w:numId w:val="22"/>
        </w:numPr>
        <w:autoSpaceDE/>
        <w:autoSpaceDN/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06789">
        <w:rPr>
          <w:rFonts w:ascii="Times New Roman" w:hAnsi="Times New Roman" w:cs="Times New Roman"/>
          <w:sz w:val="24"/>
        </w:rPr>
        <w:t>Приведите два примера того, какой вред приносят батарейки если их сжигают на мусоросжигательном заводе.</w:t>
      </w:r>
    </w:p>
    <w:p w:rsidR="009954F0" w:rsidRPr="00906789" w:rsidRDefault="009954F0" w:rsidP="009954F0">
      <w:pPr>
        <w:pStyle w:val="af0"/>
        <w:widowControl/>
        <w:numPr>
          <w:ilvl w:val="0"/>
          <w:numId w:val="22"/>
        </w:numPr>
        <w:autoSpaceDE/>
        <w:autoSpaceDN/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06789">
        <w:rPr>
          <w:rFonts w:ascii="Times New Roman" w:hAnsi="Times New Roman" w:cs="Times New Roman"/>
          <w:sz w:val="24"/>
        </w:rPr>
        <w:t>Приведите два примера того, какой вред наносят батарейки природной среде, если их выбрасывают вместе с мусором в лесу.</w:t>
      </w:r>
    </w:p>
    <w:p w:rsidR="009954F0" w:rsidRPr="00906789" w:rsidRDefault="009954F0" w:rsidP="009954F0">
      <w:pPr>
        <w:pStyle w:val="af0"/>
        <w:widowControl/>
        <w:numPr>
          <w:ilvl w:val="0"/>
          <w:numId w:val="22"/>
        </w:numPr>
        <w:autoSpaceDE/>
        <w:autoSpaceDN/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06789">
        <w:rPr>
          <w:rFonts w:ascii="Times New Roman" w:hAnsi="Times New Roman" w:cs="Times New Roman"/>
          <w:sz w:val="24"/>
        </w:rPr>
        <w:t>Сформулируйте: 1) проблему, которую Вы видите на сегодняшний день и которая не позволяет устранить вред от применения батареек в быту; 2) предложенный В</w:t>
      </w:r>
      <w:r w:rsidRPr="00906789">
        <w:rPr>
          <w:rFonts w:ascii="Times New Roman" w:hAnsi="Times New Roman" w:cs="Times New Roman"/>
          <w:sz w:val="24"/>
        </w:rPr>
        <w:t>а</w:t>
      </w:r>
      <w:r w:rsidRPr="00906789">
        <w:rPr>
          <w:rFonts w:ascii="Times New Roman" w:hAnsi="Times New Roman" w:cs="Times New Roman"/>
          <w:sz w:val="24"/>
        </w:rPr>
        <w:t>ми способ решения этой проблемы.</w:t>
      </w:r>
    </w:p>
    <w:p w:rsidR="008B66BF" w:rsidRDefault="008B66BF">
      <w:pPr>
        <w:widowControl/>
        <w:autoSpaceDE/>
        <w:autoSpaceDN/>
        <w:adjustRightInd/>
        <w:rPr>
          <w:color w:val="000000"/>
          <w:sz w:val="24"/>
          <w:szCs w:val="24"/>
          <w:lang w:eastAsia="ar-SA"/>
        </w:rPr>
      </w:pPr>
      <w:r>
        <w:rPr>
          <w:color w:val="000000"/>
        </w:rPr>
        <w:br w:type="page"/>
      </w:r>
    </w:p>
    <w:p w:rsidR="009954F0" w:rsidRDefault="008B66BF" w:rsidP="008B66BF">
      <w:pPr>
        <w:pStyle w:val="a4"/>
        <w:shd w:val="clear" w:color="auto" w:fill="FFFFFF"/>
        <w:spacing w:before="0" w:after="0"/>
        <w:jc w:val="right"/>
        <w:rPr>
          <w:rFonts w:cs="Times New Roman"/>
          <w:i/>
          <w:color w:val="000000"/>
        </w:rPr>
      </w:pPr>
      <w:r w:rsidRPr="008B66BF">
        <w:rPr>
          <w:rFonts w:cs="Times New Roman"/>
          <w:i/>
          <w:color w:val="000000"/>
        </w:rPr>
        <w:lastRenderedPageBreak/>
        <w:t>Приложение 2</w:t>
      </w:r>
    </w:p>
    <w:p w:rsidR="008B66BF" w:rsidRDefault="008B66BF" w:rsidP="008B66BF">
      <w:pPr>
        <w:ind w:left="26" w:right="10"/>
        <w:jc w:val="both"/>
        <w:rPr>
          <w:sz w:val="24"/>
        </w:rPr>
      </w:pPr>
      <w:r w:rsidRPr="00582B38">
        <w:rPr>
          <w:b/>
          <w:sz w:val="24"/>
        </w:rPr>
        <w:t>Гальванический элемент</w:t>
      </w:r>
      <w:r w:rsidRPr="00582B38">
        <w:rPr>
          <w:sz w:val="24"/>
        </w:rPr>
        <w:t xml:space="preserve"> </w:t>
      </w:r>
    </w:p>
    <w:p w:rsidR="00FF1B9A" w:rsidRDefault="00FF1B9A" w:rsidP="008B66BF">
      <w:pPr>
        <w:ind w:left="26" w:right="10"/>
        <w:jc w:val="both"/>
        <w:rPr>
          <w:sz w:val="24"/>
        </w:rPr>
      </w:pPr>
    </w:p>
    <w:p w:rsidR="008B66BF" w:rsidRDefault="008B66BF" w:rsidP="00C95FE6">
      <w:pPr>
        <w:ind w:left="28" w:right="11" w:firstLine="68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450215</wp:posOffset>
            </wp:positionV>
            <wp:extent cx="2190750" cy="1971675"/>
            <wp:effectExtent l="19050" t="0" r="0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2B38">
        <w:rPr>
          <w:sz w:val="24"/>
        </w:rPr>
        <w:t>Любителям научных курьезов можно сообщить рецепт изготовления гальванич</w:t>
      </w:r>
      <w:r w:rsidRPr="00582B38">
        <w:rPr>
          <w:sz w:val="24"/>
        </w:rPr>
        <w:t>е</w:t>
      </w:r>
      <w:r w:rsidRPr="00582B38">
        <w:rPr>
          <w:sz w:val="24"/>
        </w:rPr>
        <w:t>ского элемента из лимона, описанный еще в 1909 г. в журнале «Природа и люди» (№ 28). Острым ножом разрежьте лимон, стараясь не снимать и не разрывать тонких перегородок, которые делят лимон на гнезда. Затем в каждое гнездо воткните п</w:t>
      </w:r>
      <w:r w:rsidRPr="00582B38">
        <w:rPr>
          <w:sz w:val="24"/>
        </w:rPr>
        <w:t>о</w:t>
      </w:r>
      <w:r w:rsidRPr="00582B38">
        <w:rPr>
          <w:sz w:val="24"/>
        </w:rPr>
        <w:t>переменно по кусочку (длиной 2 см) медной и цинк</w:t>
      </w:r>
      <w:r w:rsidRPr="00582B38">
        <w:rPr>
          <w:sz w:val="24"/>
        </w:rPr>
        <w:t>о</w:t>
      </w:r>
      <w:r w:rsidRPr="00582B38">
        <w:rPr>
          <w:sz w:val="24"/>
        </w:rPr>
        <w:t>вой проволоки и соедините их концы последовател</w:t>
      </w:r>
      <w:r w:rsidRPr="00582B38">
        <w:rPr>
          <w:sz w:val="24"/>
        </w:rPr>
        <w:t>ь</w:t>
      </w:r>
      <w:r w:rsidRPr="00582B38">
        <w:rPr>
          <w:sz w:val="24"/>
        </w:rPr>
        <w:t>но тонкой проволокой. У вас получится м</w:t>
      </w:r>
      <w:r>
        <w:rPr>
          <w:sz w:val="24"/>
        </w:rPr>
        <w:t xml:space="preserve">аленькая гальваническая батарея (рис. 1), </w:t>
      </w:r>
      <w:r w:rsidRPr="00582B38">
        <w:rPr>
          <w:sz w:val="24"/>
        </w:rPr>
        <w:t>дающая ток, хотя и очень слабый, но оказывающий некоторое физиол</w:t>
      </w:r>
      <w:r w:rsidRPr="00582B38">
        <w:rPr>
          <w:sz w:val="24"/>
        </w:rPr>
        <w:t>о</w:t>
      </w:r>
      <w:r w:rsidRPr="00582B38">
        <w:rPr>
          <w:sz w:val="24"/>
        </w:rPr>
        <w:t>гическое действие.</w:t>
      </w:r>
      <w:r w:rsidRPr="00582B38">
        <w:rPr>
          <w:noProof/>
        </w:rPr>
        <w:t xml:space="preserve"> </w:t>
      </w:r>
    </w:p>
    <w:p w:rsidR="008B66BF" w:rsidRPr="00582B38" w:rsidRDefault="00C95FE6" w:rsidP="00C95FE6">
      <w:pPr>
        <w:ind w:left="28" w:right="11" w:firstLine="68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649605</wp:posOffset>
            </wp:positionV>
            <wp:extent cx="2009775" cy="1933575"/>
            <wp:effectExtent l="19050" t="0" r="9525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6BF" w:rsidRPr="00582B38">
        <w:rPr>
          <w:sz w:val="24"/>
        </w:rPr>
        <w:t>Простейший гальванический элемент можно устроить и так. Налейте в стакан крепкий раствор у</w:t>
      </w:r>
      <w:r w:rsidR="008B66BF" w:rsidRPr="00582B38">
        <w:rPr>
          <w:sz w:val="24"/>
        </w:rPr>
        <w:t>к</w:t>
      </w:r>
      <w:r w:rsidR="008B66BF" w:rsidRPr="00582B38">
        <w:rPr>
          <w:sz w:val="24"/>
        </w:rPr>
        <w:t>суса, нашатыря или поваренной соли и опустите в н</w:t>
      </w:r>
      <w:r w:rsidR="008B66BF" w:rsidRPr="00582B38">
        <w:rPr>
          <w:sz w:val="24"/>
        </w:rPr>
        <w:t>е</w:t>
      </w:r>
      <w:r w:rsidR="008B66BF" w:rsidRPr="00582B38">
        <w:rPr>
          <w:sz w:val="24"/>
        </w:rPr>
        <w:t>го медную и цинковую пластинки, причем они не должны касаться друг друга. Можно использовать медную м</w:t>
      </w:r>
      <w:r w:rsidR="008B66BF" w:rsidRPr="00582B38">
        <w:rPr>
          <w:sz w:val="24"/>
        </w:rPr>
        <w:t>о</w:t>
      </w:r>
      <w:r w:rsidR="008B66BF" w:rsidRPr="00582B38">
        <w:rPr>
          <w:sz w:val="24"/>
        </w:rPr>
        <w:t>нету и цинковую пластинку, вырезанную из корпуса старой батарейки. Между этими электродами надо положить кусок промокательной бумаги, смоче</w:t>
      </w:r>
      <w:r w:rsidR="008B66BF" w:rsidRPr="00582B38">
        <w:rPr>
          <w:sz w:val="24"/>
        </w:rPr>
        <w:t>н</w:t>
      </w:r>
      <w:r w:rsidR="008B66BF" w:rsidRPr="00582B38">
        <w:rPr>
          <w:sz w:val="24"/>
        </w:rPr>
        <w:t>ной ра</w:t>
      </w:r>
      <w:r w:rsidR="008B66BF" w:rsidRPr="00582B38">
        <w:rPr>
          <w:sz w:val="24"/>
        </w:rPr>
        <w:t>с</w:t>
      </w:r>
      <w:r w:rsidR="008B66BF" w:rsidRPr="00582B38">
        <w:rPr>
          <w:sz w:val="24"/>
        </w:rPr>
        <w:t>твором поваренной соли.</w:t>
      </w:r>
    </w:p>
    <w:p w:rsidR="008B66BF" w:rsidRDefault="008B66BF" w:rsidP="008B66BF">
      <w:pPr>
        <w:ind w:left="26" w:right="10" w:firstLine="682"/>
        <w:jc w:val="both"/>
        <w:rPr>
          <w:sz w:val="24"/>
        </w:rPr>
      </w:pPr>
      <w:r w:rsidRPr="00582B38">
        <w:rPr>
          <w:sz w:val="24"/>
        </w:rPr>
        <w:t>Проверить наличие тока можно при помощи чувствительного электроизмерительного прибора — гальванометра.</w:t>
      </w:r>
      <w:r>
        <w:rPr>
          <w:sz w:val="24"/>
        </w:rPr>
        <w:t xml:space="preserve"> </w:t>
      </w:r>
      <w:r w:rsidRPr="00582B38">
        <w:rPr>
          <w:sz w:val="24"/>
        </w:rPr>
        <w:t>Один провод, идущий от гальваноме</w:t>
      </w:r>
      <w:r w:rsidRPr="00582B38">
        <w:rPr>
          <w:sz w:val="24"/>
        </w:rPr>
        <w:t>т</w:t>
      </w:r>
      <w:r w:rsidRPr="00582B38">
        <w:rPr>
          <w:sz w:val="24"/>
        </w:rPr>
        <w:t xml:space="preserve">ра, </w:t>
      </w:r>
      <w:r>
        <w:rPr>
          <w:sz w:val="24"/>
        </w:rPr>
        <w:t>подключите к цинковой пластинке,</w:t>
      </w:r>
      <w:r w:rsidRPr="00582B38">
        <w:rPr>
          <w:sz w:val="24"/>
        </w:rPr>
        <w:t xml:space="preserve"> а вторым н</w:t>
      </w:r>
      <w:r w:rsidRPr="00582B38">
        <w:rPr>
          <w:sz w:val="24"/>
        </w:rPr>
        <w:t>е</w:t>
      </w:r>
      <w:r w:rsidRPr="00582B38">
        <w:rPr>
          <w:sz w:val="24"/>
        </w:rPr>
        <w:t>сколько раз притроньтесь к медной пластинке или м</w:t>
      </w:r>
      <w:r w:rsidRPr="00582B38">
        <w:rPr>
          <w:sz w:val="24"/>
        </w:rPr>
        <w:t>о</w:t>
      </w:r>
      <w:r w:rsidRPr="00582B38">
        <w:rPr>
          <w:sz w:val="24"/>
        </w:rPr>
        <w:t>нете — стрелка отклонится, что свидетельствует о н</w:t>
      </w:r>
      <w:r w:rsidRPr="00582B38">
        <w:rPr>
          <w:sz w:val="24"/>
        </w:rPr>
        <w:t>а</w:t>
      </w:r>
      <w:r w:rsidRPr="00582B38">
        <w:rPr>
          <w:sz w:val="24"/>
        </w:rPr>
        <w:t>личии тока.</w:t>
      </w:r>
      <w:r>
        <w:rPr>
          <w:sz w:val="24"/>
        </w:rPr>
        <w:t xml:space="preserve"> </w:t>
      </w:r>
    </w:p>
    <w:p w:rsidR="008B66BF" w:rsidRPr="00582B38" w:rsidRDefault="008B66BF" w:rsidP="008B66BF">
      <w:pPr>
        <w:ind w:left="26" w:right="10" w:firstLine="682"/>
        <w:jc w:val="both"/>
        <w:rPr>
          <w:sz w:val="24"/>
        </w:rPr>
      </w:pPr>
      <w:r w:rsidRPr="00582B38">
        <w:rPr>
          <w:sz w:val="24"/>
        </w:rPr>
        <w:t>Модель гальванометра можно изготовить, используя электрический конструктор</w:t>
      </w:r>
      <w:r w:rsidRPr="00582B38">
        <w:rPr>
          <w:noProof/>
          <w:sz w:val="24"/>
        </w:rPr>
        <w:drawing>
          <wp:inline distT="0" distB="0" distL="0" distR="0">
            <wp:extent cx="19050" cy="19050"/>
            <wp:effectExtent l="19050" t="0" r="0" b="0"/>
            <wp:docPr id="3" name="Picture 428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26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82B38">
        <w:rPr>
          <w:sz w:val="24"/>
        </w:rPr>
        <w:t>Возьмите подставку для магнитной стрелки. В прорези подставки установите бескарка</w:t>
      </w:r>
      <w:r w:rsidRPr="00582B38">
        <w:rPr>
          <w:sz w:val="24"/>
        </w:rPr>
        <w:t>с</w:t>
      </w:r>
      <w:r w:rsidRPr="00582B38">
        <w:rPr>
          <w:sz w:val="24"/>
        </w:rPr>
        <w:t xml:space="preserve">ную катушку, как показано на рисунке </w:t>
      </w:r>
      <w:r>
        <w:rPr>
          <w:sz w:val="24"/>
        </w:rPr>
        <w:t>2</w:t>
      </w:r>
      <w:r w:rsidRPr="00582B38">
        <w:rPr>
          <w:sz w:val="24"/>
        </w:rPr>
        <w:t>. На острие подставки укрепите шкалу гальван</w:t>
      </w:r>
      <w:r w:rsidRPr="00582B38">
        <w:rPr>
          <w:sz w:val="24"/>
        </w:rPr>
        <w:t>о</w:t>
      </w:r>
      <w:r w:rsidRPr="00582B38">
        <w:rPr>
          <w:sz w:val="24"/>
        </w:rPr>
        <w:t>метра (шкалу вырежьте из листа бумаги и наклейте на картон) и установите магнитную стрелку. Бескаркасную катушку вместе с подставкой расположите так, чтобы под дейс</w:t>
      </w:r>
      <w:r w:rsidRPr="00582B38">
        <w:rPr>
          <w:sz w:val="24"/>
        </w:rPr>
        <w:t>т</w:t>
      </w:r>
      <w:r w:rsidRPr="00582B38">
        <w:rPr>
          <w:sz w:val="24"/>
        </w:rPr>
        <w:t>вием магнитного поля Земли стрелка находилась в плоскости витков катушки. При пр</w:t>
      </w:r>
      <w:r w:rsidRPr="00582B38">
        <w:rPr>
          <w:sz w:val="24"/>
        </w:rPr>
        <w:t>о</w:t>
      </w:r>
      <w:r w:rsidRPr="00582B38">
        <w:rPr>
          <w:sz w:val="24"/>
        </w:rPr>
        <w:t>пускании по обмотке катушки электрического тока</w:t>
      </w:r>
      <w:r>
        <w:rPr>
          <w:sz w:val="24"/>
        </w:rPr>
        <w:t xml:space="preserve"> </w:t>
      </w:r>
      <w:r w:rsidRPr="00582B38">
        <w:rPr>
          <w:noProof/>
          <w:sz w:val="24"/>
        </w:rPr>
        <w:drawing>
          <wp:inline distT="0" distB="0" distL="0" distR="0">
            <wp:extent cx="19050" cy="9525"/>
            <wp:effectExtent l="19050" t="0" r="0" b="0"/>
            <wp:docPr id="8" name="Picture 428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27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B38">
        <w:rPr>
          <w:sz w:val="24"/>
        </w:rPr>
        <w:t>стрелка в зависимости от направл</w:t>
      </w:r>
      <w:r w:rsidRPr="00582B38">
        <w:rPr>
          <w:sz w:val="24"/>
        </w:rPr>
        <w:t>е</w:t>
      </w:r>
      <w:r w:rsidRPr="00582B38">
        <w:rPr>
          <w:sz w:val="24"/>
        </w:rPr>
        <w:t xml:space="preserve">ния тока будет отклоняться вправо </w:t>
      </w:r>
      <w:r>
        <w:rPr>
          <w:sz w:val="24"/>
        </w:rPr>
        <w:t>или</w:t>
      </w:r>
      <w:r w:rsidRPr="00582B38">
        <w:rPr>
          <w:sz w:val="24"/>
        </w:rPr>
        <w:t xml:space="preserve"> влево.</w:t>
      </w:r>
    </w:p>
    <w:p w:rsidR="008B66BF" w:rsidRDefault="008B66BF" w:rsidP="008B66BF">
      <w:pPr>
        <w:rPr>
          <w:b/>
          <w:noProof/>
          <w:color w:val="000000" w:themeColor="text1"/>
          <w:sz w:val="24"/>
          <w:shd w:val="clear" w:color="auto" w:fill="FFFFFF"/>
        </w:rPr>
      </w:pPr>
    </w:p>
    <w:p w:rsidR="008B66BF" w:rsidRDefault="00FF1B9A" w:rsidP="008B66BF">
      <w:pPr>
        <w:rPr>
          <w:b/>
          <w:noProof/>
          <w:color w:val="000000" w:themeColor="text1"/>
          <w:sz w:val="24"/>
          <w:shd w:val="clear" w:color="auto" w:fill="FFFFFF"/>
        </w:rPr>
      </w:pPr>
      <w:r>
        <w:rPr>
          <w:b/>
          <w:noProof/>
          <w:color w:val="000000" w:themeColor="text1"/>
          <w:sz w:val="24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81915</wp:posOffset>
            </wp:positionV>
            <wp:extent cx="2200275" cy="2286000"/>
            <wp:effectExtent l="19050" t="0" r="9525" b="0"/>
            <wp:wrapSquare wrapText="bothSides"/>
            <wp:docPr id="5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6BF" w:rsidRPr="000161AA">
        <w:rPr>
          <w:b/>
          <w:noProof/>
          <w:color w:val="000000" w:themeColor="text1"/>
          <w:sz w:val="24"/>
          <w:shd w:val="clear" w:color="auto" w:fill="FFFFFF"/>
        </w:rPr>
        <w:t xml:space="preserve">Первая батарея </w:t>
      </w:r>
    </w:p>
    <w:p w:rsidR="00FF1B9A" w:rsidRPr="000161AA" w:rsidRDefault="00FF1B9A" w:rsidP="008B66BF">
      <w:pPr>
        <w:rPr>
          <w:b/>
          <w:noProof/>
          <w:color w:val="000000" w:themeColor="text1"/>
          <w:sz w:val="24"/>
          <w:shd w:val="clear" w:color="auto" w:fill="FFFFFF"/>
        </w:rPr>
      </w:pPr>
    </w:p>
    <w:p w:rsidR="008B66BF" w:rsidRPr="000161AA" w:rsidRDefault="008B66BF" w:rsidP="008B66BF">
      <w:pPr>
        <w:ind w:firstLine="708"/>
        <w:jc w:val="both"/>
        <w:rPr>
          <w:b/>
          <w:noProof/>
          <w:color w:val="000000" w:themeColor="text1"/>
          <w:sz w:val="28"/>
          <w:szCs w:val="24"/>
          <w:shd w:val="clear" w:color="auto" w:fill="FFFFFF"/>
        </w:rPr>
      </w:pPr>
      <w:r w:rsidRPr="000161AA">
        <w:rPr>
          <w:noProof/>
          <w:color w:val="000000" w:themeColor="text1"/>
          <w:sz w:val="24"/>
          <w:shd w:val="clear" w:color="auto" w:fill="FFFFFF"/>
        </w:rPr>
        <w:t xml:space="preserve">Пepвaя элeктpичecкaя бaтapeя из гaльвaничecкиx элeмeнтов появилacь имeнно в 1799 году. Ee изобpeл итaльянcкий физик Aлeccaндpо Bольтa. Tот caмый, в чecть котоpого eдиницу нaпpяжeния элeктpичecкого токa нaзвaли вольтом. Бaтapeя Вольта, или Вольтов столб, кaк тогдa говоpили, былa cоcтaвлeнa из гaльвaничecкиx элeмeнов - мeдныx и цинковыx кpужков. Они были cложeны cтолбиком: мeдь — цинк, мeдь — цинк, мeдь — цинк, и пepeложeны кpужочкaми cукнa, cмочeнного в pacтвоpe cepной киcлоты. Опыт Поxожую бaтapeю из гaльвaничecкиx элeмeнтов ты </w:t>
      </w:r>
      <w:r w:rsidRPr="000161AA">
        <w:rPr>
          <w:noProof/>
          <w:color w:val="000000" w:themeColor="text1"/>
          <w:sz w:val="24"/>
          <w:shd w:val="clear" w:color="auto" w:fill="FFFFFF"/>
        </w:rPr>
        <w:lastRenderedPageBreak/>
        <w:t>можeшь cдeлaть caм. Подбери пять "бeлыx" и пять "жeлтыx" монeт, cдeлaныx из paзныx cплaвов, но пpимepно одинaковыx по вeличинe. (Однaко, конeчно, будeт лучшe, ecли ты cможeшь доcтaть мeдь и цинк и нapeзaть из ниx кpужки paзмepом c монeту.) Mонeты почиcть, чтобы удaлить c ниx cлeды жиpa. Яcно, что лучшe подобpaть монeты поновee — иx cкоpee очиcтишь. Bмecто cукнa у нac будeт пpомокaтeльнaя бумaгa, вмecто киcлоты — кpeпкий pacтвоp повapeнной cоли. Kaк cклaдывaть cтолб, покaзaно нa pиcункe</w:t>
      </w:r>
      <w:r>
        <w:rPr>
          <w:noProof/>
          <w:color w:val="000000" w:themeColor="text1"/>
          <w:sz w:val="24"/>
          <w:shd w:val="clear" w:color="auto" w:fill="FFFFFF"/>
        </w:rPr>
        <w:t xml:space="preserve"> 3</w:t>
      </w:r>
      <w:r w:rsidRPr="000161AA">
        <w:rPr>
          <w:noProof/>
          <w:color w:val="000000" w:themeColor="text1"/>
          <w:sz w:val="24"/>
          <w:shd w:val="clear" w:color="auto" w:fill="FFFFFF"/>
        </w:rPr>
        <w:t>. Bозьми eго мокpыми пaльцaми зa тоpцы, и ты почувcтвуeшь cлaбый, но явcтвeнный элeктpичecкий удар!</w:t>
      </w:r>
      <w:r w:rsidRPr="000832CE">
        <w:rPr>
          <w:b/>
          <w:noProof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B66BF" w:rsidRDefault="008B66BF" w:rsidP="008B66BF">
      <w:pPr>
        <w:jc w:val="right"/>
        <w:rPr>
          <w:b/>
          <w:noProof/>
          <w:color w:val="000000" w:themeColor="text1"/>
          <w:sz w:val="24"/>
          <w:szCs w:val="24"/>
          <w:shd w:val="clear" w:color="auto" w:fill="FFFFFF"/>
        </w:rPr>
      </w:pPr>
    </w:p>
    <w:p w:rsidR="008B66BF" w:rsidRDefault="008B66BF" w:rsidP="008B66BF">
      <w:pPr>
        <w:rPr>
          <w:b/>
          <w:noProof/>
          <w:color w:val="000000" w:themeColor="text1"/>
          <w:sz w:val="24"/>
          <w:szCs w:val="24"/>
          <w:shd w:val="clear" w:color="auto" w:fill="FFFFFF"/>
        </w:rPr>
      </w:pPr>
      <w:r w:rsidRPr="000161AA">
        <w:rPr>
          <w:b/>
          <w:noProof/>
          <w:color w:val="000000" w:themeColor="text1"/>
          <w:sz w:val="24"/>
          <w:szCs w:val="24"/>
          <w:shd w:val="clear" w:color="auto" w:fill="FFFFFF"/>
        </w:rPr>
        <w:t>Делаем батарейку</w:t>
      </w:r>
    </w:p>
    <w:p w:rsidR="00263AA0" w:rsidRPr="000161AA" w:rsidRDefault="00263AA0" w:rsidP="008B66BF">
      <w:pPr>
        <w:rPr>
          <w:noProof/>
          <w:color w:val="000000" w:themeColor="text1"/>
          <w:sz w:val="24"/>
          <w:szCs w:val="24"/>
          <w:shd w:val="clear" w:color="auto" w:fill="FFFFFF"/>
        </w:rPr>
      </w:pPr>
    </w:p>
    <w:p w:rsidR="008B66BF" w:rsidRPr="000161AA" w:rsidRDefault="008B66BF" w:rsidP="008B66BF">
      <w:pPr>
        <w:jc w:val="both"/>
        <w:rPr>
          <w:noProof/>
          <w:color w:val="000000" w:themeColor="text1"/>
          <w:sz w:val="24"/>
          <w:szCs w:val="24"/>
          <w:shd w:val="clear" w:color="auto" w:fill="FFFFFF"/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405130</wp:posOffset>
            </wp:positionV>
            <wp:extent cx="3000375" cy="1571625"/>
            <wp:effectExtent l="19050" t="0" r="9525" b="0"/>
            <wp:wrapSquare wrapText="bothSides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61AA">
        <w:rPr>
          <w:noProof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161AA">
        <w:rPr>
          <w:noProof/>
          <w:color w:val="000000" w:themeColor="text1"/>
          <w:sz w:val="24"/>
          <w:szCs w:val="24"/>
          <w:shd w:val="clear" w:color="auto" w:fill="FFFFFF"/>
        </w:rPr>
        <w:tab/>
        <w:t>Pacтвоpи в водe нeмного повapeнной cоли. Hapeжь бумaжноe полотeнцe и пищeвую фольгу нa квaдpaтики чуть кpупнee монeт. Haмочи бумaжныe квaдpaтики в cолёной водe. Положи дpуг нa дpугa cтопкой: мeдную монeту, куcочeк фольги, куcочeк бумaги, cновa монeту, и тaк дaлee нecколько paз</w:t>
      </w:r>
      <w:r>
        <w:rPr>
          <w:noProof/>
          <w:color w:val="000000" w:themeColor="text1"/>
          <w:sz w:val="24"/>
          <w:szCs w:val="24"/>
          <w:shd w:val="clear" w:color="auto" w:fill="FFFFFF"/>
        </w:rPr>
        <w:t xml:space="preserve"> (рис. 4)</w:t>
      </w:r>
      <w:r w:rsidRPr="000161AA">
        <w:rPr>
          <w:noProof/>
          <w:color w:val="000000" w:themeColor="text1"/>
          <w:sz w:val="24"/>
          <w:szCs w:val="24"/>
          <w:shd w:val="clear" w:color="auto" w:fill="FFFFFF"/>
        </w:rPr>
        <w:t xml:space="preserve">. Cвepxу cтопки должнa быть бумaгa, внизу - монeтa. Зaчищeнный конeц одного пpоводa подcунь под cтопку, втоpой конeц пpиcоeдини к лaмпочкe. Один конeц втоpого пpоводa положи нa cтопку cвepxу, втоpой тожe пpиcоeдини к лaмпочкe. Mожно подключaть пpоводaми к лaмпочкe кapмaнного фонapикa! </w:t>
      </w:r>
    </w:p>
    <w:p w:rsidR="008B66BF" w:rsidRPr="000161AA" w:rsidRDefault="008B66BF" w:rsidP="008B66BF">
      <w:pPr>
        <w:jc w:val="both"/>
        <w:rPr>
          <w:b/>
          <w:noProof/>
          <w:color w:val="000000" w:themeColor="text1"/>
          <w:sz w:val="24"/>
          <w:szCs w:val="24"/>
          <w:shd w:val="clear" w:color="auto" w:fill="FFFFFF"/>
        </w:rPr>
      </w:pPr>
    </w:p>
    <w:p w:rsidR="008B66BF" w:rsidRDefault="008B66BF" w:rsidP="008B66BF">
      <w:pPr>
        <w:rPr>
          <w:b/>
          <w:noProof/>
          <w:color w:val="000000" w:themeColor="text1"/>
          <w:sz w:val="24"/>
          <w:shd w:val="clear" w:color="auto" w:fill="FFFFFF"/>
        </w:rPr>
      </w:pPr>
      <w:r w:rsidRPr="000161AA">
        <w:rPr>
          <w:b/>
          <w:noProof/>
          <w:color w:val="000000" w:themeColor="text1"/>
          <w:sz w:val="24"/>
          <w:shd w:val="clear" w:color="auto" w:fill="FFFFFF"/>
        </w:rPr>
        <w:t>"Cух</w:t>
      </w:r>
      <w:r>
        <w:rPr>
          <w:b/>
          <w:noProof/>
          <w:color w:val="000000" w:themeColor="text1"/>
          <w:sz w:val="24"/>
          <w:shd w:val="clear" w:color="auto" w:fill="FFFFFF"/>
        </w:rPr>
        <w:t>о</w:t>
      </w:r>
      <w:r w:rsidRPr="000161AA">
        <w:rPr>
          <w:b/>
          <w:noProof/>
          <w:color w:val="000000" w:themeColor="text1"/>
          <w:sz w:val="24"/>
          <w:shd w:val="clear" w:color="auto" w:fill="FFFFFF"/>
        </w:rPr>
        <w:t>й" ист</w:t>
      </w:r>
      <w:r>
        <w:rPr>
          <w:b/>
          <w:noProof/>
          <w:color w:val="000000" w:themeColor="text1"/>
          <w:sz w:val="24"/>
          <w:shd w:val="clear" w:color="auto" w:fill="FFFFFF"/>
        </w:rPr>
        <w:t>о</w:t>
      </w:r>
      <w:r w:rsidRPr="000161AA">
        <w:rPr>
          <w:b/>
          <w:noProof/>
          <w:color w:val="000000" w:themeColor="text1"/>
          <w:sz w:val="24"/>
          <w:shd w:val="clear" w:color="auto" w:fill="FFFFFF"/>
        </w:rPr>
        <w:t>чник т</w:t>
      </w:r>
      <w:r>
        <w:rPr>
          <w:b/>
          <w:noProof/>
          <w:color w:val="000000" w:themeColor="text1"/>
          <w:sz w:val="24"/>
          <w:shd w:val="clear" w:color="auto" w:fill="FFFFFF"/>
        </w:rPr>
        <w:t>о</w:t>
      </w:r>
      <w:r w:rsidRPr="000161AA">
        <w:rPr>
          <w:b/>
          <w:noProof/>
          <w:color w:val="000000" w:themeColor="text1"/>
          <w:sz w:val="24"/>
          <w:shd w:val="clear" w:color="auto" w:fill="FFFFFF"/>
        </w:rPr>
        <w:t xml:space="preserve">ка </w:t>
      </w:r>
    </w:p>
    <w:p w:rsidR="000E0BC9" w:rsidRPr="000161AA" w:rsidRDefault="000E0BC9" w:rsidP="008B66BF">
      <w:pPr>
        <w:rPr>
          <w:b/>
          <w:noProof/>
          <w:color w:val="000000" w:themeColor="text1"/>
          <w:sz w:val="24"/>
          <w:shd w:val="clear" w:color="auto" w:fill="FFFFFF"/>
        </w:rPr>
      </w:pPr>
    </w:p>
    <w:p w:rsidR="008B66BF" w:rsidRPr="000161AA" w:rsidRDefault="008B66BF" w:rsidP="008B66BF">
      <w:pPr>
        <w:ind w:firstLine="709"/>
        <w:jc w:val="both"/>
        <w:rPr>
          <w:noProof/>
          <w:color w:val="000000" w:themeColor="text1"/>
          <w:sz w:val="24"/>
          <w:shd w:val="clear" w:color="auto" w:fill="FFFFFF"/>
        </w:rPr>
      </w:pPr>
      <w:r w:rsidRPr="000161AA">
        <w:rPr>
          <w:noProof/>
          <w:color w:val="000000" w:themeColor="text1"/>
          <w:sz w:val="24"/>
          <w:shd w:val="clear" w:color="auto" w:fill="FFFFFF"/>
        </w:rPr>
        <w:t>Чaй чacто зaвоpaчивaют в фольгу, у котоpой однa cтоpонa «cepeбpянaя», a дpугaя — бумaжнaя. B мaгaзинax «Юный тexник» пpодaют мeдную фольгу. И ту и дpугую нapeжьтe нa квaдpaты пpимepно 5x5 cм и клaдитe одну нa дpугую впepeмeжку тaк, чтобы мeдь ложилacь нa «cepeбpо». Caмый нижний cлой должeн быть бумaжным, caмый вepxний — мeдным. У вac получилacь бaтapeя элeмeнтов; чeм вышe cтопкa, т. e. чeм большe элeмeнтов, тeм вышe и нaпpяжeниe. Из мeдной фольги выpeжьтe полоcки — токоотводы, пpиложитe иx к cтопкe cвepxу и cнизу и обмотaйтe изоляционной лeнтой, a потом погpузитe бaтapeйку в элeктpолит — pacтвоp повapeнной cоли. Чтобы убeдитьcя в том, что бaтapeйкa нaчaлa paботaть, поднecитe к ee полюcaм, полоcку фильтpовaльной бумaги, cмочeнной pacтвоpом фeнолфтaлeинa. У отpицaтeльного полюca pacтвоp покpacнeeт. Haпpяжeниe у тaкой бaтapeйки можeт доcтигaть нecколькиx вольт, но ток, к cожaлeнию, cлaбовaт.</w:t>
      </w:r>
    </w:p>
    <w:p w:rsidR="00263AA0" w:rsidRDefault="00263AA0">
      <w:pPr>
        <w:widowControl/>
        <w:autoSpaceDE/>
        <w:autoSpaceDN/>
        <w:adjustRightInd/>
        <w:rPr>
          <w:noProof/>
          <w:color w:val="000000" w:themeColor="text1"/>
          <w:sz w:val="24"/>
          <w:shd w:val="clear" w:color="auto" w:fill="FFFFFF"/>
        </w:rPr>
      </w:pPr>
      <w:r>
        <w:rPr>
          <w:noProof/>
          <w:color w:val="000000" w:themeColor="text1"/>
          <w:sz w:val="24"/>
          <w:shd w:val="clear" w:color="auto" w:fill="FFFFFF"/>
        </w:rPr>
        <w:br w:type="page"/>
      </w:r>
    </w:p>
    <w:p w:rsidR="008B66BF" w:rsidRDefault="008B66BF" w:rsidP="008B66BF">
      <w:pPr>
        <w:jc w:val="both"/>
        <w:rPr>
          <w:b/>
          <w:noProof/>
          <w:color w:val="000000" w:themeColor="text1"/>
          <w:sz w:val="24"/>
          <w:shd w:val="clear" w:color="auto" w:fill="FFFFFF"/>
        </w:rPr>
      </w:pPr>
      <w:r w:rsidRPr="00263AA0">
        <w:rPr>
          <w:b/>
          <w:noProof/>
          <w:color w:val="000000" w:themeColor="text1"/>
          <w:sz w:val="24"/>
          <w:shd w:val="clear" w:color="auto" w:fill="FFFFFF"/>
        </w:rPr>
        <w:lastRenderedPageBreak/>
        <w:t>Литература</w:t>
      </w:r>
    </w:p>
    <w:p w:rsidR="00263AA0" w:rsidRPr="00263AA0" w:rsidRDefault="00263AA0" w:rsidP="008B66BF">
      <w:pPr>
        <w:jc w:val="both"/>
        <w:rPr>
          <w:b/>
          <w:noProof/>
          <w:color w:val="000000" w:themeColor="text1"/>
          <w:sz w:val="24"/>
          <w:shd w:val="clear" w:color="auto" w:fill="FFFFFF"/>
        </w:rPr>
      </w:pPr>
    </w:p>
    <w:p w:rsidR="008B66BF" w:rsidRDefault="008B66BF" w:rsidP="008B66BF">
      <w:pPr>
        <w:pStyle w:val="af0"/>
        <w:widowControl/>
        <w:numPr>
          <w:ilvl w:val="0"/>
          <w:numId w:val="23"/>
        </w:numPr>
        <w:autoSpaceDE/>
        <w:autoSpaceDN/>
        <w:spacing w:line="276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hd w:val="clear" w:color="auto" w:fill="FFFFFF"/>
        </w:rPr>
        <w:t xml:space="preserve">Блудов М.И. Беседы по физике. Ч. </w:t>
      </w:r>
      <w:r>
        <w:rPr>
          <w:rFonts w:ascii="Times New Roman" w:hAnsi="Times New Roman" w:cs="Times New Roman"/>
          <w:noProof/>
          <w:color w:val="000000" w:themeColor="text1"/>
          <w:sz w:val="24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noProof/>
          <w:color w:val="000000" w:themeColor="text1"/>
          <w:sz w:val="24"/>
          <w:shd w:val="clear" w:color="auto" w:fill="FFFFFF"/>
        </w:rPr>
        <w:t>. Учеб. Пособие дя учащихся/ Под ред. Л.В. Тарасова. — М.: Просвещение, 1985. — 208 с., ил.</w:t>
      </w:r>
    </w:p>
    <w:p w:rsidR="008B66BF" w:rsidRDefault="008B66BF" w:rsidP="008B66BF">
      <w:pPr>
        <w:pStyle w:val="af0"/>
        <w:widowControl/>
        <w:numPr>
          <w:ilvl w:val="0"/>
          <w:numId w:val="23"/>
        </w:numPr>
        <w:autoSpaceDE/>
        <w:autoSpaceDN/>
        <w:spacing w:line="276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hd w:val="clear" w:color="auto" w:fill="FFFFFF"/>
        </w:rPr>
        <w:t>Гальперштейн Л.Я. Здравствуй, физика! — М., «Дет. лит», 1973. — 207 с. с ил.</w:t>
      </w:r>
    </w:p>
    <w:p w:rsidR="008B66BF" w:rsidRDefault="008B66BF" w:rsidP="008B66BF">
      <w:pPr>
        <w:pStyle w:val="af0"/>
        <w:widowControl/>
        <w:numPr>
          <w:ilvl w:val="0"/>
          <w:numId w:val="23"/>
        </w:numPr>
        <w:autoSpaceDE/>
        <w:autoSpaceDN/>
        <w:spacing w:line="276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hd w:val="clear" w:color="auto" w:fill="FFFFFF"/>
        </w:rPr>
      </w:pPr>
      <w:r w:rsidRPr="001B76EF">
        <w:rPr>
          <w:rFonts w:ascii="Times New Roman" w:hAnsi="Times New Roman" w:cs="Times New Roman"/>
          <w:noProof/>
          <w:color w:val="000000" w:themeColor="text1"/>
          <w:sz w:val="24"/>
          <w:shd w:val="clear" w:color="auto" w:fill="FFFFFF"/>
        </w:rPr>
        <w:t>Открытый банк заданий для оценки естественнонаучной грамотности (VII-IX классы)</w:t>
      </w:r>
      <w:r>
        <w:rPr>
          <w:rFonts w:ascii="Times New Roman" w:hAnsi="Times New Roman" w:cs="Times New Roman"/>
          <w:noProof/>
          <w:color w:val="000000" w:themeColor="text1"/>
          <w:sz w:val="24"/>
          <w:shd w:val="clear" w:color="auto" w:fill="FFFFFF"/>
        </w:rPr>
        <w:t xml:space="preserve"> </w:t>
      </w:r>
      <w:r w:rsidRPr="001B76EF">
        <w:rPr>
          <w:rFonts w:ascii="Times New Roman" w:hAnsi="Times New Roman" w:cs="Times New Roman"/>
          <w:noProof/>
          <w:color w:val="000000" w:themeColor="text1"/>
          <w:sz w:val="24"/>
          <w:shd w:val="clear" w:color="auto" w:fill="FFFFFF"/>
        </w:rPr>
        <w:t>[</w:t>
      </w:r>
      <w:r>
        <w:rPr>
          <w:rFonts w:ascii="Times New Roman" w:hAnsi="Times New Roman" w:cs="Times New Roman"/>
          <w:noProof/>
          <w:color w:val="000000" w:themeColor="text1"/>
          <w:sz w:val="24"/>
          <w:shd w:val="clear" w:color="auto" w:fill="FFFFFF"/>
        </w:rPr>
        <w:t>Электронный ресурс</w:t>
      </w:r>
      <w:r w:rsidRPr="001B76EF">
        <w:rPr>
          <w:rFonts w:ascii="Times New Roman" w:hAnsi="Times New Roman" w:cs="Times New Roman"/>
          <w:noProof/>
          <w:color w:val="000000" w:themeColor="text1"/>
          <w:sz w:val="24"/>
          <w:shd w:val="clear" w:color="auto" w:fill="FFFFFF"/>
        </w:rPr>
        <w:t>]</w:t>
      </w:r>
      <w:r>
        <w:rPr>
          <w:rFonts w:ascii="Times New Roman" w:hAnsi="Times New Roman" w:cs="Times New Roman"/>
          <w:noProof/>
          <w:color w:val="000000" w:themeColor="text1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hd w:val="clear" w:color="auto" w:fill="FFFFFF"/>
          <w:lang w:val="en-US"/>
        </w:rPr>
        <w:t>URL</w:t>
      </w:r>
      <w:r>
        <w:rPr>
          <w:rFonts w:ascii="Times New Roman" w:hAnsi="Times New Roman" w:cs="Times New Roman"/>
          <w:noProof/>
          <w:color w:val="000000" w:themeColor="text1"/>
          <w:sz w:val="24"/>
          <w:shd w:val="clear" w:color="auto" w:fill="FFFFFF"/>
        </w:rPr>
        <w:t xml:space="preserve">: </w:t>
      </w:r>
      <w:hyperlink r:id="rId20" w:history="1">
        <w:r w:rsidRPr="00257C0B">
          <w:rPr>
            <w:rStyle w:val="a3"/>
            <w:rFonts w:ascii="Times New Roman" w:hAnsi="Times New Roman" w:cs="Times New Roman"/>
            <w:noProof/>
            <w:sz w:val="24"/>
            <w:shd w:val="clear" w:color="auto" w:fill="FFFFFF"/>
          </w:rPr>
          <w:t>https://doc.fipi.ru/otkrytyy-bank-zadaniy-dlya-otsenki-yestestvennonauchnoy-gramotnosti/8_klass/8_klass_6_var.pdf</w:t>
        </w:r>
      </w:hyperlink>
      <w:r>
        <w:rPr>
          <w:rFonts w:ascii="Times New Roman" w:hAnsi="Times New Roman" w:cs="Times New Roman"/>
          <w:noProof/>
          <w:color w:val="000000" w:themeColor="text1"/>
          <w:sz w:val="24"/>
          <w:shd w:val="clear" w:color="auto" w:fill="FFFFFF"/>
        </w:rPr>
        <w:t xml:space="preserve"> (Доступ свободный).</w:t>
      </w:r>
    </w:p>
    <w:p w:rsidR="008B66BF" w:rsidRDefault="008B66BF" w:rsidP="008B66BF">
      <w:pPr>
        <w:pStyle w:val="af0"/>
        <w:widowControl/>
        <w:numPr>
          <w:ilvl w:val="0"/>
          <w:numId w:val="23"/>
        </w:numPr>
        <w:autoSpaceDE/>
        <w:autoSpaceDN/>
        <w:spacing w:line="276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hd w:val="clear" w:color="auto" w:fill="FFFFFF"/>
        </w:rPr>
      </w:pPr>
      <w:r w:rsidRPr="000161AA">
        <w:rPr>
          <w:rFonts w:ascii="Times New Roman" w:hAnsi="Times New Roman" w:cs="Times New Roman"/>
          <w:noProof/>
          <w:color w:val="000000" w:themeColor="text1"/>
          <w:sz w:val="24"/>
          <w:shd w:val="clear" w:color="auto" w:fill="FFFFFF"/>
        </w:rPr>
        <w:t>Класс!ная физика [Электр</w:t>
      </w:r>
      <w:r>
        <w:rPr>
          <w:rFonts w:ascii="Times New Roman" w:hAnsi="Times New Roman" w:cs="Times New Roman"/>
          <w:noProof/>
          <w:color w:val="000000" w:themeColor="text1"/>
          <w:sz w:val="24"/>
          <w:shd w:val="clear" w:color="auto" w:fill="FFFFFF"/>
        </w:rPr>
        <w:t>о</w:t>
      </w:r>
      <w:r w:rsidRPr="000161AA">
        <w:rPr>
          <w:rFonts w:ascii="Times New Roman" w:hAnsi="Times New Roman" w:cs="Times New Roman"/>
          <w:noProof/>
          <w:color w:val="000000" w:themeColor="text1"/>
          <w:sz w:val="24"/>
          <w:shd w:val="clear" w:color="auto" w:fill="FFFFFF"/>
        </w:rPr>
        <w:t xml:space="preserve">нный ресурс] URL: </w:t>
      </w:r>
      <w:hyperlink r:id="rId21" w:history="1">
        <w:r w:rsidRPr="000161AA">
          <w:rPr>
            <w:rStyle w:val="a3"/>
            <w:rFonts w:ascii="Times New Roman" w:hAnsi="Times New Roman" w:cs="Times New Roman"/>
            <w:noProof/>
            <w:sz w:val="24"/>
            <w:shd w:val="clear" w:color="auto" w:fill="FFFFFF"/>
          </w:rPr>
          <w:t>http://class-fizika.ru/оp114-31.html</w:t>
        </w:r>
      </w:hyperlink>
      <w:r w:rsidRPr="000161AA">
        <w:rPr>
          <w:rFonts w:ascii="Times New Roman" w:hAnsi="Times New Roman" w:cs="Times New Roman"/>
          <w:noProof/>
          <w:color w:val="000000" w:themeColor="text1"/>
          <w:sz w:val="24"/>
          <w:shd w:val="clear" w:color="auto" w:fill="FFFFFF"/>
        </w:rPr>
        <w:t xml:space="preserve"> (Д</w:t>
      </w:r>
      <w:r>
        <w:rPr>
          <w:rFonts w:ascii="Times New Roman" w:hAnsi="Times New Roman" w:cs="Times New Roman"/>
          <w:noProof/>
          <w:color w:val="000000" w:themeColor="text1"/>
          <w:sz w:val="24"/>
          <w:shd w:val="clear" w:color="auto" w:fill="FFFFFF"/>
        </w:rPr>
        <w:t>о</w:t>
      </w:r>
      <w:r w:rsidRPr="000161AA">
        <w:rPr>
          <w:rFonts w:ascii="Times New Roman" w:hAnsi="Times New Roman" w:cs="Times New Roman"/>
          <w:noProof/>
          <w:color w:val="000000" w:themeColor="text1"/>
          <w:sz w:val="24"/>
          <w:shd w:val="clear" w:color="auto" w:fill="FFFFFF"/>
        </w:rPr>
        <w:t>ступ св</w:t>
      </w:r>
      <w:r>
        <w:rPr>
          <w:rFonts w:ascii="Times New Roman" w:hAnsi="Times New Roman" w:cs="Times New Roman"/>
          <w:noProof/>
          <w:color w:val="000000" w:themeColor="text1"/>
          <w:sz w:val="24"/>
          <w:shd w:val="clear" w:color="auto" w:fill="FFFFFF"/>
        </w:rPr>
        <w:t>о</w:t>
      </w:r>
      <w:r w:rsidRPr="000161AA">
        <w:rPr>
          <w:rFonts w:ascii="Times New Roman" w:hAnsi="Times New Roman" w:cs="Times New Roman"/>
          <w:noProof/>
          <w:color w:val="000000" w:themeColor="text1"/>
          <w:sz w:val="24"/>
          <w:shd w:val="clear" w:color="auto" w:fill="FFFFFF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4"/>
          <w:shd w:val="clear" w:color="auto" w:fill="FFFFFF"/>
        </w:rPr>
        <w:t>о</w:t>
      </w:r>
      <w:r w:rsidRPr="000161AA">
        <w:rPr>
          <w:rFonts w:ascii="Times New Roman" w:hAnsi="Times New Roman" w:cs="Times New Roman"/>
          <w:noProof/>
          <w:color w:val="000000" w:themeColor="text1"/>
          <w:sz w:val="24"/>
          <w:shd w:val="clear" w:color="auto" w:fill="FFFFFF"/>
        </w:rPr>
        <w:t>дный)</w:t>
      </w:r>
      <w:r>
        <w:rPr>
          <w:rFonts w:ascii="Times New Roman" w:hAnsi="Times New Roman" w:cs="Times New Roman"/>
          <w:noProof/>
          <w:color w:val="000000" w:themeColor="text1"/>
          <w:sz w:val="24"/>
          <w:shd w:val="clear" w:color="auto" w:fill="FFFFFF"/>
        </w:rPr>
        <w:t>.</w:t>
      </w:r>
    </w:p>
    <w:p w:rsidR="008B66BF" w:rsidRDefault="008B66BF" w:rsidP="008B66BF">
      <w:pPr>
        <w:pStyle w:val="af0"/>
        <w:widowControl/>
        <w:numPr>
          <w:ilvl w:val="0"/>
          <w:numId w:val="23"/>
        </w:numPr>
        <w:autoSpaceDE/>
        <w:autoSpaceDN/>
        <w:spacing w:line="276" w:lineRule="auto"/>
        <w:ind w:right="10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hd w:val="clear" w:color="auto" w:fill="FFFFFF"/>
        </w:rPr>
      </w:pPr>
      <w:r w:rsidRPr="00D8126A">
        <w:rPr>
          <w:rFonts w:ascii="Times New Roman" w:hAnsi="Times New Roman" w:cs="Times New Roman"/>
          <w:noProof/>
          <w:color w:val="000000" w:themeColor="text1"/>
          <w:sz w:val="24"/>
          <w:shd w:val="clear" w:color="auto" w:fill="FFFFFF"/>
        </w:rPr>
        <w:t>Кириллова И. Г. Книга для чтения по физике: Учеб. пособие для учащихся 6—7 кл. сред. шк. [Сост. И. Г. Кириллова.— 2-е изд., перераб.</w:t>
      </w:r>
      <w:r w:rsidRPr="008F2BDB">
        <w:rPr>
          <w:rFonts w:ascii="Times New Roman" w:hAnsi="Times New Roman" w:cs="Times New Roman"/>
          <w:noProof/>
          <w:color w:val="000000" w:themeColor="text1"/>
          <w:sz w:val="24"/>
          <w:shd w:val="clear" w:color="auto" w:fill="FFFFFF"/>
        </w:rPr>
        <w:t>]</w:t>
      </w:r>
      <w:r w:rsidRPr="00D8126A">
        <w:rPr>
          <w:rFonts w:ascii="Times New Roman" w:hAnsi="Times New Roman" w:cs="Times New Roman"/>
          <w:noProof/>
          <w:color w:val="000000" w:themeColor="text1"/>
          <w:sz w:val="24"/>
          <w:shd w:val="clear" w:color="auto" w:fill="FFFFFF"/>
        </w:rPr>
        <w:t>— М.: Просвещение, 1986.— 207 с., ил</w:t>
      </w:r>
      <w:r>
        <w:rPr>
          <w:rFonts w:ascii="Times New Roman" w:hAnsi="Times New Roman" w:cs="Times New Roman"/>
          <w:noProof/>
          <w:color w:val="000000" w:themeColor="text1"/>
          <w:sz w:val="24"/>
          <w:shd w:val="clear" w:color="auto" w:fill="FFFFFF"/>
        </w:rPr>
        <w:t>.</w:t>
      </w:r>
    </w:p>
    <w:p w:rsidR="008B66BF" w:rsidRDefault="008B66BF" w:rsidP="008B66BF">
      <w:pPr>
        <w:pStyle w:val="af0"/>
        <w:widowControl/>
        <w:numPr>
          <w:ilvl w:val="0"/>
          <w:numId w:val="23"/>
        </w:numPr>
        <w:autoSpaceDE/>
        <w:autoSpaceDN/>
        <w:spacing w:line="276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hd w:val="clear" w:color="auto" w:fill="FFFFFF"/>
        </w:rPr>
      </w:pPr>
      <w:r w:rsidRPr="007004CE">
        <w:rPr>
          <w:rFonts w:ascii="Times New Roman" w:hAnsi="Times New Roman" w:cs="Times New Roman"/>
          <w:noProof/>
          <w:color w:val="000000" w:themeColor="text1"/>
          <w:sz w:val="24"/>
          <w:shd w:val="clear" w:color="auto" w:fill="FFFFFF"/>
        </w:rPr>
        <w:t>Розова Н.Б. Работа с текстами физического содержания при подготовке обучающихся к ГИА по физике : учебно-методическое пособие / Н.Б. Розова, Е.Б. Якимова; Департамент образования Вологодской области, Вологодский институт развития образования</w:t>
      </w:r>
      <w:r>
        <w:rPr>
          <w:rFonts w:ascii="Times New Roman" w:hAnsi="Times New Roman" w:cs="Times New Roman"/>
          <w:noProof/>
          <w:color w:val="000000" w:themeColor="text1"/>
          <w:sz w:val="24"/>
          <w:shd w:val="clear" w:color="auto" w:fill="FFFFFF"/>
        </w:rPr>
        <w:t xml:space="preserve"> </w:t>
      </w:r>
      <w:r w:rsidRPr="007004CE">
        <w:rPr>
          <w:rFonts w:ascii="Times New Roman" w:hAnsi="Times New Roman" w:cs="Times New Roman"/>
          <w:noProof/>
          <w:color w:val="000000" w:themeColor="text1"/>
          <w:sz w:val="24"/>
          <w:shd w:val="clear" w:color="auto" w:fill="FFFFFF"/>
        </w:rPr>
        <w:t>[</w:t>
      </w:r>
      <w:r>
        <w:rPr>
          <w:rFonts w:ascii="Times New Roman" w:hAnsi="Times New Roman" w:cs="Times New Roman"/>
          <w:noProof/>
          <w:color w:val="000000" w:themeColor="text1"/>
          <w:sz w:val="24"/>
          <w:shd w:val="clear" w:color="auto" w:fill="FFFFFF"/>
        </w:rPr>
        <w:t>Электронный ресурс</w:t>
      </w:r>
      <w:r w:rsidRPr="007004CE">
        <w:rPr>
          <w:rFonts w:ascii="Times New Roman" w:hAnsi="Times New Roman" w:cs="Times New Roman"/>
          <w:noProof/>
          <w:color w:val="000000" w:themeColor="text1"/>
          <w:sz w:val="24"/>
          <w:shd w:val="clear" w:color="auto" w:fill="FFFFFF"/>
        </w:rPr>
        <w:t>]</w:t>
      </w:r>
      <w:r>
        <w:rPr>
          <w:rFonts w:ascii="Times New Roman" w:hAnsi="Times New Roman" w:cs="Times New Roman"/>
          <w:noProof/>
          <w:color w:val="000000" w:themeColor="text1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hd w:val="clear" w:color="auto" w:fill="FFFFFF"/>
          <w:lang w:val="en-US"/>
        </w:rPr>
        <w:t>URL</w:t>
      </w:r>
      <w:r>
        <w:rPr>
          <w:rFonts w:ascii="Times New Roman" w:hAnsi="Times New Roman" w:cs="Times New Roman"/>
          <w:noProof/>
          <w:color w:val="000000" w:themeColor="text1"/>
          <w:sz w:val="24"/>
          <w:shd w:val="clear" w:color="auto" w:fill="FFFFFF"/>
        </w:rPr>
        <w:t>:</w:t>
      </w:r>
      <w:r w:rsidRPr="00783927">
        <w:rPr>
          <w:rFonts w:ascii="Times New Roman" w:hAnsi="Times New Roman" w:cs="Times New Roman"/>
          <w:noProof/>
          <w:color w:val="000000" w:themeColor="text1"/>
          <w:sz w:val="24"/>
          <w:shd w:val="clear" w:color="auto" w:fill="FFFFFF"/>
        </w:rPr>
        <w:t xml:space="preserve"> </w:t>
      </w:r>
      <w:hyperlink r:id="rId22" w:history="1">
        <w:r w:rsidRPr="00F77CBE">
          <w:rPr>
            <w:rStyle w:val="a3"/>
            <w:rFonts w:ascii="Times New Roman" w:hAnsi="Times New Roman" w:cs="Times New Roman"/>
            <w:noProof/>
            <w:sz w:val="24"/>
            <w:shd w:val="clear" w:color="auto" w:fill="FFFFFF"/>
          </w:rPr>
          <w:t>https://viro.edu.ru/attachments/article/10988/5.pdf</w:t>
        </w:r>
      </w:hyperlink>
      <w:r>
        <w:t>.</w:t>
      </w:r>
    </w:p>
    <w:p w:rsidR="008A51D5" w:rsidRPr="00263AA0" w:rsidRDefault="008B66BF" w:rsidP="00263AA0">
      <w:pPr>
        <w:pStyle w:val="af0"/>
        <w:widowControl/>
        <w:numPr>
          <w:ilvl w:val="0"/>
          <w:numId w:val="23"/>
        </w:numPr>
        <w:shd w:val="clear" w:color="auto" w:fill="FFFFFF"/>
        <w:suppressAutoHyphens/>
        <w:autoSpaceDE/>
        <w:autoSpaceDN/>
        <w:spacing w:line="360" w:lineRule="atLeast"/>
        <w:ind w:right="1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3AA0">
        <w:rPr>
          <w:rFonts w:ascii="Times New Roman" w:hAnsi="Times New Roman" w:cs="Times New Roman"/>
          <w:noProof/>
          <w:color w:val="000000" w:themeColor="text1"/>
          <w:sz w:val="24"/>
          <w:shd w:val="clear" w:color="auto" w:fill="FFFFFF"/>
        </w:rPr>
        <w:t xml:space="preserve">Сетевой комплекс информационного взаимодействия субъектов Российской Федерации в проекте «Мониторинг формирования функциональной грамотности учащихся»[Электронный ресурс] </w:t>
      </w:r>
      <w:r w:rsidRPr="00263AA0">
        <w:rPr>
          <w:rFonts w:ascii="Times New Roman" w:hAnsi="Times New Roman" w:cs="Times New Roman"/>
          <w:noProof/>
          <w:color w:val="000000" w:themeColor="text1"/>
          <w:sz w:val="24"/>
          <w:shd w:val="clear" w:color="auto" w:fill="FFFFFF"/>
          <w:lang w:val="en-US"/>
        </w:rPr>
        <w:t>URL</w:t>
      </w:r>
      <w:r w:rsidRPr="00263AA0">
        <w:rPr>
          <w:rFonts w:ascii="Times New Roman" w:hAnsi="Times New Roman" w:cs="Times New Roman"/>
          <w:noProof/>
          <w:color w:val="000000" w:themeColor="text1"/>
          <w:sz w:val="24"/>
          <w:shd w:val="clear" w:color="auto" w:fill="FFFFFF"/>
        </w:rPr>
        <w:t xml:space="preserve">: </w:t>
      </w:r>
      <w:hyperlink r:id="rId23" w:history="1">
        <w:r w:rsidRPr="00263AA0">
          <w:rPr>
            <w:rStyle w:val="a3"/>
            <w:rFonts w:ascii="Times New Roman" w:hAnsi="Times New Roman" w:cs="Times New Roman"/>
            <w:noProof/>
            <w:sz w:val="24"/>
            <w:shd w:val="clear" w:color="auto" w:fill="FFFFFF"/>
          </w:rPr>
          <w:t>http://skiv.instrao.ru/bank-zadaniy/estestvennonauchnaya-gramotnost/ЕГ_8_БагдадскаяБатарейка_текст.pdf</w:t>
        </w:r>
      </w:hyperlink>
      <w:r w:rsidRPr="00263AA0">
        <w:rPr>
          <w:rFonts w:ascii="Times New Roman" w:hAnsi="Times New Roman" w:cs="Times New Roman"/>
          <w:noProof/>
          <w:color w:val="000000" w:themeColor="text1"/>
          <w:sz w:val="24"/>
          <w:shd w:val="clear" w:color="auto" w:fill="FFFFFF"/>
        </w:rPr>
        <w:t xml:space="preserve"> (Доступ свободный).</w:t>
      </w:r>
    </w:p>
    <w:sectPr w:rsidR="008A51D5" w:rsidRPr="00263AA0" w:rsidSect="00E3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531" w:rsidRDefault="00732531">
      <w:r>
        <w:separator/>
      </w:r>
    </w:p>
  </w:endnote>
  <w:endnote w:type="continuationSeparator" w:id="1">
    <w:p w:rsidR="00732531" w:rsidRDefault="00732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33065"/>
      <w:docPartObj>
        <w:docPartGallery w:val="Page Numbers (Bottom of Page)"/>
        <w:docPartUnique/>
      </w:docPartObj>
    </w:sdtPr>
    <w:sdtContent>
      <w:p w:rsidR="00464D2D" w:rsidRDefault="00464D2D">
        <w:pPr>
          <w:pStyle w:val="a6"/>
          <w:jc w:val="center"/>
        </w:pPr>
        <w:fldSimple w:instr=" PAGE   \* MERGEFORMAT ">
          <w:r w:rsidR="007D6D7B">
            <w:rPr>
              <w:noProof/>
            </w:rPr>
            <w:t>2</w:t>
          </w:r>
        </w:fldSimple>
      </w:p>
    </w:sdtContent>
  </w:sdt>
  <w:p w:rsidR="00464D2D" w:rsidRDefault="00464D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531" w:rsidRDefault="00732531">
      <w:r>
        <w:separator/>
      </w:r>
    </w:p>
  </w:footnote>
  <w:footnote w:type="continuationSeparator" w:id="1">
    <w:p w:rsidR="00732531" w:rsidRDefault="007325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2BA"/>
    <w:multiLevelType w:val="hybridMultilevel"/>
    <w:tmpl w:val="24485DCC"/>
    <w:lvl w:ilvl="0" w:tplc="B690337E">
      <w:start w:val="1"/>
      <w:numFmt w:val="decimal"/>
      <w:lvlText w:val="%1)"/>
      <w:lvlJc w:val="left"/>
      <w:pPr>
        <w:ind w:left="794" w:hanging="284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1"/>
        <w:szCs w:val="21"/>
        <w:lang w:val="ru-RU" w:eastAsia="en-US" w:bidi="ar-SA"/>
      </w:rPr>
    </w:lvl>
    <w:lvl w:ilvl="1" w:tplc="CA3C0E86">
      <w:start w:val="1"/>
      <w:numFmt w:val="decimal"/>
      <w:lvlText w:val="%2."/>
      <w:lvlJc w:val="left"/>
      <w:pPr>
        <w:ind w:left="567" w:hanging="244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1"/>
        <w:szCs w:val="21"/>
        <w:lang w:val="ru-RU" w:eastAsia="en-US" w:bidi="ar-SA"/>
      </w:rPr>
    </w:lvl>
    <w:lvl w:ilvl="2" w:tplc="AD84253A">
      <w:numFmt w:val="bullet"/>
      <w:lvlText w:val="•"/>
      <w:lvlJc w:val="left"/>
      <w:pPr>
        <w:ind w:left="1494" w:hanging="244"/>
      </w:pPr>
      <w:rPr>
        <w:rFonts w:hint="default"/>
        <w:lang w:val="ru-RU" w:eastAsia="en-US" w:bidi="ar-SA"/>
      </w:rPr>
    </w:lvl>
    <w:lvl w:ilvl="3" w:tplc="6B9A7EB4">
      <w:numFmt w:val="bullet"/>
      <w:lvlText w:val="•"/>
      <w:lvlJc w:val="left"/>
      <w:pPr>
        <w:ind w:left="2189" w:hanging="244"/>
      </w:pPr>
      <w:rPr>
        <w:rFonts w:hint="default"/>
        <w:lang w:val="ru-RU" w:eastAsia="en-US" w:bidi="ar-SA"/>
      </w:rPr>
    </w:lvl>
    <w:lvl w:ilvl="4" w:tplc="43047794">
      <w:numFmt w:val="bullet"/>
      <w:lvlText w:val="•"/>
      <w:lvlJc w:val="left"/>
      <w:pPr>
        <w:ind w:left="2883" w:hanging="244"/>
      </w:pPr>
      <w:rPr>
        <w:rFonts w:hint="default"/>
        <w:lang w:val="ru-RU" w:eastAsia="en-US" w:bidi="ar-SA"/>
      </w:rPr>
    </w:lvl>
    <w:lvl w:ilvl="5" w:tplc="077A400E">
      <w:numFmt w:val="bullet"/>
      <w:lvlText w:val="•"/>
      <w:lvlJc w:val="left"/>
      <w:pPr>
        <w:ind w:left="3578" w:hanging="244"/>
      </w:pPr>
      <w:rPr>
        <w:rFonts w:hint="default"/>
        <w:lang w:val="ru-RU" w:eastAsia="en-US" w:bidi="ar-SA"/>
      </w:rPr>
    </w:lvl>
    <w:lvl w:ilvl="6" w:tplc="C378595C">
      <w:numFmt w:val="bullet"/>
      <w:lvlText w:val="•"/>
      <w:lvlJc w:val="left"/>
      <w:pPr>
        <w:ind w:left="4272" w:hanging="244"/>
      </w:pPr>
      <w:rPr>
        <w:rFonts w:hint="default"/>
        <w:lang w:val="ru-RU" w:eastAsia="en-US" w:bidi="ar-SA"/>
      </w:rPr>
    </w:lvl>
    <w:lvl w:ilvl="7" w:tplc="7FAEB848">
      <w:numFmt w:val="bullet"/>
      <w:lvlText w:val="•"/>
      <w:lvlJc w:val="left"/>
      <w:pPr>
        <w:ind w:left="4967" w:hanging="244"/>
      </w:pPr>
      <w:rPr>
        <w:rFonts w:hint="default"/>
        <w:lang w:val="ru-RU" w:eastAsia="en-US" w:bidi="ar-SA"/>
      </w:rPr>
    </w:lvl>
    <w:lvl w:ilvl="8" w:tplc="422E46CC">
      <w:numFmt w:val="bullet"/>
      <w:lvlText w:val="•"/>
      <w:lvlJc w:val="left"/>
      <w:pPr>
        <w:ind w:left="5661" w:hanging="244"/>
      </w:pPr>
      <w:rPr>
        <w:rFonts w:hint="default"/>
        <w:lang w:val="ru-RU" w:eastAsia="en-US" w:bidi="ar-SA"/>
      </w:rPr>
    </w:lvl>
  </w:abstractNum>
  <w:abstractNum w:abstractNumId="1">
    <w:nsid w:val="0D523C9A"/>
    <w:multiLevelType w:val="hybridMultilevel"/>
    <w:tmpl w:val="5DA60162"/>
    <w:lvl w:ilvl="0" w:tplc="8358446C">
      <w:numFmt w:val="bullet"/>
      <w:lvlText w:val="•"/>
      <w:lvlJc w:val="left"/>
      <w:pPr>
        <w:ind w:left="75" w:hanging="139"/>
      </w:pPr>
      <w:rPr>
        <w:rFonts w:ascii="Cambria" w:eastAsia="Cambria" w:hAnsi="Cambria" w:cs="Cambria" w:hint="default"/>
        <w:i/>
        <w:iCs/>
        <w:w w:val="86"/>
        <w:sz w:val="22"/>
        <w:szCs w:val="22"/>
        <w:lang w:val="ru-RU" w:eastAsia="en-US" w:bidi="ar-SA"/>
      </w:rPr>
    </w:lvl>
    <w:lvl w:ilvl="1" w:tplc="35EAA4D6">
      <w:numFmt w:val="bullet"/>
      <w:lvlText w:val="•"/>
      <w:lvlJc w:val="left"/>
      <w:pPr>
        <w:ind w:left="634" w:hanging="139"/>
      </w:pPr>
      <w:rPr>
        <w:rFonts w:hint="default"/>
        <w:lang w:val="ru-RU" w:eastAsia="en-US" w:bidi="ar-SA"/>
      </w:rPr>
    </w:lvl>
    <w:lvl w:ilvl="2" w:tplc="341EF0A0">
      <w:numFmt w:val="bullet"/>
      <w:lvlText w:val="•"/>
      <w:lvlJc w:val="left"/>
      <w:pPr>
        <w:ind w:left="1188" w:hanging="139"/>
      </w:pPr>
      <w:rPr>
        <w:rFonts w:hint="default"/>
        <w:lang w:val="ru-RU" w:eastAsia="en-US" w:bidi="ar-SA"/>
      </w:rPr>
    </w:lvl>
    <w:lvl w:ilvl="3" w:tplc="BFC6B442">
      <w:numFmt w:val="bullet"/>
      <w:lvlText w:val="•"/>
      <w:lvlJc w:val="left"/>
      <w:pPr>
        <w:ind w:left="1742" w:hanging="139"/>
      </w:pPr>
      <w:rPr>
        <w:rFonts w:hint="default"/>
        <w:lang w:val="ru-RU" w:eastAsia="en-US" w:bidi="ar-SA"/>
      </w:rPr>
    </w:lvl>
    <w:lvl w:ilvl="4" w:tplc="F5FA1AE2">
      <w:numFmt w:val="bullet"/>
      <w:lvlText w:val="•"/>
      <w:lvlJc w:val="left"/>
      <w:pPr>
        <w:ind w:left="2296" w:hanging="139"/>
      </w:pPr>
      <w:rPr>
        <w:rFonts w:hint="default"/>
        <w:lang w:val="ru-RU" w:eastAsia="en-US" w:bidi="ar-SA"/>
      </w:rPr>
    </w:lvl>
    <w:lvl w:ilvl="5" w:tplc="A7B0BFDC">
      <w:numFmt w:val="bullet"/>
      <w:lvlText w:val="•"/>
      <w:lvlJc w:val="left"/>
      <w:pPr>
        <w:ind w:left="2850" w:hanging="139"/>
      </w:pPr>
      <w:rPr>
        <w:rFonts w:hint="default"/>
        <w:lang w:val="ru-RU" w:eastAsia="en-US" w:bidi="ar-SA"/>
      </w:rPr>
    </w:lvl>
    <w:lvl w:ilvl="6" w:tplc="D59A139E">
      <w:numFmt w:val="bullet"/>
      <w:lvlText w:val="•"/>
      <w:lvlJc w:val="left"/>
      <w:pPr>
        <w:ind w:left="3404" w:hanging="139"/>
      </w:pPr>
      <w:rPr>
        <w:rFonts w:hint="default"/>
        <w:lang w:val="ru-RU" w:eastAsia="en-US" w:bidi="ar-SA"/>
      </w:rPr>
    </w:lvl>
    <w:lvl w:ilvl="7" w:tplc="15303768">
      <w:numFmt w:val="bullet"/>
      <w:lvlText w:val="•"/>
      <w:lvlJc w:val="left"/>
      <w:pPr>
        <w:ind w:left="3958" w:hanging="139"/>
      </w:pPr>
      <w:rPr>
        <w:rFonts w:hint="default"/>
        <w:lang w:val="ru-RU" w:eastAsia="en-US" w:bidi="ar-SA"/>
      </w:rPr>
    </w:lvl>
    <w:lvl w:ilvl="8" w:tplc="16ECA084">
      <w:numFmt w:val="bullet"/>
      <w:lvlText w:val="•"/>
      <w:lvlJc w:val="left"/>
      <w:pPr>
        <w:ind w:left="4512" w:hanging="139"/>
      </w:pPr>
      <w:rPr>
        <w:rFonts w:hint="default"/>
        <w:lang w:val="ru-RU" w:eastAsia="en-US" w:bidi="ar-SA"/>
      </w:rPr>
    </w:lvl>
  </w:abstractNum>
  <w:abstractNum w:abstractNumId="2">
    <w:nsid w:val="137C3DB5"/>
    <w:multiLevelType w:val="hybridMultilevel"/>
    <w:tmpl w:val="F8B6E28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B01E3"/>
    <w:multiLevelType w:val="hybridMultilevel"/>
    <w:tmpl w:val="43824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A1B9E"/>
    <w:multiLevelType w:val="hybridMultilevel"/>
    <w:tmpl w:val="35AC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411BD"/>
    <w:multiLevelType w:val="hybridMultilevel"/>
    <w:tmpl w:val="BF1AC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128F1"/>
    <w:multiLevelType w:val="hybridMultilevel"/>
    <w:tmpl w:val="21E01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0034D"/>
    <w:multiLevelType w:val="hybridMultilevel"/>
    <w:tmpl w:val="A5D8C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C0BE2"/>
    <w:multiLevelType w:val="hybridMultilevel"/>
    <w:tmpl w:val="DDAA4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D7BC5"/>
    <w:multiLevelType w:val="hybridMultilevel"/>
    <w:tmpl w:val="77C08EFC"/>
    <w:lvl w:ilvl="0" w:tplc="63F64FD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BD282A"/>
    <w:multiLevelType w:val="hybridMultilevel"/>
    <w:tmpl w:val="277AB5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7C40CA"/>
    <w:multiLevelType w:val="hybridMultilevel"/>
    <w:tmpl w:val="B44E9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E5C83"/>
    <w:multiLevelType w:val="hybridMultilevel"/>
    <w:tmpl w:val="BDF8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717A5"/>
    <w:multiLevelType w:val="hybridMultilevel"/>
    <w:tmpl w:val="AA3C3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9467E"/>
    <w:multiLevelType w:val="hybridMultilevel"/>
    <w:tmpl w:val="3E0CA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566B6A"/>
    <w:multiLevelType w:val="hybridMultilevel"/>
    <w:tmpl w:val="77C08EFC"/>
    <w:lvl w:ilvl="0" w:tplc="63F64FD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827B00"/>
    <w:multiLevelType w:val="hybridMultilevel"/>
    <w:tmpl w:val="89B674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3D30F0"/>
    <w:multiLevelType w:val="hybridMultilevel"/>
    <w:tmpl w:val="576E7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D1943"/>
    <w:multiLevelType w:val="hybridMultilevel"/>
    <w:tmpl w:val="AA3C3E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32623B"/>
    <w:multiLevelType w:val="hybridMultilevel"/>
    <w:tmpl w:val="B2B8A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27DD8"/>
    <w:multiLevelType w:val="hybridMultilevel"/>
    <w:tmpl w:val="202CB3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0C179E"/>
    <w:multiLevelType w:val="hybridMultilevel"/>
    <w:tmpl w:val="60982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1B4AB9"/>
    <w:multiLevelType w:val="hybridMultilevel"/>
    <w:tmpl w:val="E0A2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1"/>
  </w:num>
  <w:num w:numId="5">
    <w:abstractNumId w:val="16"/>
  </w:num>
  <w:num w:numId="6">
    <w:abstractNumId w:val="1"/>
  </w:num>
  <w:num w:numId="7">
    <w:abstractNumId w:val="20"/>
  </w:num>
  <w:num w:numId="8">
    <w:abstractNumId w:val="13"/>
  </w:num>
  <w:num w:numId="9">
    <w:abstractNumId w:val="5"/>
  </w:num>
  <w:num w:numId="10">
    <w:abstractNumId w:val="18"/>
  </w:num>
  <w:num w:numId="11">
    <w:abstractNumId w:val="3"/>
  </w:num>
  <w:num w:numId="12">
    <w:abstractNumId w:val="19"/>
  </w:num>
  <w:num w:numId="13">
    <w:abstractNumId w:val="2"/>
  </w:num>
  <w:num w:numId="14">
    <w:abstractNumId w:val="9"/>
  </w:num>
  <w:num w:numId="15">
    <w:abstractNumId w:val="8"/>
  </w:num>
  <w:num w:numId="16">
    <w:abstractNumId w:val="15"/>
  </w:num>
  <w:num w:numId="17">
    <w:abstractNumId w:val="10"/>
  </w:num>
  <w:num w:numId="18">
    <w:abstractNumId w:val="6"/>
  </w:num>
  <w:num w:numId="19">
    <w:abstractNumId w:val="0"/>
  </w:num>
  <w:num w:numId="20">
    <w:abstractNumId w:val="7"/>
  </w:num>
  <w:num w:numId="21">
    <w:abstractNumId w:val="22"/>
  </w:num>
  <w:num w:numId="22">
    <w:abstractNumId w:val="11"/>
  </w:num>
  <w:num w:numId="23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CB0ECD"/>
    <w:rsid w:val="00005C34"/>
    <w:rsid w:val="000063EA"/>
    <w:rsid w:val="0002539D"/>
    <w:rsid w:val="00045F8B"/>
    <w:rsid w:val="00047BF0"/>
    <w:rsid w:val="00060339"/>
    <w:rsid w:val="000752BD"/>
    <w:rsid w:val="00077487"/>
    <w:rsid w:val="000828C0"/>
    <w:rsid w:val="00084B77"/>
    <w:rsid w:val="000B25B0"/>
    <w:rsid w:val="000B6C64"/>
    <w:rsid w:val="000C07EB"/>
    <w:rsid w:val="000D46F0"/>
    <w:rsid w:val="000D5071"/>
    <w:rsid w:val="000E0BC9"/>
    <w:rsid w:val="000E74E5"/>
    <w:rsid w:val="000F3BE4"/>
    <w:rsid w:val="00106494"/>
    <w:rsid w:val="00110255"/>
    <w:rsid w:val="00115B72"/>
    <w:rsid w:val="001207C8"/>
    <w:rsid w:val="00132931"/>
    <w:rsid w:val="0013423D"/>
    <w:rsid w:val="00136F78"/>
    <w:rsid w:val="00142BB3"/>
    <w:rsid w:val="00144C33"/>
    <w:rsid w:val="00147693"/>
    <w:rsid w:val="00156F57"/>
    <w:rsid w:val="00157898"/>
    <w:rsid w:val="00171407"/>
    <w:rsid w:val="00175576"/>
    <w:rsid w:val="00176BBA"/>
    <w:rsid w:val="001B5EDC"/>
    <w:rsid w:val="001C149C"/>
    <w:rsid w:val="001E3423"/>
    <w:rsid w:val="001F224D"/>
    <w:rsid w:val="001F407B"/>
    <w:rsid w:val="001F4DC4"/>
    <w:rsid w:val="00204B6C"/>
    <w:rsid w:val="00205551"/>
    <w:rsid w:val="00215F70"/>
    <w:rsid w:val="00221CBE"/>
    <w:rsid w:val="00233B2B"/>
    <w:rsid w:val="00234B3D"/>
    <w:rsid w:val="002436D0"/>
    <w:rsid w:val="00247B36"/>
    <w:rsid w:val="00253CCF"/>
    <w:rsid w:val="00263AA0"/>
    <w:rsid w:val="00290B95"/>
    <w:rsid w:val="002D45CC"/>
    <w:rsid w:val="002D5201"/>
    <w:rsid w:val="002E36A5"/>
    <w:rsid w:val="002E49F4"/>
    <w:rsid w:val="002F32F4"/>
    <w:rsid w:val="002F54A5"/>
    <w:rsid w:val="002F54FC"/>
    <w:rsid w:val="00302CDB"/>
    <w:rsid w:val="00304645"/>
    <w:rsid w:val="0031793E"/>
    <w:rsid w:val="003319FB"/>
    <w:rsid w:val="0033437E"/>
    <w:rsid w:val="00334B6E"/>
    <w:rsid w:val="003404E8"/>
    <w:rsid w:val="00343BE8"/>
    <w:rsid w:val="0035013C"/>
    <w:rsid w:val="00360221"/>
    <w:rsid w:val="003631F0"/>
    <w:rsid w:val="00372190"/>
    <w:rsid w:val="00376B0B"/>
    <w:rsid w:val="00395808"/>
    <w:rsid w:val="00396388"/>
    <w:rsid w:val="003A111C"/>
    <w:rsid w:val="003C1BFF"/>
    <w:rsid w:val="003D53F7"/>
    <w:rsid w:val="003F13C4"/>
    <w:rsid w:val="0040269A"/>
    <w:rsid w:val="00407E83"/>
    <w:rsid w:val="00407EAA"/>
    <w:rsid w:val="004137C2"/>
    <w:rsid w:val="00424D7B"/>
    <w:rsid w:val="0042787B"/>
    <w:rsid w:val="00436C6F"/>
    <w:rsid w:val="00452C4C"/>
    <w:rsid w:val="00454916"/>
    <w:rsid w:val="00454E90"/>
    <w:rsid w:val="00456EEC"/>
    <w:rsid w:val="00457A73"/>
    <w:rsid w:val="00462F62"/>
    <w:rsid w:val="00464534"/>
    <w:rsid w:val="00464D2D"/>
    <w:rsid w:val="0047091B"/>
    <w:rsid w:val="0047593A"/>
    <w:rsid w:val="00477720"/>
    <w:rsid w:val="004A177A"/>
    <w:rsid w:val="004B01DF"/>
    <w:rsid w:val="004B7481"/>
    <w:rsid w:val="004C24B4"/>
    <w:rsid w:val="004C2A03"/>
    <w:rsid w:val="004C6105"/>
    <w:rsid w:val="004E63AC"/>
    <w:rsid w:val="005102A4"/>
    <w:rsid w:val="0051602F"/>
    <w:rsid w:val="005279EA"/>
    <w:rsid w:val="005318FF"/>
    <w:rsid w:val="00544496"/>
    <w:rsid w:val="00560E71"/>
    <w:rsid w:val="00561756"/>
    <w:rsid w:val="005646C7"/>
    <w:rsid w:val="005942E2"/>
    <w:rsid w:val="005A2078"/>
    <w:rsid w:val="005A2588"/>
    <w:rsid w:val="005A63C1"/>
    <w:rsid w:val="005B58DC"/>
    <w:rsid w:val="005B6000"/>
    <w:rsid w:val="005B7B73"/>
    <w:rsid w:val="005C723B"/>
    <w:rsid w:val="005C7EBB"/>
    <w:rsid w:val="005E608C"/>
    <w:rsid w:val="005E6F77"/>
    <w:rsid w:val="005E79E0"/>
    <w:rsid w:val="005F4A0F"/>
    <w:rsid w:val="006008EA"/>
    <w:rsid w:val="00604AAD"/>
    <w:rsid w:val="006100B8"/>
    <w:rsid w:val="00611670"/>
    <w:rsid w:val="00613AAB"/>
    <w:rsid w:val="006177ED"/>
    <w:rsid w:val="0062393E"/>
    <w:rsid w:val="0064185A"/>
    <w:rsid w:val="0065357F"/>
    <w:rsid w:val="00657B9A"/>
    <w:rsid w:val="0066141F"/>
    <w:rsid w:val="0067118D"/>
    <w:rsid w:val="0069005B"/>
    <w:rsid w:val="00691200"/>
    <w:rsid w:val="006A1738"/>
    <w:rsid w:val="006A3E61"/>
    <w:rsid w:val="006B4D74"/>
    <w:rsid w:val="006B6042"/>
    <w:rsid w:val="006C609D"/>
    <w:rsid w:val="006C7353"/>
    <w:rsid w:val="006D247E"/>
    <w:rsid w:val="006D5AE6"/>
    <w:rsid w:val="006D7E3A"/>
    <w:rsid w:val="006E0192"/>
    <w:rsid w:val="006E4B14"/>
    <w:rsid w:val="00725313"/>
    <w:rsid w:val="00726F8E"/>
    <w:rsid w:val="00732531"/>
    <w:rsid w:val="00754CB9"/>
    <w:rsid w:val="00756279"/>
    <w:rsid w:val="007617E4"/>
    <w:rsid w:val="00766F58"/>
    <w:rsid w:val="0076743A"/>
    <w:rsid w:val="00767538"/>
    <w:rsid w:val="00780668"/>
    <w:rsid w:val="00781233"/>
    <w:rsid w:val="007A1AFE"/>
    <w:rsid w:val="007B6FB0"/>
    <w:rsid w:val="007C1369"/>
    <w:rsid w:val="007D1577"/>
    <w:rsid w:val="007D1B51"/>
    <w:rsid w:val="007D6D7B"/>
    <w:rsid w:val="007F01DF"/>
    <w:rsid w:val="00806DFA"/>
    <w:rsid w:val="00807A67"/>
    <w:rsid w:val="00810D80"/>
    <w:rsid w:val="00833625"/>
    <w:rsid w:val="008367B0"/>
    <w:rsid w:val="008622B8"/>
    <w:rsid w:val="00892D42"/>
    <w:rsid w:val="00895052"/>
    <w:rsid w:val="008A3B47"/>
    <w:rsid w:val="008A3BCF"/>
    <w:rsid w:val="008A45B0"/>
    <w:rsid w:val="008A51D5"/>
    <w:rsid w:val="008B4CD9"/>
    <w:rsid w:val="008B66BF"/>
    <w:rsid w:val="008C11F8"/>
    <w:rsid w:val="008D097C"/>
    <w:rsid w:val="008D32E6"/>
    <w:rsid w:val="008D69E3"/>
    <w:rsid w:val="008E19C9"/>
    <w:rsid w:val="008E683E"/>
    <w:rsid w:val="008F24FB"/>
    <w:rsid w:val="008F5201"/>
    <w:rsid w:val="00932041"/>
    <w:rsid w:val="00971949"/>
    <w:rsid w:val="00974445"/>
    <w:rsid w:val="0097636E"/>
    <w:rsid w:val="009954F0"/>
    <w:rsid w:val="009A49B2"/>
    <w:rsid w:val="009B6003"/>
    <w:rsid w:val="009C550D"/>
    <w:rsid w:val="009D28AF"/>
    <w:rsid w:val="009D5719"/>
    <w:rsid w:val="009E2B8D"/>
    <w:rsid w:val="00A11109"/>
    <w:rsid w:val="00A33B5B"/>
    <w:rsid w:val="00A35104"/>
    <w:rsid w:val="00A41967"/>
    <w:rsid w:val="00A437BD"/>
    <w:rsid w:val="00A46D38"/>
    <w:rsid w:val="00A50CE4"/>
    <w:rsid w:val="00A5354C"/>
    <w:rsid w:val="00A65608"/>
    <w:rsid w:val="00A92C56"/>
    <w:rsid w:val="00A93B5B"/>
    <w:rsid w:val="00AA01CA"/>
    <w:rsid w:val="00AA2A68"/>
    <w:rsid w:val="00AB115B"/>
    <w:rsid w:val="00AC10EA"/>
    <w:rsid w:val="00AC297D"/>
    <w:rsid w:val="00AC71E3"/>
    <w:rsid w:val="00AD63BF"/>
    <w:rsid w:val="00AD78A2"/>
    <w:rsid w:val="00AE5E8B"/>
    <w:rsid w:val="00AE6620"/>
    <w:rsid w:val="00B006D2"/>
    <w:rsid w:val="00B152EC"/>
    <w:rsid w:val="00B163A0"/>
    <w:rsid w:val="00B17347"/>
    <w:rsid w:val="00B17F80"/>
    <w:rsid w:val="00B34D86"/>
    <w:rsid w:val="00B3692E"/>
    <w:rsid w:val="00B43904"/>
    <w:rsid w:val="00B47908"/>
    <w:rsid w:val="00B5301D"/>
    <w:rsid w:val="00B738EA"/>
    <w:rsid w:val="00B80C9C"/>
    <w:rsid w:val="00BC51D8"/>
    <w:rsid w:val="00BD1C30"/>
    <w:rsid w:val="00BD1EC3"/>
    <w:rsid w:val="00BF0829"/>
    <w:rsid w:val="00C0022E"/>
    <w:rsid w:val="00C017FB"/>
    <w:rsid w:val="00C15445"/>
    <w:rsid w:val="00C24080"/>
    <w:rsid w:val="00C262CA"/>
    <w:rsid w:val="00C354E9"/>
    <w:rsid w:val="00C43C8F"/>
    <w:rsid w:val="00C55FFF"/>
    <w:rsid w:val="00C5606F"/>
    <w:rsid w:val="00C60BF9"/>
    <w:rsid w:val="00C77F7A"/>
    <w:rsid w:val="00C83B8C"/>
    <w:rsid w:val="00C85192"/>
    <w:rsid w:val="00C94E6A"/>
    <w:rsid w:val="00C95FE6"/>
    <w:rsid w:val="00CB0ECD"/>
    <w:rsid w:val="00CB1227"/>
    <w:rsid w:val="00CE44D0"/>
    <w:rsid w:val="00CE5E4F"/>
    <w:rsid w:val="00D01E11"/>
    <w:rsid w:val="00D22099"/>
    <w:rsid w:val="00D22D4B"/>
    <w:rsid w:val="00D2543E"/>
    <w:rsid w:val="00D26ED7"/>
    <w:rsid w:val="00D444F9"/>
    <w:rsid w:val="00D6085B"/>
    <w:rsid w:val="00D733BE"/>
    <w:rsid w:val="00D802FE"/>
    <w:rsid w:val="00D83586"/>
    <w:rsid w:val="00DA27E1"/>
    <w:rsid w:val="00DA3565"/>
    <w:rsid w:val="00DA7839"/>
    <w:rsid w:val="00DC0259"/>
    <w:rsid w:val="00DE4A64"/>
    <w:rsid w:val="00E10811"/>
    <w:rsid w:val="00E21E16"/>
    <w:rsid w:val="00E225F2"/>
    <w:rsid w:val="00E253BA"/>
    <w:rsid w:val="00E312BD"/>
    <w:rsid w:val="00E34618"/>
    <w:rsid w:val="00E35913"/>
    <w:rsid w:val="00E5334B"/>
    <w:rsid w:val="00E655D4"/>
    <w:rsid w:val="00E704A8"/>
    <w:rsid w:val="00E7170B"/>
    <w:rsid w:val="00EB680C"/>
    <w:rsid w:val="00ED0F94"/>
    <w:rsid w:val="00EE2056"/>
    <w:rsid w:val="00EF5479"/>
    <w:rsid w:val="00EF59BB"/>
    <w:rsid w:val="00F0592E"/>
    <w:rsid w:val="00F07FD0"/>
    <w:rsid w:val="00F120D6"/>
    <w:rsid w:val="00F1698D"/>
    <w:rsid w:val="00F16DD5"/>
    <w:rsid w:val="00F17314"/>
    <w:rsid w:val="00F22175"/>
    <w:rsid w:val="00F26296"/>
    <w:rsid w:val="00F4063C"/>
    <w:rsid w:val="00F41336"/>
    <w:rsid w:val="00F4553D"/>
    <w:rsid w:val="00F724C5"/>
    <w:rsid w:val="00F72677"/>
    <w:rsid w:val="00F86585"/>
    <w:rsid w:val="00FA0B75"/>
    <w:rsid w:val="00FB00A2"/>
    <w:rsid w:val="00FC675C"/>
    <w:rsid w:val="00FD25A4"/>
    <w:rsid w:val="00FD3113"/>
    <w:rsid w:val="00FE67B0"/>
    <w:rsid w:val="00FF0856"/>
    <w:rsid w:val="00FF0D08"/>
    <w:rsid w:val="00FF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uiPriority w:val="9"/>
    <w:qFormat/>
    <w:rsid w:val="00CB0ECD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2209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rsid w:val="00CB0EC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CB0ECD"/>
    <w:rPr>
      <w:color w:val="0000FF"/>
      <w:u w:val="single"/>
    </w:rPr>
  </w:style>
  <w:style w:type="paragraph" w:styleId="a4">
    <w:name w:val="Normal (Web)"/>
    <w:basedOn w:val="a"/>
    <w:uiPriority w:val="99"/>
    <w:rsid w:val="00CB0ECD"/>
    <w:pPr>
      <w:widowControl/>
      <w:suppressAutoHyphens/>
      <w:autoSpaceDE/>
      <w:autoSpaceDN/>
      <w:adjustRightInd/>
      <w:spacing w:before="96" w:after="120" w:line="360" w:lineRule="atLeast"/>
    </w:pPr>
    <w:rPr>
      <w:rFonts w:cs="Calibri"/>
      <w:sz w:val="24"/>
      <w:szCs w:val="24"/>
      <w:lang w:eastAsia="ar-SA"/>
    </w:rPr>
  </w:style>
  <w:style w:type="paragraph" w:styleId="a5">
    <w:name w:val="header"/>
    <w:basedOn w:val="a"/>
    <w:rsid w:val="00424D7B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424D7B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594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8367B0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1167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1670"/>
    <w:rPr>
      <w:rFonts w:ascii="Tahoma" w:eastAsia="Times New Roman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1731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F17314"/>
    <w:pPr>
      <w:adjustRightInd/>
    </w:pPr>
    <w:rPr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F17314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F17314"/>
    <w:pPr>
      <w:adjustRightInd/>
      <w:ind w:left="200" w:right="1261"/>
      <w:jc w:val="center"/>
      <w:outlineLvl w:val="1"/>
    </w:pPr>
    <w:rPr>
      <w:rFonts w:ascii="Arial" w:eastAsia="Arial" w:hAnsi="Arial" w:cs="Arial"/>
      <w:sz w:val="30"/>
      <w:szCs w:val="30"/>
      <w:lang w:eastAsia="en-US"/>
    </w:rPr>
  </w:style>
  <w:style w:type="paragraph" w:customStyle="1" w:styleId="Heading2">
    <w:name w:val="Heading 2"/>
    <w:basedOn w:val="a"/>
    <w:uiPriority w:val="1"/>
    <w:qFormat/>
    <w:rsid w:val="00F17314"/>
    <w:pPr>
      <w:adjustRightInd/>
      <w:spacing w:before="1"/>
      <w:ind w:left="103"/>
      <w:jc w:val="center"/>
      <w:outlineLvl w:val="2"/>
    </w:pPr>
    <w:rPr>
      <w:sz w:val="27"/>
      <w:szCs w:val="27"/>
      <w:lang w:eastAsia="en-US"/>
    </w:rPr>
  </w:style>
  <w:style w:type="paragraph" w:customStyle="1" w:styleId="Heading3">
    <w:name w:val="Heading 3"/>
    <w:basedOn w:val="a"/>
    <w:uiPriority w:val="1"/>
    <w:qFormat/>
    <w:rsid w:val="00F17314"/>
    <w:pPr>
      <w:adjustRightInd/>
      <w:spacing w:before="78"/>
      <w:ind w:right="161"/>
      <w:jc w:val="right"/>
      <w:outlineLvl w:val="3"/>
    </w:pPr>
    <w:rPr>
      <w:i/>
      <w:iCs/>
      <w:sz w:val="23"/>
      <w:szCs w:val="23"/>
      <w:lang w:eastAsia="en-US"/>
    </w:rPr>
  </w:style>
  <w:style w:type="paragraph" w:customStyle="1" w:styleId="Heading4">
    <w:name w:val="Heading 4"/>
    <w:basedOn w:val="a"/>
    <w:uiPriority w:val="1"/>
    <w:qFormat/>
    <w:rsid w:val="00F17314"/>
    <w:pPr>
      <w:adjustRightInd/>
      <w:jc w:val="center"/>
      <w:outlineLvl w:val="4"/>
    </w:pPr>
    <w:rPr>
      <w:b/>
      <w:bCs/>
      <w:sz w:val="22"/>
      <w:szCs w:val="22"/>
      <w:lang w:eastAsia="en-US"/>
    </w:rPr>
  </w:style>
  <w:style w:type="paragraph" w:styleId="ae">
    <w:name w:val="Title"/>
    <w:basedOn w:val="a"/>
    <w:link w:val="af"/>
    <w:uiPriority w:val="1"/>
    <w:qFormat/>
    <w:rsid w:val="00F17314"/>
    <w:pPr>
      <w:adjustRightInd/>
      <w:spacing w:before="216"/>
      <w:ind w:left="1794" w:right="347"/>
      <w:jc w:val="center"/>
    </w:pPr>
    <w:rPr>
      <w:rFonts w:ascii="Arial" w:eastAsia="Arial" w:hAnsi="Arial" w:cs="Arial"/>
      <w:sz w:val="154"/>
      <w:szCs w:val="154"/>
      <w:lang w:eastAsia="en-US"/>
    </w:rPr>
  </w:style>
  <w:style w:type="character" w:customStyle="1" w:styleId="af">
    <w:name w:val="Название Знак"/>
    <w:basedOn w:val="a0"/>
    <w:link w:val="ae"/>
    <w:uiPriority w:val="1"/>
    <w:rsid w:val="00F17314"/>
    <w:rPr>
      <w:rFonts w:ascii="Arial" w:eastAsia="Arial" w:hAnsi="Arial" w:cs="Arial"/>
      <w:sz w:val="154"/>
      <w:szCs w:val="154"/>
      <w:lang w:eastAsia="en-US"/>
    </w:rPr>
  </w:style>
  <w:style w:type="paragraph" w:styleId="af0">
    <w:name w:val="List Paragraph"/>
    <w:basedOn w:val="a"/>
    <w:uiPriority w:val="34"/>
    <w:qFormat/>
    <w:rsid w:val="00F17314"/>
    <w:pPr>
      <w:adjustRightInd/>
      <w:ind w:left="707" w:hanging="223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F17314"/>
    <w:pPr>
      <w:adjustRightInd/>
    </w:pPr>
    <w:rPr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132931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132931"/>
    <w:rPr>
      <w:rFonts w:asciiTheme="minorHAnsi" w:eastAsiaTheme="minorHAnsi" w:hAnsiTheme="minorHAnsi" w:cstheme="minorBidi"/>
      <w:lang w:eastAsia="en-US"/>
    </w:rPr>
  </w:style>
  <w:style w:type="character" w:styleId="af3">
    <w:name w:val="footnote reference"/>
    <w:basedOn w:val="a0"/>
    <w:uiPriority w:val="99"/>
    <w:semiHidden/>
    <w:unhideWhenUsed/>
    <w:rsid w:val="00132931"/>
    <w:rPr>
      <w:vertAlign w:val="superscript"/>
    </w:rPr>
  </w:style>
  <w:style w:type="paragraph" w:customStyle="1" w:styleId="Default">
    <w:name w:val="Default"/>
    <w:rsid w:val="00C560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4">
    <w:name w:val="Placeholder Text"/>
    <w:basedOn w:val="a0"/>
    <w:uiPriority w:val="99"/>
    <w:semiHidden/>
    <w:rsid w:val="004137C2"/>
    <w:rPr>
      <w:color w:val="808080"/>
    </w:rPr>
  </w:style>
  <w:style w:type="character" w:customStyle="1" w:styleId="a7">
    <w:name w:val="Нижний колонтитул Знак"/>
    <w:basedOn w:val="a0"/>
    <w:link w:val="a6"/>
    <w:uiPriority w:val="99"/>
    <w:rsid w:val="00B17347"/>
    <w:rPr>
      <w:rFonts w:ascii="Times New Roman" w:eastAsia="Times New Roman" w:hAnsi="Times New Roman"/>
    </w:rPr>
  </w:style>
  <w:style w:type="table" w:customStyle="1" w:styleId="-11">
    <w:name w:val="Светлый список - Акцент 11"/>
    <w:basedOn w:val="a1"/>
    <w:uiPriority w:val="61"/>
    <w:rsid w:val="00A3510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yperlink" Target="http://class-fizika.ru/op114-31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s://doc.fipi.ru/otkrytyy-bank-zadaniy-dlya-otsenki-yestestvennonauchnoy-gramotnosti/8_klass/8_klass_6_var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://skiv.instrao.ru/bank-zadaniy/estestvennonauchnaya-gramotnost/&#1045;&#1043;_8_&#1041;&#1072;&#1075;&#1076;&#1072;&#1076;&#1089;&#1082;&#1072;&#1103;&#1041;&#1072;&#1090;&#1072;&#1088;&#1077;&#1081;&#1082;&#1072;_&#1090;&#1077;&#1082;&#1089;&#1090;.pdf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cdn.catalog.prosv.ru/attachment/9071e891f2baaaf198a33828b86daa04ab807061.pdf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viro.edu.ru/attachments/article/10988/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E1D01-2E75-4F8A-8B17-6C12B319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13</Pages>
  <Words>3823</Words>
  <Characters>21793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niro</Company>
  <LinksUpToDate>false</LinksUpToDate>
  <CharactersWithSpaces>25565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ekalin</dc:creator>
  <cp:lastModifiedBy>ups</cp:lastModifiedBy>
  <cp:revision>45</cp:revision>
  <cp:lastPrinted>2013-06-03T10:17:00Z</cp:lastPrinted>
  <dcterms:created xsi:type="dcterms:W3CDTF">2023-02-23T16:05:00Z</dcterms:created>
  <dcterms:modified xsi:type="dcterms:W3CDTF">2023-02-23T18:04:00Z</dcterms:modified>
</cp:coreProperties>
</file>