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CA" w:rsidRPr="002C48E8" w:rsidRDefault="00C96ACA" w:rsidP="00C96ACA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bookmarkStart w:id="0" w:name="_GoBack"/>
      <w:bookmarkEnd w:id="0"/>
      <w:r w:rsidRPr="002C48E8">
        <w:rPr>
          <w:rFonts w:ascii="Times New Roman" w:hAnsi="Times New Roman" w:cs="Times New Roman"/>
          <w:b/>
          <w:iCs/>
          <w:sz w:val="24"/>
          <w:szCs w:val="24"/>
        </w:rPr>
        <w:t xml:space="preserve">Технологическая карта урока </w:t>
      </w:r>
      <w:r w:rsidRPr="002C48E8">
        <w:rPr>
          <w:rFonts w:ascii="Times New Roman" w:hAnsi="Times New Roman" w:cs="Times New Roman"/>
          <w:b/>
          <w:sz w:val="24"/>
          <w:szCs w:val="24"/>
        </w:rPr>
        <w:t>«Обобщение и углубление представлений об изученных частях речи (имени существительном, имени прилагательном, глаголе, местоимении) и их признаках»</w:t>
      </w:r>
    </w:p>
    <w:p w:rsidR="00C96ACA" w:rsidRPr="002C48E8" w:rsidRDefault="00C96ACA" w:rsidP="00C96ACA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C48E8">
        <w:rPr>
          <w:rFonts w:ascii="Times New Roman" w:hAnsi="Times New Roman" w:cs="Times New Roman"/>
          <w:b/>
          <w:iCs/>
          <w:sz w:val="24"/>
          <w:szCs w:val="24"/>
        </w:rPr>
        <w:t>(УМК «Школа России»)</w:t>
      </w:r>
    </w:p>
    <w:tbl>
      <w:tblPr>
        <w:tblStyle w:val="a5"/>
        <w:tblW w:w="15373" w:type="dxa"/>
        <w:tblLayout w:type="fixed"/>
        <w:tblLook w:val="04A0"/>
      </w:tblPr>
      <w:tblGrid>
        <w:gridCol w:w="2207"/>
        <w:gridCol w:w="215"/>
        <w:gridCol w:w="2447"/>
        <w:gridCol w:w="907"/>
        <w:gridCol w:w="1162"/>
        <w:gridCol w:w="4936"/>
        <w:gridCol w:w="3499"/>
      </w:tblGrid>
      <w:tr w:rsidR="00C96ACA" w:rsidRPr="00835711" w:rsidTr="00392C0F"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29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96ACA" w:rsidRPr="00835711" w:rsidTr="00392C0F"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9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eastAsia="TimesNewRoman" w:hAnsi="Times New Roman" w:cs="Times New Roman"/>
                <w:sz w:val="24"/>
                <w:szCs w:val="24"/>
              </w:rPr>
              <w:t>3</w:t>
            </w:r>
          </w:p>
        </w:tc>
      </w:tr>
      <w:tr w:rsidR="00C96ACA" w:rsidRPr="00835711" w:rsidTr="00392C0F"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9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Pr="00835711">
              <w:rPr>
                <w:rFonts w:ascii="Times New Roman" w:hAnsi="Times New Roman" w:cs="Times New Roman"/>
                <w:bCs/>
              </w:rPr>
              <w:t>комплексного применения знаний и умений</w:t>
            </w:r>
          </w:p>
        </w:tc>
      </w:tr>
      <w:tr w:rsidR="00C96ACA" w:rsidRPr="00835711" w:rsidTr="00392C0F"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129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создать условия на уроке для организации деятельности учащихся по обобщению и углублению представлений об изученных частях речи (имени существительном, имени прилагательном, глаголе, местоимении) и их признаках.</w:t>
            </w:r>
          </w:p>
        </w:tc>
      </w:tr>
      <w:tr w:rsidR="00C96ACA" w:rsidRPr="00835711" w:rsidTr="00392C0F"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Технологии, методы</w:t>
            </w:r>
          </w:p>
        </w:tc>
        <w:tc>
          <w:tcPr>
            <w:tcW w:w="129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метода, проблемный метод: метод решения учебных задач, проблемная ситуация, игровой метод; репродуктивные методы: называние языковых терминов, работа с учебником; метод упражнений; методы контроля и самоконтроля за учебно-познавательной деятельностью; методы самооценки и оценки учителем.</w:t>
            </w:r>
          </w:p>
        </w:tc>
      </w:tr>
      <w:tr w:rsidR="00C96ACA" w:rsidRPr="00835711" w:rsidTr="00392C0F"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Основные понятия, термины</w:t>
            </w:r>
          </w:p>
        </w:tc>
        <w:tc>
          <w:tcPr>
            <w:tcW w:w="1295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Части речи, имя существительное, имя прилагательное, глагол, местоимение, моделирование, алгоритм.</w:t>
            </w:r>
          </w:p>
        </w:tc>
      </w:tr>
      <w:tr w:rsidR="00C96ACA" w:rsidRPr="00835711" w:rsidTr="00392C0F">
        <w:tc>
          <w:tcPr>
            <w:tcW w:w="153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C96ACA" w:rsidRPr="00835711" w:rsidTr="00392C0F">
        <w:tc>
          <w:tcPr>
            <w:tcW w:w="57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3717397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задачи: способствовать углублению представлений об изученных частях речи; </w:t>
            </w:r>
            <w:r w:rsidRPr="008357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определять наличие в слове изученных орфограмм, находить и отмечать в словах орфограммы, обсуждать алгоритм орфографических действий при решении орфографической задачи, объяснять и доказывать правильность написания слова с изученными орфограммами, группировать слова по типу орфограммы, приводить примеры с заданной орфограммой; уточнению и активизации словаря учащихся, отработке каллиграфического почерка, </w:t>
            </w:r>
            <w:r w:rsidRPr="008357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воспитанию внимательного отношения к слову,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активного отношения к приобретаемым умениям на уроке.</w:t>
            </w:r>
          </w:p>
        </w:tc>
        <w:tc>
          <w:tcPr>
            <w:tcW w:w="95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5711">
              <w:rPr>
                <w:lang w:eastAsia="ar-SA"/>
              </w:rPr>
              <w:lastRenderedPageBreak/>
              <w:t xml:space="preserve">Личностные УУД: </w:t>
            </w:r>
            <w:r w:rsidRPr="00835711">
              <w:rPr>
                <w:rStyle w:val="c2"/>
                <w:color w:val="000000"/>
              </w:rPr>
              <w:t>ориентация на анализ соответствия результатов требованиям конкретной учебной задачи;  интерес к познанию русского языка.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задачи – содействовать формированию УУД: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Регулятивных: умение принимать и сохранять учебную задачу, соответствующую этапу обучения; учитывать выделенные учителем ориентиры действий у учебном </w:t>
            </w: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материале</w:t>
            </w:r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и проговаривать последовательность действий на уроке.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Познавательных: осуществлять запись (фиксацию) указанной учителем информации о русском языке; пользоваться знаками, символами, схемами, приведенными в учебной литературе; создавать и преобразовывать модели и схемы по заданиям учителя; осуществлять синтез как составление целого из частей.</w:t>
            </w:r>
            <w:proofErr w:type="gramEnd"/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Коммуникативных: строить сообщение в соответствии с учебной задачей; адекватно использовать средства устной речи для решения различных коммуникативных задач; оказывать в сотрудничестве необходимую помощь.</w:t>
            </w:r>
          </w:p>
        </w:tc>
      </w:tr>
      <w:bookmarkEnd w:id="1"/>
      <w:tr w:rsidR="00C96ACA" w:rsidRPr="00835711" w:rsidTr="00392C0F">
        <w:tc>
          <w:tcPr>
            <w:tcW w:w="153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пространства</w:t>
            </w:r>
          </w:p>
        </w:tc>
      </w:tr>
      <w:tr w:rsidR="00C96ACA" w:rsidRPr="00835711" w:rsidTr="00392C0F">
        <w:tc>
          <w:tcPr>
            <w:tcW w:w="57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95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C96ACA" w:rsidRPr="00835711" w:rsidTr="00392C0F">
        <w:tc>
          <w:tcPr>
            <w:tcW w:w="57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Индивидуальная, парная, фронтальная</w:t>
            </w:r>
          </w:p>
        </w:tc>
        <w:tc>
          <w:tcPr>
            <w:tcW w:w="95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835711">
              <w:rPr>
                <w:color w:val="000000" w:themeColor="text1"/>
              </w:rPr>
              <w:t>Учебник для 3 класса</w:t>
            </w:r>
            <w:proofErr w:type="gramStart"/>
            <w:r w:rsidRPr="00835711">
              <w:rPr>
                <w:color w:val="000000" w:themeColor="text1"/>
              </w:rPr>
              <w:t>:в</w:t>
            </w:r>
            <w:proofErr w:type="gramEnd"/>
            <w:r w:rsidRPr="00835711">
              <w:rPr>
                <w:color w:val="000000" w:themeColor="text1"/>
              </w:rPr>
              <w:t>.2 ч. Ч.1 /</w:t>
            </w:r>
            <w:proofErr w:type="spellStart"/>
            <w:r w:rsidRPr="00835711">
              <w:rPr>
                <w:color w:val="000000" w:themeColor="text1"/>
              </w:rPr>
              <w:t>В.П.Канакина</w:t>
            </w:r>
            <w:proofErr w:type="spellEnd"/>
            <w:r w:rsidRPr="00835711">
              <w:rPr>
                <w:color w:val="000000" w:themeColor="text1"/>
              </w:rPr>
              <w:t xml:space="preserve"> и В.Г.Горецкий.</w:t>
            </w:r>
          </w:p>
          <w:p w:rsidR="00C96ACA" w:rsidRPr="00835711" w:rsidRDefault="00C96ACA" w:rsidP="00392C0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Блокноты, цветные карандаши или фломастеры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57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Мультимедиапроектор</w:t>
            </w:r>
            <w:proofErr w:type="spellEnd"/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мультимедийная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к уроку, образцы на доске, карточки с заданием, карточки для рефлексии.</w:t>
            </w:r>
          </w:p>
        </w:tc>
      </w:tr>
      <w:tr w:rsidR="00C96ACA" w:rsidRPr="00835711" w:rsidTr="00392C0F">
        <w:tc>
          <w:tcPr>
            <w:tcW w:w="153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Технология изучения</w:t>
            </w: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Формируемые умения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(предметные и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УУД)</w:t>
            </w: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Оформление доски, наглядность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835711">
              <w:t>Личностные</w:t>
            </w:r>
            <w:proofErr w:type="gramEnd"/>
            <w:r w:rsidRPr="00835711">
              <w:t xml:space="preserve"> УУД – </w:t>
            </w:r>
            <w:r w:rsidRPr="00835711">
              <w:rPr>
                <w:rStyle w:val="c2"/>
                <w:color w:val="000000"/>
              </w:rPr>
              <w:t>интерес к познанию русского языка.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Регулятивные УУД – умение принимать и сохранять учебную задачу, соответствующую этапу обучения;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 УУД адекватно использовать средства устной речи для решения различных коммуникативных задач</w:t>
            </w: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Плакат «Сижу правильно»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Default"/>
            </w:pPr>
            <w:r w:rsidRPr="00835711">
              <w:t xml:space="preserve">Приветствует учащихся. 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к уроку и посадку учащихся. Включает учащихся в повторение правил положения тетради и держания ручки.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Речевая разминка: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Предлагает упражнения для развития правильного речевого дыхания.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Упражнение: «Подуй на листочек!».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Организует работу над скороговоркой: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прыгают скороговорки, как караси на сковородке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Предлагает произнести скороговорку с разной интонацией: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а) радости: б) грусти.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учителя, проверяют готовность, работают с плакатом «Сижу правильно». Повторяют правила положения тетради и держания ручки.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 для развития правильного речевого дыхания.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DA1" w:rsidRDefault="009E1DA1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DA1" w:rsidRDefault="009E1DA1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Повторяют скороговорку с разной интонацией.</w:t>
            </w: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Минутка чистописания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УУД – </w:t>
            </w:r>
            <w:r w:rsidRPr="00835711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ориентация на анализ соответствия результатов требованиям конкретной учебной задачи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Регулятивные УУД – умение принимать и сохранять учебную задачу, соответствующую этапу обучения;</w:t>
            </w:r>
          </w:p>
          <w:p w:rsidR="00C96ACA" w:rsidRPr="00835711" w:rsidRDefault="00C96ACA" w:rsidP="00392C0F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УУД строить сообщение в соответствии с учебной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задачей</w:t>
            </w: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DA1" w:rsidRDefault="009E1DA1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DA1" w:rsidRDefault="009E1DA1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DA1" w:rsidRDefault="009E1DA1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DA1" w:rsidRDefault="009E1DA1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Образец на доске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Мотивирует деятельность учащихся: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 Для чего нам надо уметь красиво писать? (для того, чтобы наша письменная речь была понятна тем, к кому она обращена)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Включает учащихся в решение графико-каллиграфических задач: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Для анализа предлагаются пары букв: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и-ш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щ-ц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л-м</w:t>
            </w:r>
            <w:proofErr w:type="spellEnd"/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у-ц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щ-у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-Имеются ли различные элементы в каждой паре букв? Чем отличаются одинаковые по форме элементы в следующих парах букв: а) трех первых; б) четвертой; в) пятой?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выполнить задание в тетради по образцу, предложенному на доске: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Давайте рассмотрим образец для работы в тетради. Запишите первую пару букв в тетради.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Организует контроль и оценку учебной деятельности учащихся.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 Карандашом подчеркните те буквы и элементы, в написании которых вы обнаружили ошибки.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Оцените свою работу по следующим критериям: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1–2 ошибки – высокий уровень; 3–4 ошибки – средний уровень и 5 и более ошибок – низкий уровень выполнения работы.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учителя. Отвечают на вопрос. Высказывают свое мнение.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Включаются в решение графико-каллиграфических задач.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Рассматривают образец.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Выполняют задание в тетради, отвечают на вопросы учителя.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Оценивают собственную работу.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4775" cy="11525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4153" t="20798" r="42723" b="44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Словарно-орфографическая работа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835711">
              <w:rPr>
                <w:lang w:eastAsia="ar-SA"/>
              </w:rPr>
              <w:t>Личностные</w:t>
            </w:r>
            <w:proofErr w:type="gramEnd"/>
            <w:r w:rsidRPr="00835711">
              <w:rPr>
                <w:lang w:eastAsia="ar-SA"/>
              </w:rPr>
              <w:t xml:space="preserve"> УУД: </w:t>
            </w:r>
            <w:r w:rsidRPr="00835711">
              <w:rPr>
                <w:rStyle w:val="c2"/>
                <w:color w:val="000000"/>
              </w:rPr>
              <w:t>интерес к познанию русского языка.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задачи – содействовать формированию УУД: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Регулятивных: учитывать выделенные учителем ориентиры действий у учебном </w:t>
            </w: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материале</w:t>
            </w:r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и проговаривать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последовательность действий на уроке; 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: строить сообщение в соответствии с учебной задачей;.</w:t>
            </w: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Мультимедийная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t>- Предлагает повторить правописание словарных слов</w:t>
            </w:r>
            <w:proofErr w:type="gramStart"/>
            <w:r w:rsidRPr="00835711">
              <w:t>:.</w:t>
            </w:r>
            <w:proofErr w:type="gramEnd"/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proofErr w:type="gramStart"/>
            <w:r w:rsidRPr="00835711">
              <w:t xml:space="preserve">- А сейчас мы с вами повторим написание </w:t>
            </w:r>
            <w:r w:rsidR="00120AD2">
              <w:t xml:space="preserve">ранее изученных словарных слов </w:t>
            </w:r>
            <w:r w:rsidRPr="00835711">
              <w:t>(альбом, пшеница, овес, ракета, погода, восток, понедельник, заря)</w:t>
            </w:r>
            <w:proofErr w:type="gramEnd"/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t>- Записывайте словарные слова в тетрадь, подчёркивая непроверяемые буквы одной чертой, ставьте ударение. (Ученики с комментированием записывают слова)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rPr>
                <w:bCs/>
                <w:i/>
                <w:iCs/>
              </w:rPr>
              <w:t>Альбо</w:t>
            </w:r>
            <w:proofErr w:type="gramStart"/>
            <w:r w:rsidRPr="00835711">
              <w:rPr>
                <w:bCs/>
                <w:i/>
                <w:iCs/>
              </w:rPr>
              <w:t>м</w:t>
            </w:r>
            <w:r w:rsidRPr="00835711">
              <w:rPr>
                <w:i/>
                <w:iCs/>
              </w:rPr>
              <w:t>-</w:t>
            </w:r>
            <w:proofErr w:type="gramEnd"/>
            <w:r w:rsidRPr="00835711">
              <w:rPr>
                <w:i/>
                <w:iCs/>
              </w:rPr>
              <w:t xml:space="preserve"> ударение падает на 2-ой слог на гласную «о», непроверяемая безударная гласная «а» в 1-ом слоге, её нужно запомнить.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rPr>
                <w:bCs/>
                <w:i/>
                <w:iCs/>
              </w:rPr>
              <w:t>Пшениц</w:t>
            </w:r>
            <w:proofErr w:type="gramStart"/>
            <w:r w:rsidRPr="00835711">
              <w:rPr>
                <w:bCs/>
                <w:i/>
                <w:iCs/>
              </w:rPr>
              <w:t>а</w:t>
            </w:r>
            <w:r w:rsidRPr="00835711">
              <w:rPr>
                <w:i/>
                <w:iCs/>
              </w:rPr>
              <w:t>-</w:t>
            </w:r>
            <w:proofErr w:type="gramEnd"/>
            <w:r w:rsidRPr="00835711">
              <w:rPr>
                <w:i/>
                <w:iCs/>
              </w:rPr>
              <w:t xml:space="preserve"> ударение падает на 2-ой слог на </w:t>
            </w:r>
            <w:r w:rsidRPr="00835711">
              <w:rPr>
                <w:i/>
                <w:iCs/>
              </w:rPr>
              <w:lastRenderedPageBreak/>
              <w:t>гласную «и», непроверяемая безударная гласная «е» в 1-ом слоге, её нужно запомнить.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rPr>
                <w:bCs/>
                <w:i/>
                <w:iCs/>
              </w:rPr>
              <w:t>Овё</w:t>
            </w:r>
            <w:proofErr w:type="gramStart"/>
            <w:r w:rsidRPr="00835711">
              <w:rPr>
                <w:bCs/>
                <w:i/>
                <w:iCs/>
              </w:rPr>
              <w:t>с</w:t>
            </w:r>
            <w:r w:rsidRPr="00835711">
              <w:rPr>
                <w:i/>
                <w:iCs/>
              </w:rPr>
              <w:t>-</w:t>
            </w:r>
            <w:proofErr w:type="gramEnd"/>
            <w:r w:rsidRPr="00835711">
              <w:rPr>
                <w:i/>
                <w:iCs/>
              </w:rPr>
              <w:t xml:space="preserve"> ударение падает на 2-ой слог на гласную «ё», непроверяемая безударная гласная «о» в 1-ом слоге, её нужно запомнить.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rPr>
                <w:bCs/>
                <w:i/>
                <w:iCs/>
              </w:rPr>
              <w:t>Ракет</w:t>
            </w:r>
            <w:proofErr w:type="gramStart"/>
            <w:r w:rsidRPr="00835711">
              <w:rPr>
                <w:bCs/>
                <w:i/>
                <w:iCs/>
              </w:rPr>
              <w:t>а-</w:t>
            </w:r>
            <w:proofErr w:type="gramEnd"/>
            <w:r w:rsidRPr="00835711">
              <w:rPr>
                <w:i/>
                <w:iCs/>
              </w:rPr>
              <w:t> ударение падает на 2-ой слог на гласную «е», непроверяемая безударная гласная «а» в 1-ом слоге, её нужно запомнить.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rPr>
                <w:bCs/>
                <w:i/>
                <w:iCs/>
              </w:rPr>
              <w:t>Погод</w:t>
            </w:r>
            <w:proofErr w:type="gramStart"/>
            <w:r w:rsidRPr="00835711">
              <w:rPr>
                <w:bCs/>
                <w:i/>
                <w:iCs/>
              </w:rPr>
              <w:t>а</w:t>
            </w:r>
            <w:r w:rsidRPr="00835711">
              <w:rPr>
                <w:i/>
                <w:iCs/>
              </w:rPr>
              <w:t>-</w:t>
            </w:r>
            <w:proofErr w:type="gramEnd"/>
            <w:r w:rsidRPr="00835711">
              <w:rPr>
                <w:i/>
                <w:iCs/>
              </w:rPr>
              <w:t xml:space="preserve"> ударение падает на 2-ой слог на гласную «о», непроверяемая безударная гласная «о» в 1-ом слоге, её нужно запомнить.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rPr>
                <w:bCs/>
                <w:i/>
                <w:iCs/>
              </w:rPr>
              <w:t>Понедельник-</w:t>
            </w:r>
            <w:r w:rsidRPr="00835711">
              <w:rPr>
                <w:i/>
                <w:iCs/>
              </w:rPr>
              <w:t>ударение падает на 3-й слог на гласную «е», непроверяемые безударные гласные в 1-ом и во 2-ом слоге «о», «е», их нужно запомнить.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rPr>
                <w:bCs/>
                <w:i/>
                <w:iCs/>
              </w:rPr>
              <w:t>Зар</w:t>
            </w:r>
            <w:proofErr w:type="gramStart"/>
            <w:r w:rsidRPr="00835711">
              <w:rPr>
                <w:bCs/>
                <w:i/>
                <w:iCs/>
              </w:rPr>
              <w:t>я-</w:t>
            </w:r>
            <w:proofErr w:type="gramEnd"/>
            <w:r w:rsidRPr="00835711">
              <w:rPr>
                <w:i/>
                <w:iCs/>
              </w:rPr>
              <w:t> ударение падает на 2-ой слог на гласную «я», непроверяемая безударная гласная «а», её нужно запомнить.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Пишут слова под диктовку и подчеркивают безударные гласные.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Комментируют написание словарных слов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Самоопределение к деятельности: формулировка темы урока, постановка цели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изадач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урока. Мотивация учебной деятельности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учащихся.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835711">
              <w:rPr>
                <w:lang w:eastAsia="ar-SA"/>
              </w:rPr>
              <w:lastRenderedPageBreak/>
              <w:t>Личностные</w:t>
            </w:r>
            <w:proofErr w:type="gramEnd"/>
            <w:r w:rsidRPr="00835711">
              <w:rPr>
                <w:lang w:eastAsia="ar-SA"/>
              </w:rPr>
              <w:t xml:space="preserve"> УУД: </w:t>
            </w:r>
            <w:r w:rsidRPr="00835711">
              <w:rPr>
                <w:rStyle w:val="c2"/>
                <w:color w:val="000000"/>
              </w:rPr>
              <w:t>интерес к познанию русского языка.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задачи – содействовать формированию УУД: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Регулятивных</w:t>
            </w:r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: умение принимать и сохранять учебную задачу, соответствующую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этапу обучения 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: строить сообщение в соответствии с учебной задачей;</w:t>
            </w: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к уроку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«Русский язык» 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Актуализирует знания и создает проблемную ситуацию. Ставит перед учащимися проблемную ситуацию: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-Рассмотрите слова на слайде: </w:t>
            </w:r>
            <w:r w:rsidRPr="0083571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мороз, лесной, парта, идти, снег, ночной, пришел</w:t>
            </w:r>
            <w:proofErr w:type="gramEnd"/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t>- Давайте сгруппируем эти слова. Как же классифицировать слова? Что значит </w:t>
            </w:r>
            <w:r w:rsidRPr="00835711">
              <w:rPr>
                <w:i/>
                <w:iCs/>
              </w:rPr>
              <w:t>классифицировать?</w:t>
            </w:r>
            <w:r w:rsidRPr="00835711">
              <w:t> </w:t>
            </w:r>
            <w:r w:rsidRPr="00835711">
              <w:rPr>
                <w:i/>
                <w:iCs/>
              </w:rPr>
              <w:t>(Разделить по группам, разрядам, классам).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lastRenderedPageBreak/>
              <w:t>- Значит, нам надо найти условие (что-то общее), по которому можно разбить слова на группы.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t>- На какие же группы мы можем разделить эти слова? </w:t>
            </w:r>
            <w:r w:rsidRPr="00835711">
              <w:rPr>
                <w:i/>
                <w:iCs/>
              </w:rPr>
              <w:t xml:space="preserve">(На имя сущ., имя </w:t>
            </w:r>
            <w:proofErr w:type="spellStart"/>
            <w:r w:rsidRPr="00835711">
              <w:rPr>
                <w:i/>
                <w:iCs/>
              </w:rPr>
              <w:t>прилаг</w:t>
            </w:r>
            <w:proofErr w:type="spellEnd"/>
            <w:r w:rsidRPr="00835711">
              <w:rPr>
                <w:i/>
                <w:iCs/>
              </w:rPr>
              <w:t>., глагол).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835711">
              <w:t>- Как можно назвать все эти группы? </w:t>
            </w:r>
            <w:r w:rsidRPr="00835711">
              <w:rPr>
                <w:i/>
                <w:iCs/>
              </w:rPr>
              <w:t>(Части речи)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t>-Ребята, кто же догадался, какой будет тема нашего урока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rPr>
                <w:i/>
                <w:iCs/>
              </w:rPr>
              <w:t>(части речи.)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rPr>
                <w:i/>
                <w:iCs/>
              </w:rPr>
              <w:t>- Правильно ребята, тема нашего урок</w:t>
            </w:r>
            <w:proofErr w:type="gramStart"/>
            <w:r w:rsidRPr="00835711">
              <w:rPr>
                <w:i/>
                <w:iCs/>
              </w:rPr>
              <w:t>а-</w:t>
            </w:r>
            <w:proofErr w:type="gramEnd"/>
            <w:r w:rsidRPr="00835711">
              <w:rPr>
                <w:i/>
                <w:iCs/>
              </w:rPr>
              <w:t xml:space="preserve"> Части речи.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t xml:space="preserve">-Какую цель поставим перед собой? </w:t>
            </w:r>
            <w:r w:rsidRPr="00835711">
              <w:rPr>
                <w:i/>
                <w:iCs/>
              </w:rPr>
              <w:t>(закрепить умение определять части речи.)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Формулируют свое мнение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тему урока, цель совместно с учителем. 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опорных знаний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Предметные УУД – углублению представлений об изученных частях речи</w:t>
            </w: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;.</w:t>
            </w:r>
            <w:proofErr w:type="gramEnd"/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УУД </w:t>
            </w: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ринимать и сохранять учебную задачу; учитывать выделенные учителем ориентиры действия в учебном материале; строить сообщение в устной форме;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 собственное мнение и позицию.</w:t>
            </w: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учебнику С.53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актуализации имеющихся знаний по теме урока: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-На какие вопросы отвечают имена существительные, прилагательные, глаголы? (кто? что? какой, какая, какие? что делать, что сделать?)</w:t>
            </w:r>
            <w:proofErr w:type="gramEnd"/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proofErr w:type="gramStart"/>
            <w:r w:rsidRPr="00835711">
              <w:t>-Все части речи в русском языке делятся на самостоятельные </w:t>
            </w:r>
            <w:r w:rsidRPr="00835711">
              <w:rPr>
                <w:i/>
                <w:iCs/>
              </w:rPr>
              <w:t>(существительные, прилагательные, глагол, наречие, числительное, местоимение)</w:t>
            </w:r>
            <w:r w:rsidRPr="00835711">
              <w:t> и служебные </w:t>
            </w:r>
            <w:r w:rsidRPr="00835711">
              <w:rPr>
                <w:i/>
                <w:iCs/>
              </w:rPr>
              <w:t>(предлог, союз, частица и междометия)</w:t>
            </w:r>
            <w:r w:rsidRPr="00835711">
              <w:t>.</w:t>
            </w:r>
            <w:proofErr w:type="gramEnd"/>
            <w:r w:rsidRPr="00835711">
              <w:t xml:space="preserve"> В предложении самостоятельные части речи </w:t>
            </w:r>
            <w:proofErr w:type="gramStart"/>
            <w:r w:rsidRPr="00835711">
              <w:t>выполняют роль</w:t>
            </w:r>
            <w:proofErr w:type="gramEnd"/>
            <w:r w:rsidRPr="00835711">
              <w:t xml:space="preserve"> членов предложения, а служебные части речи служат для связи слов в словосочетании или </w:t>
            </w:r>
            <w:r w:rsidRPr="00835711">
              <w:lastRenderedPageBreak/>
              <w:t>вносят дополнительные значения в предложение.</w:t>
            </w:r>
            <w:r w:rsidRPr="00835711">
              <w:rPr>
                <w:i/>
                <w:iCs/>
              </w:rPr>
              <w:t> 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5711">
              <w:t>-Составьте сообщение на тему «Что я знаю о частях речи?»</w:t>
            </w:r>
            <w:proofErr w:type="gramStart"/>
            <w:r w:rsidRPr="00835711">
              <w:t>.</w:t>
            </w:r>
            <w:proofErr w:type="gramEnd"/>
            <w:r w:rsidRPr="00835711">
              <w:t xml:space="preserve"> (</w:t>
            </w:r>
            <w:proofErr w:type="gramStart"/>
            <w:r w:rsidRPr="00835711">
              <w:t>о</w:t>
            </w:r>
            <w:proofErr w:type="gramEnd"/>
            <w:r w:rsidRPr="00835711">
              <w:t>тветы учащихся)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 Прочитайте текст в упражнении 90 (С.54)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 Найдите знакомые части речи. Объясните, по каким признакам вы их определили.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AD2" w:rsidRDefault="00120AD2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AD2" w:rsidRDefault="00120AD2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835711">
              <w:rPr>
                <w:sz w:val="22"/>
                <w:szCs w:val="22"/>
              </w:rPr>
              <w:lastRenderedPageBreak/>
              <w:t>Первичное закрепление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eastAsia="Times New Roman" w:hAnsi="Times New Roman" w:cs="Times New Roman"/>
              </w:rPr>
              <w:t>в знакомой ситуации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5711">
              <w:rPr>
                <w:lang w:eastAsia="ar-SA"/>
              </w:rPr>
              <w:t xml:space="preserve">Личностные УУД: </w:t>
            </w:r>
            <w:r w:rsidRPr="00835711">
              <w:rPr>
                <w:rStyle w:val="c2"/>
                <w:color w:val="000000"/>
              </w:rPr>
              <w:t xml:space="preserve">ориентация на анализ соответствия результатов требованиям конкретной учебной задачи;  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задачи – содействовать формированию УУД: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Регулятивных: умение принимать и сохранять учебную задачу, соответствующую этапу обучения; учитывать выделенные учителем ориентиры действий в учебном материале Познавательных: осуществлять запись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(фиксацию) указанной учителем информации о русском языке; пользоваться знаками, символами, схемами, приведенными в учебной литературе; 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proofErr w:type="gramStart"/>
            <w:r w:rsidRPr="00835711">
              <w:t>Коммуникативных</w:t>
            </w:r>
            <w:proofErr w:type="gramEnd"/>
            <w:r w:rsidRPr="00835711">
              <w:t>: строить сообщение в соответствии с учебной задачей;</w:t>
            </w:r>
            <w:r w:rsidRPr="00835711">
              <w:rPr>
                <w:color w:val="333333"/>
              </w:rPr>
              <w:t>.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«Русский язык»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и В.Г.Горецкий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Мультимедийная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открыть учебник на странице 53 и прочитать задание в упражнении 93.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 Что нам необходимо сделать?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выполним упражнение устно. 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-Выпишите из текста  предложение, в котором два имени существительных: одно одушевленное, а другое неодушевленное.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 Какие орфограммы вы заметили в  словах – именах существительных?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-Вспомните формулировку правила и докажите правильность написания безударной гласной в именах существительных.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AD2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Читают задание упражнения, выполняют его устно. </w:t>
            </w:r>
          </w:p>
          <w:p w:rsidR="00120AD2" w:rsidRDefault="00120AD2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AD2" w:rsidRDefault="00120AD2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120AD2" w:rsidRDefault="00120AD2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AD2" w:rsidRDefault="00120AD2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Определяют орфограммы в словах – именах существительных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УУД </w:t>
            </w:r>
            <w:proofErr w:type="gram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–у</w:t>
            </w:r>
            <w:proofErr w:type="gram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читывать выделенные учителем ориентиры действия.</w:t>
            </w: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Мультимедийная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Предлагает выполнить физкультминутку по видео.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по видео.</w:t>
            </w: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закрепление в измененной ситуации 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5711">
              <w:rPr>
                <w:lang w:eastAsia="ar-SA"/>
              </w:rPr>
              <w:t xml:space="preserve">Личностные УУД: </w:t>
            </w:r>
            <w:r w:rsidRPr="00835711">
              <w:rPr>
                <w:rStyle w:val="c2"/>
                <w:color w:val="000000"/>
              </w:rPr>
              <w:t xml:space="preserve">ориентация на анализ соответствия результатов требованиям конкретной учебной задачи;  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задачи – содействовать формированию УУД:</w:t>
            </w:r>
          </w:p>
          <w:p w:rsidR="00C96ACA" w:rsidRPr="00835711" w:rsidRDefault="00C96ACA" w:rsidP="00392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Регулятивных: умение принимать и сохранять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учебную задачу, соответствующую этапу обучения; учитывать выделенные учителем ориентиры действий в учебном материале Познавательных: осуществлять запись (фиксацию) указанной учителем информации о русском языке; пользоваться знаками, символами, схемами, приведенными в учебной литературе; </w:t>
            </w:r>
          </w:p>
          <w:p w:rsidR="00C96ACA" w:rsidRPr="00835711" w:rsidRDefault="00C96ACA" w:rsidP="00392C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proofErr w:type="gramStart"/>
            <w:r w:rsidRPr="00835711">
              <w:t>Коммуникативных</w:t>
            </w:r>
            <w:proofErr w:type="gramEnd"/>
            <w:r w:rsidRPr="00835711">
              <w:t>: строить сообщение в соответствии с учебной задачей;</w:t>
            </w:r>
            <w:r w:rsidRPr="00835711">
              <w:rPr>
                <w:color w:val="333333"/>
              </w:rPr>
              <w:t>.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«Русский язык»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и В.Г.Горецкий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Мультимедийная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pStyle w:val="Default"/>
              <w:jc w:val="both"/>
            </w:pPr>
            <w:r w:rsidRPr="00835711">
              <w:t>Организует первичное закрепление в измененной ситуации: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>- Прочитай слова. К какой части речи они относятся и почему?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>- Поставьте ударение. Подчеркните ударные и безударные гласные:</w:t>
            </w:r>
            <w:r w:rsidRPr="00835711">
              <w:rPr>
                <w:i/>
                <w:iCs/>
              </w:rPr>
              <w:t xml:space="preserve"> Моря, поля, грибы, река, земля, страна, грачи, мячи, письмо, ряды. 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 xml:space="preserve">- Запишите слова в таблицу, распределив их в зависимости от того, какой безударный гласный звук [а]? [и]? слышится в произносимых словах. Дополните таблицу своими примерами. 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lastRenderedPageBreak/>
              <w:t>- Какие буквы пишутся на месте безударного гласного звука [а]? [и]?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Организует знакомство с технологией моделирования: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 xml:space="preserve">- Давайте  наши наблюдения запишем с помощью модели, чтобы потом рассказать об этом родителям и друзьям. Назовем ее «Правописание безударного гласного». Вспомните, как мы договорились изображать на карточке безударный гласный. Закрасьте квадрат нужным цветом. Подчеркните квадрат одной чертой. Что это значит? Правильно, безударный гласный в слоге находится в слабой позиции. 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>- Проведем от квадрата вниз 2 стрелки и напишем рядом с их концами значки звуков, которые можно услышать в безударном слоге. Под каждым звуком нарисуем стрелки и подпишем буквы, которые можно написать на месте этого безударного звука.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>- Рядом с квадратом напишите «</w:t>
            </w:r>
            <w:proofErr w:type="spellStart"/>
            <w:r w:rsidRPr="00835711">
              <w:t>ошибкоопасные</w:t>
            </w:r>
            <w:proofErr w:type="spellEnd"/>
            <w:r w:rsidRPr="00835711">
              <w:t xml:space="preserve">» гласные буквы. Запомните их! Для того чтобы легче было запомнить, расположите их в таком порядке: </w:t>
            </w:r>
            <w:r w:rsidRPr="00835711">
              <w:rPr>
                <w:i/>
                <w:iCs/>
              </w:rPr>
              <w:t>а, я, и, о, е</w:t>
            </w:r>
            <w:r w:rsidRPr="00835711">
              <w:t xml:space="preserve">. 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 xml:space="preserve">- Как вы думаете, почему эти гласные буквы нужно запомнить? </w:t>
            </w:r>
            <w:r w:rsidRPr="00835711">
              <w:rPr>
                <w:bCs/>
              </w:rPr>
              <w:t xml:space="preserve">Проверьте себя! </w:t>
            </w:r>
            <w:r w:rsidRPr="00835711">
              <w:t>У вас получилась такая модель (приложение 3).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>- Попробуйте рассказать по этой модели о «</w:t>
            </w:r>
            <w:proofErr w:type="spellStart"/>
            <w:r w:rsidRPr="00835711">
              <w:t>ошибкоопасных</w:t>
            </w:r>
            <w:proofErr w:type="spellEnd"/>
            <w:r w:rsidRPr="00835711">
              <w:t>» гласных в русском языке. Как вы думаете, можно ли избежать ошибки при написании безударных гласных?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 xml:space="preserve">- Вспомните, какие способы проверки </w:t>
            </w:r>
            <w:r w:rsidRPr="00835711">
              <w:lastRenderedPageBreak/>
              <w:t xml:space="preserve">безударной гласной мы знаем. </w:t>
            </w:r>
            <w:proofErr w:type="gramStart"/>
            <w:r w:rsidRPr="00835711">
              <w:t>(Учащиеся вспоминают способы, с которыми они познакомились ещё в первом классе: изменение формы слова по типу «один» - «много» или «много»- «один».</w:t>
            </w:r>
            <w:proofErr w:type="gramEnd"/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 xml:space="preserve">- Вспомните и расскажите правило правописания безударной гласной, проверяемой ударением, по модели. </w:t>
            </w:r>
          </w:p>
          <w:p w:rsidR="00C96ACA" w:rsidRPr="00835711" w:rsidRDefault="00C96ACA" w:rsidP="00392C0F">
            <w:pPr>
              <w:pStyle w:val="Default"/>
              <w:jc w:val="both"/>
            </w:pPr>
            <w:r w:rsidRPr="00835711">
              <w:t xml:space="preserve">- А сейчас составим алгоритм написания безударной гласной, проверяемой ударением, т.е. план действий: </w:t>
            </w:r>
          </w:p>
          <w:p w:rsidR="00C96ACA" w:rsidRPr="00835711" w:rsidRDefault="00C96ACA" w:rsidP="00392C0F">
            <w:pPr>
              <w:pStyle w:val="Default"/>
              <w:ind w:firstLine="150"/>
              <w:jc w:val="both"/>
            </w:pPr>
            <w:r w:rsidRPr="00835711">
              <w:t>1. Произношу слово … .</w:t>
            </w:r>
          </w:p>
          <w:p w:rsidR="00C96ACA" w:rsidRPr="00835711" w:rsidRDefault="00C96ACA" w:rsidP="00392C0F">
            <w:pPr>
              <w:pStyle w:val="Default"/>
              <w:ind w:firstLine="150"/>
              <w:jc w:val="both"/>
            </w:pPr>
            <w:r w:rsidRPr="00835711">
              <w:t xml:space="preserve">2. Определяю ударный слог. </w:t>
            </w:r>
          </w:p>
          <w:p w:rsidR="00C96ACA" w:rsidRPr="00835711" w:rsidRDefault="00C96ACA" w:rsidP="00392C0F">
            <w:pPr>
              <w:pStyle w:val="Default"/>
              <w:ind w:firstLine="150"/>
              <w:jc w:val="both"/>
            </w:pPr>
            <w:r w:rsidRPr="00835711">
              <w:t xml:space="preserve">3. В безударном слоге слышу звук … </w:t>
            </w:r>
          </w:p>
          <w:p w:rsidR="00C96ACA" w:rsidRPr="00835711" w:rsidRDefault="00C96ACA" w:rsidP="00392C0F">
            <w:pPr>
              <w:pStyle w:val="Default"/>
              <w:ind w:firstLine="150"/>
              <w:jc w:val="both"/>
            </w:pPr>
            <w:r w:rsidRPr="00835711">
              <w:t xml:space="preserve">4. Подбираю проверочное слово, изменив форму слова (один – много, много – один или нет </w:t>
            </w:r>
            <w:r w:rsidRPr="00835711">
              <w:rPr>
                <w:i/>
                <w:iCs/>
              </w:rPr>
              <w:t>кого? чего?</w:t>
            </w:r>
            <w:r w:rsidRPr="00835711">
              <w:t>): …</w:t>
            </w:r>
          </w:p>
          <w:p w:rsidR="00C96ACA" w:rsidRPr="00835711" w:rsidRDefault="00C96ACA" w:rsidP="00392C0F">
            <w:pPr>
              <w:pStyle w:val="Default"/>
              <w:ind w:firstLine="150"/>
              <w:jc w:val="both"/>
            </w:pPr>
            <w:r w:rsidRPr="00835711">
              <w:t xml:space="preserve">5. Под ударением пишу …. Подчеркиваю ударную гласную двумя чертами. </w:t>
            </w:r>
          </w:p>
          <w:p w:rsidR="00C96ACA" w:rsidRPr="00835711" w:rsidRDefault="00C96ACA" w:rsidP="00392C0F">
            <w:pPr>
              <w:pStyle w:val="Default"/>
              <w:ind w:firstLine="150"/>
              <w:jc w:val="both"/>
            </w:pPr>
            <w:r w:rsidRPr="00835711">
              <w:t xml:space="preserve">6. В безударном слоге пишу ту же гласную букву …. Подчеркиваю ее одной чертой. 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 Воспользуйтесь данным алгоритмом при выполнении упражнения 96.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в парах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Повторяют правила работы в парах.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  в парах.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Знакомятся с технологией учебного моделирования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7688" cy="771525"/>
                  <wp:effectExtent l="19050" t="0" r="8262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613" t="49858" r="23998" b="26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34" cy="77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4600" cy="2350858"/>
                  <wp:effectExtent l="19050" t="0" r="0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2170" t="40456" r="34869" b="21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91" cy="235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Регулятивные УУД: принимать</w:t>
            </w:r>
          </w:p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и сохранять учебную задачу, соответствующую этапу обучения</w:t>
            </w: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«Русский язык» </w:t>
            </w:r>
            <w:proofErr w:type="spellStart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В.П.Канакина</w:t>
            </w:r>
            <w:proofErr w:type="spellEnd"/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и В.Г.Горецкий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Дает информацию по домашнему заданию: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Предлагается задание из учебника (упражнение 95 страница 55). Объясняет оформление задания в тетради.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Слушают информацию о домашнем задании.</w:t>
            </w:r>
          </w:p>
        </w:tc>
      </w:tr>
      <w:tr w:rsidR="00C96ACA" w:rsidRPr="00835711" w:rsidTr="00392C0F"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(подведение итогов занятия)</w:t>
            </w:r>
          </w:p>
        </w:tc>
        <w:tc>
          <w:tcPr>
            <w:tcW w:w="26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Регулятивные УУД: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принимать</w:t>
            </w:r>
          </w:p>
          <w:p w:rsidR="00C96ACA" w:rsidRPr="00835711" w:rsidRDefault="00C96ACA" w:rsidP="00392C0F">
            <w:pPr>
              <w:suppressAutoHyphens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 и сохранять учебную задачу, соответствующую этапу обучения</w:t>
            </w:r>
            <w:r w:rsidRPr="008357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Карточки для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рефлексии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акцентирует внимание учеников на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конечных результатах учебной деятельности: 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- Какая сегодня была тема урока, цель? Мы достигли поставленной цели?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рефлексию: «Ракета, самолёт и машина»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Предлагает выбрать карточку: ракета – у меня не возникло трудностей на уроке; самолёт – были некоторые затруднения, но я с ними справился; машина – мне было сложно, были большие трудности в выполнении заданий.</w:t>
            </w:r>
          </w:p>
        </w:tc>
        <w:tc>
          <w:tcPr>
            <w:tcW w:w="3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Формулируют конечный </w:t>
            </w:r>
            <w:r w:rsidRPr="00835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 своей работы на уроке.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позиции нового материала и как они их усвоили (что получилось, что не получилось и почему). </w:t>
            </w:r>
          </w:p>
          <w:p w:rsidR="00C96ACA" w:rsidRPr="00835711" w:rsidRDefault="00C96ACA" w:rsidP="00392C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711"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 на уроке с помощью карточек.</w:t>
            </w:r>
          </w:p>
        </w:tc>
      </w:tr>
    </w:tbl>
    <w:p w:rsidR="00F12C76" w:rsidRDefault="00F12C76" w:rsidP="006C0B77">
      <w:pPr>
        <w:spacing w:after="0"/>
        <w:ind w:firstLine="709"/>
        <w:jc w:val="both"/>
      </w:pPr>
    </w:p>
    <w:sectPr w:rsidR="00F12C76" w:rsidSect="00C96ACA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C96ACA"/>
    <w:rsid w:val="00120AD2"/>
    <w:rsid w:val="005E3E95"/>
    <w:rsid w:val="006C0B77"/>
    <w:rsid w:val="008242FF"/>
    <w:rsid w:val="00870751"/>
    <w:rsid w:val="00922C48"/>
    <w:rsid w:val="009E1DA1"/>
    <w:rsid w:val="00AC2A22"/>
    <w:rsid w:val="00B915B7"/>
    <w:rsid w:val="00C96ACA"/>
    <w:rsid w:val="00E31ED0"/>
    <w:rsid w:val="00E956C8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AC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6A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C96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C96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96ACA"/>
  </w:style>
  <w:style w:type="paragraph" w:styleId="a4">
    <w:name w:val="No Spacing"/>
    <w:qFormat/>
    <w:rsid w:val="00C96ACA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table" w:styleId="a5">
    <w:name w:val="Table Grid"/>
    <w:basedOn w:val="a1"/>
    <w:uiPriority w:val="59"/>
    <w:rsid w:val="00C96AC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6AC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2298</Words>
  <Characters>13104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2023-02-20T06:12:00Z</dcterms:created>
  <dcterms:modified xsi:type="dcterms:W3CDTF">2023-02-20T06:49:00Z</dcterms:modified>
</cp:coreProperties>
</file>