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9B" w:rsidRPr="004862AB" w:rsidRDefault="00223936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b/>
          <w:sz w:val="28"/>
          <w:szCs w:val="28"/>
        </w:rPr>
        <w:t>Тема:</w:t>
      </w:r>
      <w:r w:rsidRPr="004862AB">
        <w:rPr>
          <w:rFonts w:ascii="Times New Roman" w:hAnsi="Times New Roman" w:cs="Times New Roman"/>
          <w:sz w:val="28"/>
          <w:szCs w:val="28"/>
        </w:rPr>
        <w:t xml:space="preserve"> Согласные  звуки [ д ] , [ д` ] , буквы</w:t>
      </w:r>
      <w:proofErr w:type="gramStart"/>
      <w:r w:rsidR="00A46FC8" w:rsidRPr="004862A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46FC8" w:rsidRPr="00486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C8" w:rsidRPr="004862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46FC8" w:rsidRPr="004862AB">
        <w:rPr>
          <w:rFonts w:ascii="Times New Roman" w:hAnsi="Times New Roman" w:cs="Times New Roman"/>
          <w:sz w:val="28"/>
          <w:szCs w:val="28"/>
        </w:rPr>
        <w:t>.</w:t>
      </w:r>
      <w:r w:rsidR="006D175E">
        <w:rPr>
          <w:rFonts w:ascii="Times New Roman" w:hAnsi="Times New Roman" w:cs="Times New Roman"/>
          <w:sz w:val="28"/>
          <w:szCs w:val="28"/>
        </w:rPr>
        <w:t xml:space="preserve"> Закрепление.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b/>
          <w:sz w:val="28"/>
          <w:szCs w:val="28"/>
        </w:rPr>
        <w:t>Цели:</w:t>
      </w:r>
      <w:r w:rsidRPr="004862AB">
        <w:rPr>
          <w:rFonts w:ascii="Times New Roman" w:hAnsi="Times New Roman" w:cs="Times New Roman"/>
          <w:sz w:val="28"/>
          <w:szCs w:val="28"/>
        </w:rPr>
        <w:t xml:space="preserve"> 1. Продолжить работу по обучению чтению; 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Закрепить знания учащихся об изученных буквах;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Совершенствовать умение слышать звуки [ д ]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[ д` ] , выделять их в речи.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Формировать умение определять позицию звука в слове; 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Закреплять умение проводить </w:t>
      </w:r>
      <w:proofErr w:type="spellStart"/>
      <w:proofErr w:type="gramStart"/>
      <w:r w:rsidRPr="004862A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 xml:space="preserve"> - буквенный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анализ слова;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2.Развитие внимания, речи учащихся, творческой активности</w:t>
      </w:r>
    </w:p>
    <w:p w:rsidR="00A46FC8" w:rsidRPr="004862AB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3. Воспитание чувства коллективизма, толерантности.</w:t>
      </w:r>
    </w:p>
    <w:p w:rsidR="00A46FC8" w:rsidRDefault="00A46FC8" w:rsidP="005B3DF6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862AB">
        <w:rPr>
          <w:rFonts w:ascii="Times New Roman" w:hAnsi="Times New Roman" w:cs="Times New Roman"/>
          <w:sz w:val="28"/>
          <w:szCs w:val="28"/>
        </w:rPr>
        <w:t xml:space="preserve"> учебник, сигнальные карточки, « звуковые линейки», рисунок с изображением магазина, предметные картинки.</w:t>
      </w:r>
    </w:p>
    <w:p w:rsidR="00A46FC8" w:rsidRPr="004862AB" w:rsidRDefault="00A46FC8" w:rsidP="006D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2A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46FC8" w:rsidRPr="004862AB" w:rsidRDefault="00A46FC8" w:rsidP="00A46F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862A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46FC8" w:rsidRPr="004862AB" w:rsidRDefault="00A46FC8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</w:t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Проверь, дружок,</w:t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 ли ты начать урок!</w:t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ли на месте? Всё ли в порядке:</w:t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Книжки, ручки и тетрадки?</w:t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девиз такой:</w:t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AE4"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надо под рукой!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2.Объявление темы и целей урока.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на уроке мы продолжим работу над звуками, с которыми познакомились вчера на уроке, будем учиться читать</w:t>
      </w:r>
      <w:proofErr w:type="gramStart"/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играть, отгадывать загадки.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Закрепление и повторение изученного материала.</w:t>
      </w:r>
    </w:p>
    <w:p w:rsidR="00F72AE4" w:rsidRPr="006D175E" w:rsidRDefault="00F72AE4" w:rsidP="00A46FC8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D175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1. Работа по « ленте памяти»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гласные звуки, которые обозначают твердость согласных?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Назовите гласные звуки, которые обозначают мягкость </w:t>
      </w:r>
      <w:proofErr w:type="spellStart"/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согдасных</w:t>
      </w:r>
      <w:proofErr w:type="spellEnd"/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согласные расположены в два ряда? ( Звонкие и глухие)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еще могут быть согласные звуки? (Мягкими и твёрдыми)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 какими звуками мы вчера познакомились? (</w:t>
      </w:r>
      <w:r w:rsidRPr="004862AB">
        <w:rPr>
          <w:rFonts w:ascii="Times New Roman" w:hAnsi="Times New Roman" w:cs="Times New Roman"/>
          <w:sz w:val="28"/>
          <w:szCs w:val="28"/>
        </w:rPr>
        <w:t>звуки [ д ]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[ д` ] ,)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буквой на письме обозначаются эти звуки</w:t>
      </w:r>
      <w:proofErr w:type="gramStart"/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 д)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этих букв две? ( Заглавная и маленькая)</w:t>
      </w:r>
    </w:p>
    <w:p w:rsidR="00F72AE4" w:rsidRPr="004862AB" w:rsidRDefault="00F72AE4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Дайте характеристику звукам </w:t>
      </w:r>
      <w:r w:rsidRPr="004862AB">
        <w:rPr>
          <w:rFonts w:ascii="Times New Roman" w:hAnsi="Times New Roman" w:cs="Times New Roman"/>
          <w:sz w:val="28"/>
          <w:szCs w:val="28"/>
        </w:rPr>
        <w:t>[ д ]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[ д` ] .( Согласный, звонкий, парный, твердый</w:t>
      </w:r>
      <w:r w:rsidR="00FF627F" w:rsidRPr="004862AB">
        <w:rPr>
          <w:rFonts w:ascii="Times New Roman" w:hAnsi="Times New Roman" w:cs="Times New Roman"/>
          <w:sz w:val="28"/>
          <w:szCs w:val="28"/>
        </w:rPr>
        <w:t>; согласный , звонкий, мягкий, парный)</w:t>
      </w:r>
    </w:p>
    <w:p w:rsidR="00FF627F" w:rsidRPr="006D175E" w:rsidRDefault="00FF627F" w:rsidP="00A46FC8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6D175E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 xml:space="preserve">  Упражнения для развития речевого аппарата, </w:t>
      </w:r>
      <w:proofErr w:type="spellStart"/>
      <w:r w:rsidRPr="006D175E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чистоговорка</w:t>
      </w:r>
      <w:proofErr w:type="spellEnd"/>
      <w:r w:rsidRPr="006D175E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.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Да-да-да отдыхаем у пруда,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862AB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 xml:space="preserve"> рыбу ловим мы в пруду,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Де-де-д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жарим рыбу на сковороде,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862AB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 xml:space="preserve"> в мире  нет вкусней еды. 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Заучивание наизусть </w:t>
      </w:r>
      <w:proofErr w:type="spellStart"/>
      <w:r w:rsidRPr="004862A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>.</w:t>
      </w:r>
    </w:p>
    <w:p w:rsidR="00FF627F" w:rsidRPr="006D175E" w:rsidRDefault="00FF627F" w:rsidP="00A46FC8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3.Работа над загадками.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1.Его весной летом 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Мы видели одетым, 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А осенью с бедняжки 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Сорвали все рубашки. ( Дерево)</w:t>
      </w:r>
      <w:r w:rsidR="006D175E">
        <w:rPr>
          <w:rFonts w:ascii="Times New Roman" w:hAnsi="Times New Roman" w:cs="Times New Roman"/>
          <w:sz w:val="28"/>
          <w:szCs w:val="28"/>
        </w:rPr>
        <w:t xml:space="preserve"> </w:t>
      </w:r>
      <w:r w:rsidR="00AB7BAE">
        <w:rPr>
          <w:rFonts w:ascii="Times New Roman" w:hAnsi="Times New Roman" w:cs="Times New Roman"/>
          <w:sz w:val="28"/>
          <w:szCs w:val="28"/>
        </w:rPr>
        <w:t>(Приложение 1</w:t>
      </w:r>
      <w:proofErr w:type="gramStart"/>
      <w:r w:rsidR="006D175E">
        <w:rPr>
          <w:rFonts w:ascii="Times New Roman" w:hAnsi="Times New Roman" w:cs="Times New Roman"/>
          <w:sz w:val="28"/>
          <w:szCs w:val="28"/>
        </w:rPr>
        <w:t xml:space="preserve"> </w:t>
      </w:r>
      <w:r w:rsidR="00AB7B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D175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Почему летом дерево было одетым?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Составьте предложения со словом дерево.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2.Он пришёл, наполнил кадки,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Поливал усердно грядки,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С шумом окна промывал,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На крыльце потанцевал,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Побродил по крыше вволю,</w:t>
      </w:r>
    </w:p>
    <w:p w:rsidR="00FF627F" w:rsidRPr="004862AB" w:rsidRDefault="00FF627F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И ушел по лужам в поле. ( Дождь</w:t>
      </w:r>
      <w:r w:rsidR="00AB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)</w:t>
      </w:r>
      <w:r w:rsidR="00AB7B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7BAE"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Как догадались, что это дождь?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3. Под новый год пришел он в дом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lastRenderedPageBreak/>
        <w:t xml:space="preserve">Таким румяным толстяком, 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Но с каждым днем терял он вес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И, наконец, совсем исчез. ( Календарь)</w:t>
      </w:r>
      <w:r w:rsidR="00AB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B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7BAE">
        <w:rPr>
          <w:rFonts w:ascii="Times New Roman" w:hAnsi="Times New Roman" w:cs="Times New Roman"/>
          <w:sz w:val="28"/>
          <w:szCs w:val="28"/>
        </w:rPr>
        <w:t>Приложение 3)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зачем нужен календарь?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4. Он всю зиму в шубе спал, 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Лапу бурую сосал,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А проснувшись, стал реветь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Этот зверь лесной. ( Медведь)</w:t>
      </w:r>
      <w:r w:rsidR="00AB7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B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7BAE">
        <w:rPr>
          <w:rFonts w:ascii="Times New Roman" w:hAnsi="Times New Roman" w:cs="Times New Roman"/>
          <w:sz w:val="28"/>
          <w:szCs w:val="28"/>
        </w:rPr>
        <w:t>Приложение 4)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Почему медведи сосут лапу зимой?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В каждом слове отгадке определяется место нахождения звука и показывается на звуковой линейке. На доску вывешиваются картинки с изображением медведя, календаря, дождя, дерева.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Давайте сделаем вывод позиции звука [ д ]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[ д` ] в словах: Звук [ д ] , [ д` ]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стоят в начале слова, в середине и в конце слова.</w:t>
      </w:r>
    </w:p>
    <w:p w:rsidR="00273E78" w:rsidRPr="006D175E" w:rsidRDefault="00273E78" w:rsidP="00A46FC8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4.Физкультминутка.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Три медведя шли домой.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Папа был большой – большой.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А сынок малютка просто.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Очень маленьким он был, 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Динь- динь – динь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Динь- динь- динь.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273E78" w:rsidRPr="006D175E" w:rsidRDefault="00273E78" w:rsidP="00A46FC8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5.Работа над составлением </w:t>
      </w:r>
      <w:proofErr w:type="spellStart"/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</w:t>
      </w:r>
      <w:proofErr w:type="gramStart"/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gramEnd"/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буквенного анализа слов.</w:t>
      </w:r>
    </w:p>
    <w:p w:rsidR="00273E78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На доске картинки с изображением дыни, абрикоса, шара, апельсина.</w:t>
      </w:r>
    </w:p>
    <w:p w:rsidR="00AB7BAE" w:rsidRPr="004862AB" w:rsidRDefault="00AB7BA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5)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lastRenderedPageBreak/>
        <w:t>- Назовите предметы? ( Ответы детей)</w:t>
      </w:r>
    </w:p>
    <w:p w:rsidR="00273E78" w:rsidRPr="004862AB" w:rsidRDefault="00273E7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Какое слово </w:t>
      </w:r>
      <w:r w:rsidR="001D0428" w:rsidRPr="004862AB">
        <w:rPr>
          <w:rFonts w:ascii="Times New Roman" w:hAnsi="Times New Roman" w:cs="Times New Roman"/>
          <w:sz w:val="28"/>
          <w:szCs w:val="28"/>
        </w:rPr>
        <w:t xml:space="preserve">лишнее? ( Шар) Почему? 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Как назвать одним словом дыню, апельсин, абрикос? ( Фрукты)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Закрываются картинки.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Назовите предметы по порядку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как вы их запомнили? 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Назовите первые звуки каждого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и вы получите имя девочки.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ДАША. 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Откройте тетради и сделайте звуковую схему этого слова. У доски работают 3 ученика.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Проверка у доски.</w:t>
      </w:r>
    </w:p>
    <w:p w:rsidR="001D0428" w:rsidRPr="006D175E" w:rsidRDefault="001D0428" w:rsidP="00A46FC8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6. Работа над сказкой.</w:t>
      </w:r>
    </w:p>
    <w:p w:rsidR="001D0428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А сейчас послушайте сказку про девочку Дашу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.</w:t>
      </w:r>
      <w:r w:rsidR="00AB7B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7BAE">
        <w:rPr>
          <w:rFonts w:ascii="Times New Roman" w:hAnsi="Times New Roman" w:cs="Times New Roman"/>
          <w:sz w:val="28"/>
          <w:szCs w:val="28"/>
        </w:rPr>
        <w:t xml:space="preserve"> Приложение 6)</w:t>
      </w:r>
    </w:p>
    <w:p w:rsidR="006203BE" w:rsidRPr="004862AB" w:rsidRDefault="001D0428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Жила – была девочка Даша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>И такая она была непослушная и неряшливая. Игрушки у нее всегда были разбросаны. И однажды девочке приснился сон. Пришла к ней</w:t>
      </w:r>
      <w:r w:rsidR="00AB7BAE">
        <w:rPr>
          <w:rFonts w:ascii="Times New Roman" w:hAnsi="Times New Roman" w:cs="Times New Roman"/>
          <w:sz w:val="28"/>
          <w:szCs w:val="28"/>
        </w:rPr>
        <w:t xml:space="preserve"> </w:t>
      </w:r>
      <w:r w:rsidRPr="004862AB">
        <w:rPr>
          <w:rFonts w:ascii="Times New Roman" w:hAnsi="Times New Roman" w:cs="Times New Roman"/>
          <w:sz w:val="28"/>
          <w:szCs w:val="28"/>
        </w:rPr>
        <w:t>в гости Мальвина. Говорит она Даше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« Сегодня я буду учить тебя бережному отношению к игрушкам. НО для этого ты будешь выполнять все мои задания правильно, а если не выполнишь, то заберу тебя к себе в сказку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>А Даша не училась еще в школе, поэтому много не знает.</w:t>
      </w:r>
    </w:p>
    <w:p w:rsidR="001D0428" w:rsidRPr="004862AB" w:rsidRDefault="006203B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</w:t>
      </w:r>
      <w:r w:rsidR="001D0428" w:rsidRPr="004862AB">
        <w:rPr>
          <w:rFonts w:ascii="Times New Roman" w:hAnsi="Times New Roman" w:cs="Times New Roman"/>
          <w:sz w:val="28"/>
          <w:szCs w:val="28"/>
        </w:rPr>
        <w:t xml:space="preserve"> Поможем Даше ребята?</w:t>
      </w:r>
    </w:p>
    <w:p w:rsidR="006203BE" w:rsidRPr="004862AB" w:rsidRDefault="006203B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Первое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которое приготовила Мальвина называется « Магазин».</w:t>
      </w:r>
    </w:p>
    <w:p w:rsidR="006203BE" w:rsidRPr="004862AB" w:rsidRDefault="006203B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Игра « Магазин»</w:t>
      </w:r>
      <w:r w:rsidR="009B7A91">
        <w:rPr>
          <w:rFonts w:ascii="Times New Roman" w:hAnsi="Times New Roman" w:cs="Times New Roman"/>
          <w:sz w:val="28"/>
          <w:szCs w:val="28"/>
        </w:rPr>
        <w:t xml:space="preserve"> ( Приложение 7)</w:t>
      </w:r>
    </w:p>
    <w:p w:rsidR="006203BE" w:rsidRPr="004862AB" w:rsidRDefault="006203B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На доске рисунки с изображением детей в магазине. На полках прилавка игрушки аиста, динозавра, медведя и дракона. </w:t>
      </w:r>
    </w:p>
    <w:p w:rsidR="006203BE" w:rsidRPr="004862AB" w:rsidRDefault="006203B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Куда пришли дети? ( В магазин)</w:t>
      </w:r>
    </w:p>
    <w:p w:rsidR="006203BE" w:rsidRPr="004862AB" w:rsidRDefault="006203BE" w:rsidP="00A46FC8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Что они будут покупать? ( Игрушки)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Дети будут выбирать себе игрушки по первому звуку своего имени.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Первую девочку зовут Аня. Кого выберет она себе? ( Аист)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lastRenderedPageBreak/>
        <w:t>(К доске выходит ребенок соотносит картинки.)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С какой игрушкой будет дружить Митя? ( Медведь) 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А маленькая девочка выбрала себе дракона. Как её зовут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Дана)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А вот мальчик выбрал себе динозавра. Давайте придумаем имя мальчику. ( Ответы детей)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Молодцы ребята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>се дети выбрали себе игрушки. Как они будут обращаться с игрушками? ( Ответы детей)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Мальвина довольна. Она подготовила второе нам задание.</w:t>
      </w:r>
    </w:p>
    <w:p w:rsidR="006203BE" w:rsidRPr="004862AB" w:rsidRDefault="006203B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</w:t>
      </w:r>
      <w:r w:rsidR="006B7396" w:rsidRPr="004862AB">
        <w:rPr>
          <w:rFonts w:ascii="Times New Roman" w:hAnsi="Times New Roman" w:cs="Times New Roman"/>
          <w:sz w:val="28"/>
          <w:szCs w:val="28"/>
        </w:rPr>
        <w:t xml:space="preserve">Чтение слогов. 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К нам на урок приехал « Весёлый паровозик». Он непростой, а волшебный. На его вагонах слоги. 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да, до, </w:t>
      </w:r>
      <w:proofErr w:type="spellStart"/>
      <w:r w:rsidRPr="004862AB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2A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2A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4862AB">
        <w:rPr>
          <w:rFonts w:ascii="Times New Roman" w:hAnsi="Times New Roman" w:cs="Times New Roman"/>
          <w:sz w:val="28"/>
          <w:szCs w:val="28"/>
        </w:rPr>
        <w:t>, де.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Прочитайте эти слоги. 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Дети читают слоги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хором, по рядам, выборочно)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Дополните слоги до слов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6B7396" w:rsidRPr="006D175E" w:rsidRDefault="006B7396" w:rsidP="006203BE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Физкультминутка.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А сейчас выявим самого внимательного из вас. Если я говорю неправильно, то вы хлопаете в ладоши, если правильно – прыгаете на месте.</w:t>
      </w:r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862AB">
        <w:rPr>
          <w:rFonts w:ascii="Times New Roman" w:hAnsi="Times New Roman" w:cs="Times New Roman"/>
          <w:sz w:val="28"/>
          <w:szCs w:val="28"/>
        </w:rPr>
        <w:t>- Лягушка мяукает, собака лает, утята мычат, цыплята пищат, поросята хрюкают, хлеб едят, кирпич бьют, колбасу выбрасывают, медведи в цирке танцуют, верблюд без горба.</w:t>
      </w:r>
      <w:proofErr w:type="gramEnd"/>
    </w:p>
    <w:p w:rsidR="006B7396" w:rsidRPr="004862AB" w:rsidRDefault="006B7396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Молодцы  отдохнули. Все были внимательны.</w:t>
      </w:r>
    </w:p>
    <w:p w:rsidR="006B7396" w:rsidRPr="006D175E" w:rsidRDefault="006B7396" w:rsidP="006203BE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b/>
          <w:i/>
          <w:sz w:val="28"/>
          <w:szCs w:val="28"/>
          <w:u w:val="single"/>
        </w:rPr>
        <w:t>7. Работа по учебнику.</w:t>
      </w:r>
    </w:p>
    <w:p w:rsidR="006B7396" w:rsidRPr="004862AB" w:rsidRDefault="006D175E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</w:t>
      </w:r>
      <w:r w:rsidR="006B7396" w:rsidRPr="004862AB">
        <w:rPr>
          <w:rFonts w:ascii="Times New Roman" w:hAnsi="Times New Roman" w:cs="Times New Roman"/>
          <w:sz w:val="28"/>
          <w:szCs w:val="28"/>
        </w:rPr>
        <w:t xml:space="preserve"> на стр.105</w:t>
      </w:r>
    </w:p>
    <w:p w:rsidR="006B7396" w:rsidRPr="004862AB" w:rsidRDefault="00AB00A4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Мальвина хочет 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как вы умеете читать.</w:t>
      </w:r>
    </w:p>
    <w:p w:rsidR="00AB00A4" w:rsidRPr="006D175E" w:rsidRDefault="00AB00A4" w:rsidP="006203B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sz w:val="28"/>
          <w:szCs w:val="28"/>
          <w:u w:val="single"/>
        </w:rPr>
        <w:t>-  Прочитаем слова в столбик</w:t>
      </w:r>
    </w:p>
    <w:p w:rsidR="00AB00A4" w:rsidRPr="004862AB" w:rsidRDefault="00AB00A4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чтение учителем, </w:t>
      </w:r>
    </w:p>
    <w:p w:rsidR="00AB00A4" w:rsidRPr="004862AB" w:rsidRDefault="00AB00A4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lastRenderedPageBreak/>
        <w:t xml:space="preserve">-чтение хором </w:t>
      </w:r>
    </w:p>
    <w:p w:rsidR="00AB00A4" w:rsidRPr="004862AB" w:rsidRDefault="00AB00A4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индивидуальное чтение.</w:t>
      </w:r>
    </w:p>
    <w:p w:rsidR="00AB00A4" w:rsidRPr="004862AB" w:rsidRDefault="00AB00A4" w:rsidP="006203BE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Как называются эти слова</w:t>
      </w:r>
      <w:proofErr w:type="gramStart"/>
      <w:r w:rsidRPr="004862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862AB">
        <w:rPr>
          <w:rFonts w:ascii="Times New Roman" w:hAnsi="Times New Roman" w:cs="Times New Roman"/>
          <w:sz w:val="28"/>
          <w:szCs w:val="28"/>
        </w:rPr>
        <w:t xml:space="preserve"> ( Родственные)</w:t>
      </w:r>
    </w:p>
    <w:p w:rsidR="00AB00A4" w:rsidRPr="006D175E" w:rsidRDefault="00AB00A4" w:rsidP="00AB00A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D175E">
        <w:rPr>
          <w:rFonts w:ascii="Times New Roman" w:hAnsi="Times New Roman" w:cs="Times New Roman"/>
          <w:sz w:val="28"/>
          <w:szCs w:val="28"/>
          <w:u w:val="single"/>
        </w:rPr>
        <w:t xml:space="preserve">Работа над текстом 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Чтение текста учителем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sz w:val="28"/>
          <w:szCs w:val="28"/>
        </w:rPr>
      </w:pPr>
      <w:r w:rsidRPr="004862AB">
        <w:rPr>
          <w:rFonts w:ascii="Times New Roman" w:hAnsi="Times New Roman" w:cs="Times New Roman"/>
          <w:sz w:val="28"/>
          <w:szCs w:val="28"/>
        </w:rPr>
        <w:t>- Словарная работа по тексту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sz w:val="28"/>
          <w:szCs w:val="28"/>
        </w:rPr>
        <w:t xml:space="preserve">- </w:t>
      </w:r>
      <w:r w:rsidR="006D175E">
        <w:rPr>
          <w:rFonts w:ascii="Times New Roman" w:hAnsi="Times New Roman" w:cs="Times New Roman"/>
          <w:b/>
          <w:sz w:val="28"/>
          <w:szCs w:val="28"/>
        </w:rPr>
        <w:t xml:space="preserve">Водолаз </w:t>
      </w:r>
      <w:r w:rsidRPr="004862AB">
        <w:rPr>
          <w:rFonts w:ascii="Times New Roman" w:hAnsi="Times New Roman" w:cs="Times New Roman"/>
          <w:b/>
          <w:sz w:val="28"/>
          <w:szCs w:val="28"/>
        </w:rPr>
        <w:t>-</w:t>
      </w:r>
      <w:r w:rsidRPr="004862AB">
        <w:rPr>
          <w:rFonts w:ascii="Times New Roman" w:hAnsi="Times New Roman" w:cs="Times New Roman"/>
          <w:sz w:val="28"/>
          <w:szCs w:val="28"/>
        </w:rPr>
        <w:t xml:space="preserve"> </w:t>
      </w: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человек, выполняющий подводные работы в специальном водонепроницаемом костюме.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чтение текста про себя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чтение текста по цепочки.</w:t>
      </w:r>
    </w:p>
    <w:p w:rsidR="00AB00A4" w:rsidRPr="006D175E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u w:val="single"/>
          <w:shd w:val="clear" w:color="auto" w:fill="FFFFFF"/>
        </w:rPr>
      </w:pPr>
      <w:r w:rsidRPr="006D175E">
        <w:rPr>
          <w:rFonts w:ascii="Times New Roman" w:hAnsi="Times New Roman" w:cs="Times New Roman"/>
          <w:color w:val="242D33"/>
          <w:sz w:val="28"/>
          <w:szCs w:val="28"/>
          <w:u w:val="single"/>
          <w:shd w:val="clear" w:color="auto" w:fill="FFFFFF"/>
        </w:rPr>
        <w:t>Беседа по тексту.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Где ведут работы водолазы?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Какая работа водолазов?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- Как зовут </w:t>
      </w:r>
      <w:proofErr w:type="gram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девочек</w:t>
      </w:r>
      <w:proofErr w:type="gramEnd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у которых папы водолазы?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Кем работают папы у девочек?</w:t>
      </w:r>
    </w:p>
    <w:p w:rsidR="00AB00A4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Озаглавьте текст. ( Ответы детей).</w:t>
      </w:r>
    </w:p>
    <w:p w:rsidR="00AB00A4" w:rsidRPr="006D175E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u w:val="single"/>
          <w:shd w:val="clear" w:color="auto" w:fill="FFFFFF"/>
        </w:rPr>
      </w:pPr>
      <w:r w:rsidRPr="006D175E">
        <w:rPr>
          <w:rFonts w:ascii="Times New Roman" w:hAnsi="Times New Roman" w:cs="Times New Roman"/>
          <w:color w:val="242D33"/>
          <w:sz w:val="28"/>
          <w:szCs w:val="28"/>
          <w:u w:val="single"/>
          <w:shd w:val="clear" w:color="auto" w:fill="FFFFFF"/>
        </w:rPr>
        <w:t xml:space="preserve">Игра « Теремок» </w:t>
      </w:r>
    </w:p>
    <w:p w:rsidR="004862AB" w:rsidRPr="004862AB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На доску выставляется теремок. Дети выходят к доске и берут по одной букве.</w:t>
      </w:r>
    </w:p>
    <w:p w:rsidR="00AB00A4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Составляем слово водолаз из  букв: </w:t>
      </w:r>
      <w:proofErr w:type="gram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в</w:t>
      </w:r>
      <w:proofErr w:type="gramEnd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о д о л а з</w:t>
      </w:r>
      <w:r w:rsidR="00AB00A4"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А сейчас это слово мы заселим в теремок.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- Кто- кто в теремочке живёт? Кто – кто в </w:t>
      </w:r>
      <w:proofErr w:type="gram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невысоком</w:t>
      </w:r>
      <w:proofErr w:type="gramEnd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живёт?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- Это я звук « В» согласный, звонкий, </w:t>
      </w:r>
      <w:proofErr w:type="spell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тердый</w:t>
      </w:r>
      <w:proofErr w:type="spellEnd"/>
      <w:proofErr w:type="gram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,</w:t>
      </w:r>
      <w:proofErr w:type="gramEnd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парный. На письме обозначается буквой Вэ.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( И так заселяется каждый звук.)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-  </w:t>
      </w:r>
      <w:r w:rsidR="006D175E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Молодцы</w:t>
      </w: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, вы справились с последним заданием Мальвины.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lastRenderedPageBreak/>
        <w:t xml:space="preserve">- Закончите </w:t>
      </w:r>
      <w:proofErr w:type="gram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сказку про Дашу</w:t>
      </w:r>
      <w:proofErr w:type="gramEnd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. Дети заканчивают сказку, учат Дашу бережному отношению к игрушкам.</w:t>
      </w:r>
    </w:p>
    <w:p w:rsidR="004862AB" w:rsidRPr="006D175E" w:rsidRDefault="004862AB" w:rsidP="00AB00A4">
      <w:pPr>
        <w:ind w:left="360"/>
        <w:rPr>
          <w:rFonts w:ascii="Times New Roman" w:hAnsi="Times New Roman" w:cs="Times New Roman"/>
          <w:b/>
          <w:color w:val="242D33"/>
          <w:sz w:val="28"/>
          <w:szCs w:val="28"/>
          <w:shd w:val="clear" w:color="auto" w:fill="FFFFFF"/>
        </w:rPr>
      </w:pPr>
      <w:r w:rsidRPr="006D175E">
        <w:rPr>
          <w:rFonts w:ascii="Times New Roman" w:hAnsi="Times New Roman" w:cs="Times New Roman"/>
          <w:b/>
          <w:color w:val="242D33"/>
          <w:sz w:val="28"/>
          <w:szCs w:val="28"/>
          <w:shd w:val="clear" w:color="auto" w:fill="FFFFFF"/>
        </w:rPr>
        <w:t>4.Итог урока.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Чем занимались на уроке?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Что было интересного?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Что Вам особенно понравилось?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Чему научились на уроке?</w:t>
      </w:r>
    </w:p>
    <w:p w:rsidR="004862AB" w:rsidRPr="004862AB" w:rsidRDefault="004862AB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- Урок окончен! Молодцы</w:t>
      </w:r>
      <w:proofErr w:type="gramStart"/>
      <w:r w:rsidRPr="004862AB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!.</w:t>
      </w:r>
      <w:bookmarkStart w:id="0" w:name="_GoBack"/>
      <w:bookmarkEnd w:id="0"/>
      <w:proofErr w:type="gramEnd"/>
    </w:p>
    <w:p w:rsidR="00AB00A4" w:rsidRDefault="00AB00A4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6D175E" w:rsidRDefault="006D175E" w:rsidP="00AB00A4">
      <w:pPr>
        <w:ind w:left="360"/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</w:pPr>
    </w:p>
    <w:p w:rsidR="00E944B0" w:rsidRPr="00AB7BAE" w:rsidRDefault="00E944B0" w:rsidP="00E944B0">
      <w:pPr>
        <w:rPr>
          <w:rFonts w:ascii="Times New Roman" w:hAnsi="Times New Roman" w:cs="Times New Roman"/>
          <w:sz w:val="28"/>
          <w:szCs w:val="28"/>
        </w:rPr>
      </w:pPr>
    </w:p>
    <w:sectPr w:rsidR="00E944B0" w:rsidRPr="00AB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C02"/>
    <w:multiLevelType w:val="hybridMultilevel"/>
    <w:tmpl w:val="5396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771"/>
    <w:multiLevelType w:val="hybridMultilevel"/>
    <w:tmpl w:val="860852A0"/>
    <w:lvl w:ilvl="0" w:tplc="815AD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D5E62"/>
    <w:multiLevelType w:val="hybridMultilevel"/>
    <w:tmpl w:val="FE46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B6"/>
    <w:rsid w:val="000D47B6"/>
    <w:rsid w:val="001D0428"/>
    <w:rsid w:val="002238D3"/>
    <w:rsid w:val="00223936"/>
    <w:rsid w:val="00273E78"/>
    <w:rsid w:val="004862AB"/>
    <w:rsid w:val="005B3DF6"/>
    <w:rsid w:val="006203BE"/>
    <w:rsid w:val="006B7396"/>
    <w:rsid w:val="006D175E"/>
    <w:rsid w:val="009B7A91"/>
    <w:rsid w:val="00A46FC8"/>
    <w:rsid w:val="00AB00A4"/>
    <w:rsid w:val="00AB7BAE"/>
    <w:rsid w:val="00D069E9"/>
    <w:rsid w:val="00E15669"/>
    <w:rsid w:val="00E944B0"/>
    <w:rsid w:val="00F72AE4"/>
    <w:rsid w:val="00FC2A9B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6"/>
    <w:pPr>
      <w:ind w:left="720"/>
      <w:contextualSpacing/>
    </w:pPr>
  </w:style>
  <w:style w:type="paragraph" w:customStyle="1" w:styleId="c0">
    <w:name w:val="c0"/>
    <w:basedOn w:val="a"/>
    <w:rsid w:val="005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DF6"/>
  </w:style>
  <w:style w:type="paragraph" w:customStyle="1" w:styleId="c12">
    <w:name w:val="c12"/>
    <w:basedOn w:val="a"/>
    <w:rsid w:val="005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3DF6"/>
  </w:style>
  <w:style w:type="paragraph" w:styleId="a4">
    <w:name w:val="No Spacing"/>
    <w:uiPriority w:val="1"/>
    <w:qFormat/>
    <w:rsid w:val="00D069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6"/>
    <w:pPr>
      <w:ind w:left="720"/>
      <w:contextualSpacing/>
    </w:pPr>
  </w:style>
  <w:style w:type="paragraph" w:customStyle="1" w:styleId="c0">
    <w:name w:val="c0"/>
    <w:basedOn w:val="a"/>
    <w:rsid w:val="005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3DF6"/>
  </w:style>
  <w:style w:type="paragraph" w:customStyle="1" w:styleId="c12">
    <w:name w:val="c12"/>
    <w:basedOn w:val="a"/>
    <w:rsid w:val="005B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B3DF6"/>
  </w:style>
  <w:style w:type="paragraph" w:styleId="a4">
    <w:name w:val="No Spacing"/>
    <w:uiPriority w:val="1"/>
    <w:qFormat/>
    <w:rsid w:val="00D069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1F7D-7999-4914-A019-927C507F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2023-10-20T19:17:00Z</dcterms:created>
  <dcterms:modified xsi:type="dcterms:W3CDTF">2023-10-22T20:48:00Z</dcterms:modified>
</cp:coreProperties>
</file>