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F" w:rsidRDefault="007F4A6F" w:rsidP="007F4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D2452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7F4A6F" w:rsidRPr="00ED2452" w:rsidRDefault="007F4A6F" w:rsidP="007F4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452">
        <w:rPr>
          <w:rFonts w:ascii="Times New Roman" w:hAnsi="Times New Roman" w:cs="Times New Roman"/>
          <w:sz w:val="28"/>
          <w:szCs w:val="28"/>
        </w:rPr>
        <w:t>№26 «Гвоздика» города Калуги</w:t>
      </w: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rPr>
          <w:rFonts w:ascii="Times New Roman" w:hAnsi="Times New Roman" w:cs="Times New Roman"/>
          <w:sz w:val="36"/>
          <w:szCs w:val="36"/>
        </w:rPr>
      </w:pPr>
    </w:p>
    <w:p w:rsidR="007F4A6F" w:rsidRPr="00E57B08" w:rsidRDefault="007F4A6F" w:rsidP="007F4A6F">
      <w:pPr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НОД для детей старшего дошкольного возраста </w:t>
      </w:r>
    </w:p>
    <w:p w:rsidR="007F4A6F" w:rsidRPr="00865FEF" w:rsidRDefault="007F4A6F" w:rsidP="007F4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FE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Загадка двух рубашек</w:t>
      </w:r>
      <w:r w:rsidRPr="00865FEF">
        <w:rPr>
          <w:rFonts w:ascii="Times New Roman" w:hAnsi="Times New Roman" w:cs="Times New Roman"/>
          <w:b/>
          <w:sz w:val="40"/>
          <w:szCs w:val="40"/>
        </w:rPr>
        <w:t>»</w:t>
      </w: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rPr>
          <w:rFonts w:ascii="Times New Roman" w:hAnsi="Times New Roman" w:cs="Times New Roman"/>
          <w:sz w:val="36"/>
          <w:szCs w:val="36"/>
        </w:rPr>
      </w:pPr>
    </w:p>
    <w:p w:rsidR="007F4A6F" w:rsidRDefault="007F4A6F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Подготовила:</w:t>
      </w:r>
    </w:p>
    <w:p w:rsidR="007F4A6F" w:rsidRDefault="007F4A6F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7F4A6F" w:rsidRDefault="007F4A6F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Елена Владимировна,</w:t>
      </w:r>
    </w:p>
    <w:p w:rsidR="007F4A6F" w:rsidRDefault="00734782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ысшая </w:t>
      </w:r>
      <w:r w:rsidR="007F4A6F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7F4A6F" w:rsidRDefault="007F4A6F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F4A6F" w:rsidRDefault="007F4A6F" w:rsidP="007F4A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F4A6F" w:rsidRDefault="007F4A6F" w:rsidP="007F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Калуга, 2022 г.</w:t>
      </w:r>
    </w:p>
    <w:p w:rsidR="007F4A6F" w:rsidRDefault="007F4A6F" w:rsidP="007F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A6F" w:rsidRDefault="007F4A6F" w:rsidP="007F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A6F" w:rsidRDefault="007F4A6F" w:rsidP="007F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A6F" w:rsidRPr="00BA7E00" w:rsidRDefault="007F4A6F" w:rsidP="007F4A6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E0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обоснование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20" w:type="dxa"/>
          </w:tcPr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«Загадка двух рубашек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определено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Л.В. 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Стахович «Азы финансовой культуры для дошкольников», разработано на основе рекомендаций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 xml:space="preserve"> Смоленцевой «Введение в мир экономики или как мы играем в экономику».</w:t>
            </w:r>
          </w:p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620" w:type="dxa"/>
          </w:tcPr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навательное развитие, 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 - коммуникативное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  <w:p w:rsidR="007F4A6F" w:rsidRPr="00BA7E00" w:rsidRDefault="007F4A6F" w:rsidP="00F2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 xml:space="preserve">5-6 лет (старшая группа) 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7F4A6F" w:rsidRPr="00BA7E00" w:rsidRDefault="007F4A6F" w:rsidP="007F4A6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у детей начальных  финансово – экономических понятий.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20" w:type="dxa"/>
          </w:tcPr>
          <w:p w:rsidR="007F4A6F" w:rsidRDefault="007F4A6F" w:rsidP="00F214CA">
            <w:pPr>
              <w:jc w:val="both"/>
            </w:pPr>
            <w:r w:rsidRPr="00BA7E0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  <w:r w:rsidRPr="00BA7E00">
              <w:t xml:space="preserve"> </w:t>
            </w:r>
          </w:p>
          <w:p w:rsidR="007F4A6F" w:rsidRPr="007F4A6F" w:rsidRDefault="007F4A6F" w:rsidP="007F4A6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формировать у детей начальные представления о том, из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чего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складывается стоимость товаров;</w:t>
            </w:r>
          </w:p>
          <w:p w:rsidR="007F4A6F" w:rsidRPr="007F4A6F" w:rsidRDefault="007F4A6F" w:rsidP="007F4A6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понимать суть игров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 задачи, искать способы её реше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ния, планировать свои действия;</w:t>
            </w:r>
          </w:p>
          <w:p w:rsidR="007F4A6F" w:rsidRPr="007F4A6F" w:rsidRDefault="007F4A6F" w:rsidP="007F4A6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создавать условия 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 актуализации и применения ос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нных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ранее представлений, жизненного опыта;</w:t>
            </w:r>
          </w:p>
          <w:p w:rsidR="007F4A6F" w:rsidRDefault="007F4A6F" w:rsidP="007F4A6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совершенствовать умение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составлять краткие рассказы  по ри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сункам, делать выводы;</w:t>
            </w:r>
          </w:p>
          <w:p w:rsidR="007F4A6F" w:rsidRPr="00BA7E00" w:rsidRDefault="007F4A6F" w:rsidP="00F21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7F4A6F" w:rsidRPr="00432AD8" w:rsidRDefault="007F4A6F" w:rsidP="00F214C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A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способствовать развитию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воображения, логического мышле</w:t>
            </w:r>
            <w:r w:rsidRPr="007F4A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ния, учить рассуждать.</w:t>
            </w:r>
          </w:p>
          <w:p w:rsidR="007F4A6F" w:rsidRPr="00BA7E00" w:rsidRDefault="007F4A6F" w:rsidP="00F214CA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7F4A6F" w:rsidRPr="00BA7E00" w:rsidRDefault="007F4A6F" w:rsidP="007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 </w:t>
            </w:r>
            <w:r w:rsidR="008B3E6C">
              <w:rPr>
                <w:rFonts w:ascii="Times New Roman" w:hAnsi="Times New Roman" w:cs="Times New Roman"/>
                <w:sz w:val="28"/>
                <w:szCs w:val="28"/>
              </w:rPr>
              <w:t>деловитость.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7620" w:type="dxa"/>
          </w:tcPr>
          <w:p w:rsidR="007F4A6F" w:rsidRPr="0068122B" w:rsidRDefault="008B3E6C" w:rsidP="00F214C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Оборудование и материалы игро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вого уголка «Магазин», две ана</w:t>
            </w: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логичные рубашки, иллюстраци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к рассказу К.Д. Ушинского «Как </w:t>
            </w: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рубашка в поле выросла», изобра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жения представителей разных про</w:t>
            </w: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фессий на карточках, рекламные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зображения по теме педагогичес</w:t>
            </w: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кого мероприятия, схематичные рисунки для фиксации инфор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</w:t>
            </w:r>
            <w:r w:rsidRPr="008B3E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ции.</w:t>
            </w:r>
          </w:p>
          <w:p w:rsidR="007F4A6F" w:rsidRPr="00BA7E00" w:rsidRDefault="007F4A6F" w:rsidP="00F2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детей</w:t>
            </w:r>
          </w:p>
        </w:tc>
        <w:tc>
          <w:tcPr>
            <w:tcW w:w="7620" w:type="dxa"/>
          </w:tcPr>
          <w:p w:rsidR="007F4A6F" w:rsidRPr="00BA7E00" w:rsidRDefault="007F4A6F" w:rsidP="00F2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7620" w:type="dxa"/>
          </w:tcPr>
          <w:p w:rsidR="007F4A6F" w:rsidRDefault="00205FDF" w:rsidP="00F2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«Маршрут товаров»</w:t>
            </w:r>
          </w:p>
          <w:p w:rsidR="00205FDF" w:rsidRPr="00BA7E00" w:rsidRDefault="00205FDF" w:rsidP="00F2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 игра «Рекламное агентство», беседа на тему: «Путь от поля до прилавка».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7620" w:type="dxa"/>
          </w:tcPr>
          <w:p w:rsidR="007F4A6F" w:rsidRPr="00BA7E00" w:rsidRDefault="007F4A6F" w:rsidP="00F2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FD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игровые ситуации, дидактические игры, беседа.</w:t>
            </w:r>
          </w:p>
        </w:tc>
      </w:tr>
      <w:tr w:rsidR="007F4A6F" w:rsidRPr="00BA7E00" w:rsidTr="00F214CA">
        <w:tc>
          <w:tcPr>
            <w:tcW w:w="1951" w:type="dxa"/>
          </w:tcPr>
          <w:p w:rsidR="007F4A6F" w:rsidRPr="00BA7E00" w:rsidRDefault="007F4A6F" w:rsidP="00F2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00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620" w:type="dxa"/>
          </w:tcPr>
          <w:p w:rsidR="008B3E6C" w:rsidRPr="008B3E6C" w:rsidRDefault="008B3E6C" w:rsidP="008B3E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представления о том, из  чего складывается стоимость товаров;</w:t>
            </w:r>
          </w:p>
          <w:p w:rsidR="008B3E6C" w:rsidRPr="008B3E6C" w:rsidRDefault="008B3E6C" w:rsidP="008B3E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понимают суть игровой задачи, ищут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её решения, планируют 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>свои действия;</w:t>
            </w:r>
          </w:p>
          <w:p w:rsidR="008B3E6C" w:rsidRPr="008B3E6C" w:rsidRDefault="008B3E6C" w:rsidP="008B3E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 xml:space="preserve">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играх освоенные  ранее представления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E6C" w:rsidRPr="008B3E6C" w:rsidRDefault="008B3E6C" w:rsidP="008B3E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</w:t>
            </w:r>
            <w:r w:rsidRPr="008B3E6C">
              <w:rPr>
                <w:rFonts w:ascii="Times New Roman" w:hAnsi="Times New Roman" w:cs="Times New Roman"/>
                <w:sz w:val="28"/>
                <w:szCs w:val="28"/>
              </w:rPr>
              <w:t>оставлять краткие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  по рисункам, делать выводы.</w:t>
            </w:r>
          </w:p>
          <w:p w:rsidR="007F4A6F" w:rsidRPr="00BA7E00" w:rsidRDefault="007F4A6F" w:rsidP="008B3E6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6F" w:rsidRDefault="007F4A6F" w:rsidP="007F4A6F"/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работы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Мотивационно-ориентировочный этап</w:t>
      </w:r>
    </w:p>
    <w:p w:rsid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сообща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воспитанникам, что их друг Тёма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приглашает ребят в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магазин.</w:t>
      </w:r>
    </w:p>
    <w:p w:rsid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Тёма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столкнулся с загадкой, которую 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разгадать самостоятельно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прсит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у друзей.</w:t>
      </w:r>
    </w:p>
    <w:p w:rsid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Поможем Тёме разгадать загадку?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 соглашаются.</w:t>
      </w:r>
    </w:p>
    <w:p w:rsid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Предлагаю подойти  к игровому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уголок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«Магазин». Посмотрите, что необычного находится в уголке?</w:t>
      </w:r>
    </w:p>
    <w:p w:rsid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руживают две похожие между собой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рубашки, висящие на вешалках. 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 предлагает рассмотреть рубашки, догадаться, в чём загадка.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 рассматривают рубашки и приходят к выводу, что они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очень похожи между собо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й, но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них указана разная цена. 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Воспитатель: Какую же загадку не смог разгадать Тёма? </w:t>
      </w:r>
      <w:r w:rsidRPr="00F8109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Ответы детей.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просит детей сформулировать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 предстоящ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 работы.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Дети решают, что им надо узнать, почему похо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жие рубашки стоят по-разному.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узнав, они помогут Тёме отгадать загадку.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Поисковый этап</w:t>
      </w:r>
    </w:p>
    <w:p w:rsidR="00F81099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Организуется обсуждение: «Как нам узнать, почему у рубашек разная стоимость? Что мы уже зн</w:t>
      </w:r>
      <w:r w:rsidR="00F81099">
        <w:rPr>
          <w:rFonts w:ascii="Times New Roman" w:eastAsiaTheme="minorHAnsi" w:hAnsi="Times New Roman" w:cs="Times New Roman"/>
          <w:sz w:val="28"/>
          <w:szCs w:val="28"/>
          <w:lang w:eastAsia="en-US"/>
        </w:rPr>
        <w:t>аем о том, как изготавливают ру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башки? Что ещё нам нужно узнать?»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 составляют план, по которому будут действовать.</w:t>
      </w:r>
    </w:p>
    <w:p w:rsidR="008B3E6C" w:rsidRPr="008B3E6C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вспомнить, как изготавливают рубашки;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какие при этом будут расходы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E6C" w:rsidRPr="008B3E6C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найти разгадку.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Практический этап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Составление рассказа «Как рубашка в поле выросла»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 предлагает  рассмотреть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иллюстрации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рассказу К.Д. Ушинского.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 Ребята, вспомните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они знают о посадке и выращивании льна, его обработке, изготовлении холста, о том, как делают выкройки и шьют рубашки. 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Педагог учит грамотно строить предложения, задавать вопросы о том, что интересует ребят, что они хотят узнать.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Организуется обсуждение, в котором ребята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узнают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сколько людей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трудились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чтобы изготовить рубашку? </w:t>
      </w:r>
    </w:p>
    <w:p w:rsidR="008B3E6C" w:rsidRPr="008B3E6C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 Представьте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действие сказки происходит в наши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дни.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</w:t>
      </w:r>
      <w:proofErr w:type="gramEnd"/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каких профессий принимали бы участие в работе?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Сколько  денег потребуется для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изготовлении</w:t>
      </w:r>
      <w:proofErr w:type="gramEnd"/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рубашки? (На семена льна, оплату труда работников, которые выращивали и обрабатывали лён, изготавливали ткань, 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 рубашку, на нитки и пуговицы).</w:t>
      </w:r>
    </w:p>
    <w:p w:rsidR="00F81099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1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Практическое задание «Разложи по порядку»</w:t>
      </w:r>
    </w:p>
    <w:p w:rsidR="00B64276" w:rsidRDefault="00F81099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предлагает подобрать карточки со схе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матичными рисунками, 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выложить на магнитной доске  ход изготовления  рубашки.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Подвижно-дидактическая игра «Профессии»</w:t>
      </w:r>
    </w:p>
    <w:p w:rsidR="00B64276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Воспитатель предлагает проверить, все ли расходы они учли, приглашает поиграть в игру.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Играющи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по очереди выступают в роли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водящих, берут карточки. Они стараются при помощи движений показать действия представителей разных профессий, которые 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обходимо выполнить, ч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тобы изготовить рубашку и доставить 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магазин. Остальным нужно повторить движения водящего, и догадаться, какая профессия загадана.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Игровая ситуация «Самая лучшая реклама»</w:t>
      </w:r>
    </w:p>
    <w:p w:rsidR="00B64276" w:rsidRDefault="00B64276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Воспиатель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Ребята, посмотрите на людей,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одеты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в рубашки.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64276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чего созданы эти изображения? </w:t>
      </w:r>
      <w:proofErr w:type="gramStart"/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Каким</w:t>
      </w:r>
      <w:proofErr w:type="gramEnd"/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словом мы их можем назвать? </w:t>
      </w:r>
      <w:r w:rsidR="00B64276" w:rsidRPr="00B642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Ответы детей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4276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чего создают рекламу? Нужно ли добавить изготовление 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монстрацию рекламы в расходы? 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список расходов добавляется ещё одна карточка.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Аналитическая работа «Разная стоимость»</w:t>
      </w:r>
    </w:p>
    <w:p w:rsidR="00B64276" w:rsidRDefault="00B64276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 предлагает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вновь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рассмотреть  схематичные рисунки.</w:t>
      </w:r>
    </w:p>
    <w:p w:rsidR="008B3E6C" w:rsidRPr="008B3E6C" w:rsidRDefault="00B64276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-К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 может поменяться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товара. Дети размышляют и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сказать, что расходы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быть уменьшены, если не 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перевозить товар на дальние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асстояния не рекламировать. Сто</w:t>
      </w:r>
      <w:r w:rsidR="008B3E6C"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имость рубашки зависит от качества материала, из которого сшита.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Рефлексивно-оценочный этап</w:t>
      </w:r>
    </w:p>
    <w:p w:rsidR="008B3E6C" w:rsidRPr="008B3E6C" w:rsidRDefault="008B3E6C" w:rsidP="00205FD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помогает ребятам сделать вывод, сформулиро</w:t>
      </w:r>
      <w:r w:rsidR="00B64276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ответ на вопрос Тёмы. Педагог</w:t>
      </w:r>
      <w:r w:rsidRPr="008B3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отмечает знания детей, которые помогли им разгадать загадку двух рубашек, их умение рассуждать, делать выводы.</w:t>
      </w:r>
    </w:p>
    <w:p w:rsidR="00A248B1" w:rsidRDefault="00A248B1" w:rsidP="00205FDF">
      <w:pPr>
        <w:spacing w:after="0" w:line="360" w:lineRule="auto"/>
        <w:jc w:val="both"/>
      </w:pPr>
    </w:p>
    <w:sectPr w:rsidR="00A248B1" w:rsidSect="007F4A6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E05"/>
    <w:multiLevelType w:val="hybridMultilevel"/>
    <w:tmpl w:val="82BC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7"/>
    <w:rsid w:val="00205FDF"/>
    <w:rsid w:val="00734782"/>
    <w:rsid w:val="007F4A6F"/>
    <w:rsid w:val="008B3E6C"/>
    <w:rsid w:val="00A248B1"/>
    <w:rsid w:val="00B64276"/>
    <w:rsid w:val="00DC16A7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2022-06-11T21:50:00Z</dcterms:created>
  <dcterms:modified xsi:type="dcterms:W3CDTF">2022-09-26T18:43:00Z</dcterms:modified>
</cp:coreProperties>
</file>