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A" w:rsidRPr="00DB60F5" w:rsidRDefault="00F638CA" w:rsidP="00F638CA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B60F5">
        <w:rPr>
          <w:rFonts w:ascii="Times New Roman" w:hAnsi="Times New Roman"/>
          <w:b/>
          <w:sz w:val="28"/>
          <w:szCs w:val="28"/>
        </w:rPr>
        <w:t xml:space="preserve">         </w:t>
      </w:r>
      <w:r w:rsidRPr="00DB60F5">
        <w:rPr>
          <w:rFonts w:ascii="Times New Roman" w:hAnsi="Times New Roman"/>
          <w:b/>
          <w:i/>
          <w:sz w:val="28"/>
          <w:szCs w:val="28"/>
        </w:rPr>
        <w:t>«</w:t>
      </w:r>
      <w:r w:rsidRPr="000E3D00">
        <w:rPr>
          <w:rFonts w:ascii="Times New Roman" w:hAnsi="Times New Roman"/>
          <w:b/>
          <w:sz w:val="28"/>
          <w:szCs w:val="28"/>
        </w:rPr>
        <w:t>Развитие познавате</w:t>
      </w:r>
      <w:r w:rsidR="000E3D00">
        <w:rPr>
          <w:rFonts w:ascii="Times New Roman" w:hAnsi="Times New Roman"/>
          <w:b/>
          <w:sz w:val="28"/>
          <w:szCs w:val="28"/>
        </w:rPr>
        <w:t xml:space="preserve">льной и творческой активности </w:t>
      </w:r>
      <w:r w:rsidRPr="000E3D00">
        <w:rPr>
          <w:rFonts w:ascii="Times New Roman" w:hAnsi="Times New Roman"/>
          <w:b/>
          <w:sz w:val="28"/>
          <w:szCs w:val="28"/>
        </w:rPr>
        <w:t>старших дошкольников в рамках плоскостного конструирования</w:t>
      </w:r>
      <w:r w:rsidRPr="000E3D00">
        <w:rPr>
          <w:rFonts w:ascii="Times New Roman" w:hAnsi="Times New Roman"/>
          <w:b/>
          <w:i/>
          <w:sz w:val="28"/>
          <w:szCs w:val="28"/>
        </w:rPr>
        <w:t>»</w:t>
      </w:r>
      <w:r w:rsidRPr="00DB60F5">
        <w:rPr>
          <w:rFonts w:ascii="Times New Roman" w:hAnsi="Times New Roman"/>
          <w:b/>
          <w:i/>
          <w:sz w:val="28"/>
          <w:szCs w:val="28"/>
        </w:rPr>
        <w:t>.</w:t>
      </w:r>
    </w:p>
    <w:p w:rsidR="00DB60F5" w:rsidRPr="00DB60F5" w:rsidRDefault="00DB60F5" w:rsidP="00DB60F5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E3D00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B60F5">
        <w:rPr>
          <w:rFonts w:ascii="Times New Roman" w:hAnsi="Times New Roman"/>
          <w:i/>
          <w:sz w:val="28"/>
          <w:szCs w:val="28"/>
        </w:rPr>
        <w:t>«Конструируя</w:t>
      </w:r>
      <w:proofErr w:type="gramStart"/>
      <w:r w:rsidRPr="00DB60F5">
        <w:rPr>
          <w:rFonts w:ascii="Times New Roman" w:hAnsi="Times New Roman"/>
          <w:i/>
          <w:sz w:val="28"/>
          <w:szCs w:val="28"/>
        </w:rPr>
        <w:t xml:space="preserve"> </w:t>
      </w:r>
      <w:r w:rsidR="00D23F62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DB60F5">
        <w:rPr>
          <w:rFonts w:ascii="Times New Roman" w:hAnsi="Times New Roman"/>
          <w:i/>
          <w:sz w:val="28"/>
          <w:szCs w:val="28"/>
        </w:rPr>
        <w:t xml:space="preserve"> ребенок действует , как зодчий , возводящий </w:t>
      </w: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0E3D00">
        <w:rPr>
          <w:rFonts w:ascii="Times New Roman" w:hAnsi="Times New Roman"/>
          <w:i/>
          <w:sz w:val="28"/>
          <w:szCs w:val="28"/>
        </w:rPr>
        <w:t xml:space="preserve">  </w:t>
      </w:r>
      <w:r w:rsidR="00F638CA">
        <w:rPr>
          <w:rFonts w:ascii="Times New Roman" w:hAnsi="Times New Roman"/>
          <w:i/>
          <w:sz w:val="28"/>
          <w:szCs w:val="28"/>
        </w:rPr>
        <w:t>здание собственного интеллект</w:t>
      </w:r>
      <w:r w:rsidRPr="00DB60F5">
        <w:rPr>
          <w:rFonts w:ascii="Times New Roman" w:hAnsi="Times New Roman"/>
          <w:i/>
          <w:sz w:val="28"/>
          <w:szCs w:val="28"/>
        </w:rPr>
        <w:t>»</w:t>
      </w:r>
      <w:r w:rsidR="00F638C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60F5">
        <w:rPr>
          <w:rFonts w:ascii="Times New Roman" w:hAnsi="Times New Roman"/>
          <w:i/>
          <w:sz w:val="28"/>
          <w:szCs w:val="28"/>
        </w:rPr>
        <w:t xml:space="preserve"> Ж.Пиаже</w:t>
      </w:r>
    </w:p>
    <w:p w:rsidR="00DB60F5" w:rsidRPr="00F17BBA" w:rsidRDefault="00423B87" w:rsidP="00F17BBA">
      <w:pPr>
        <w:shd w:val="clear" w:color="auto" w:fill="FFFFFF"/>
        <w:spacing w:before="120" w:after="240"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B60F5" w:rsidRPr="00CE6D24">
        <w:rPr>
          <w:rFonts w:ascii="Times New Roman" w:hAnsi="Times New Roman"/>
          <w:sz w:val="28"/>
          <w:szCs w:val="28"/>
        </w:rPr>
        <w:t xml:space="preserve">Современный ребенок - прирожденный конструктор, изобретатель, исследователь. Эти заложенные природой задатки очень хорошо реализуются и совершенствуются именно в конструировании, которое является обязательным компонентом развития творческих способностей ребенка, важнейшим средством умственного, художественно-эстетического и нравственного воспитания. Во время конструктивной деятельности  со своими воспитанниками заметила их неподдельный интерес к </w:t>
      </w:r>
      <w:r w:rsidR="00DB60F5" w:rsidRPr="00CE6D24">
        <w:rPr>
          <w:rFonts w:ascii="Times New Roman" w:hAnsi="Times New Roman"/>
          <w:i/>
          <w:sz w:val="28"/>
          <w:szCs w:val="28"/>
        </w:rPr>
        <w:t>плоскостному  конструированию</w:t>
      </w:r>
      <w:r w:rsidR="00DB60F5" w:rsidRPr="00CE6D24">
        <w:rPr>
          <w:rFonts w:ascii="Times New Roman" w:hAnsi="Times New Roman"/>
          <w:sz w:val="28"/>
          <w:szCs w:val="28"/>
        </w:rPr>
        <w:t xml:space="preserve">, которое </w:t>
      </w:r>
      <w:r w:rsidR="00DB60F5" w:rsidRPr="00CE6D24">
        <w:rPr>
          <w:rFonts w:ascii="Times New Roman" w:hAnsi="Times New Roman"/>
          <w:sz w:val="28"/>
          <w:szCs w:val="28"/>
          <w:shd w:val="clear" w:color="auto" w:fill="FFFFFF"/>
        </w:rPr>
        <w:t>позволяет конструировать  разные по содержанию предметные, сюжетные, пейзажные и декоративные композиции</w:t>
      </w:r>
      <w:r w:rsidR="00DB60F5" w:rsidRPr="00CE6D24">
        <w:rPr>
          <w:rFonts w:ascii="Times New Roman" w:hAnsi="Times New Roman"/>
          <w:sz w:val="28"/>
          <w:szCs w:val="28"/>
        </w:rPr>
        <w:t>.</w:t>
      </w:r>
      <w:r w:rsidR="00DB60F5" w:rsidRPr="00CE6D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0FB1">
        <w:rPr>
          <w:rFonts w:ascii="Times New Roman" w:hAnsi="Times New Roman"/>
          <w:sz w:val="28"/>
          <w:szCs w:val="28"/>
          <w:shd w:val="clear" w:color="auto" w:fill="FFFFFF"/>
        </w:rPr>
        <w:t xml:space="preserve">Мной были </w:t>
      </w:r>
      <w:r w:rsidR="003D7FE5">
        <w:rPr>
          <w:rFonts w:ascii="Times New Roman" w:hAnsi="Times New Roman"/>
          <w:sz w:val="28"/>
          <w:szCs w:val="28"/>
          <w:shd w:val="clear" w:color="auto" w:fill="FFFFFF"/>
        </w:rPr>
        <w:t>определены цель и основные  задачи предстоящей деятельности.</w:t>
      </w:r>
    </w:p>
    <w:p w:rsidR="00DB60F5" w:rsidRPr="00CE6D24" w:rsidRDefault="00DB60F5" w:rsidP="00DB60F5">
      <w:pPr>
        <w:shd w:val="clear" w:color="auto" w:fill="FFFFFF"/>
        <w:spacing w:after="178" w:line="36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E6D2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Цель работы: </w:t>
      </w:r>
    </w:p>
    <w:p w:rsidR="00DB60F5" w:rsidRPr="00CE6D24" w:rsidRDefault="00DB60F5" w:rsidP="00DB60F5">
      <w:pPr>
        <w:shd w:val="clear" w:color="auto" w:fill="FFFFFF"/>
        <w:spacing w:after="178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E6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создание условий развития для познавательной </w:t>
      </w:r>
      <w:r w:rsidR="007D2A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творческой активности </w:t>
      </w:r>
      <w:r w:rsidRPr="00CE6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старших дошкольников через плоскостное конструирование</w:t>
      </w:r>
      <w:proofErr w:type="gramStart"/>
      <w:r w:rsidRPr="00CE6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B60F5" w:rsidRPr="00F17BBA" w:rsidRDefault="00DB60F5" w:rsidP="00DB60F5">
      <w:pPr>
        <w:shd w:val="clear" w:color="auto" w:fill="FFFFFF"/>
        <w:spacing w:after="178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17B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17BBA" w:rsidRPr="00F17BB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F17BB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B60F5" w:rsidRPr="00CE6D24" w:rsidRDefault="00DB60F5" w:rsidP="00DB60F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E6D24">
        <w:rPr>
          <w:rFonts w:ascii="Times New Roman" w:hAnsi="Times New Roman"/>
          <w:color w:val="000000" w:themeColor="text1"/>
          <w:sz w:val="28"/>
          <w:szCs w:val="28"/>
        </w:rPr>
        <w:t>Сформировать у детей устойчивый интерес к конструкторской деятельности ,желание экспериментировать ,творить и изобретать .</w:t>
      </w:r>
    </w:p>
    <w:p w:rsidR="00DB60F5" w:rsidRPr="00CE6D24" w:rsidRDefault="00DB60F5" w:rsidP="00DB60F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E6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Содействовать использованию конструктивной деятельности для развития познавательной сферы дошкольника (сенсорного развития, мышления, воображения, речи, математических представлений) и развитию творческого потенциала дошкольников.</w:t>
      </w:r>
    </w:p>
    <w:p w:rsidR="00DB60F5" w:rsidRPr="00CE6D24" w:rsidRDefault="00DB60F5" w:rsidP="00DB60F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E6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Создавать предпосылки для приобретения способности производить зрительный анализ модели и предмета, включая в процесс восприятия процессы мышления.</w:t>
      </w:r>
    </w:p>
    <w:p w:rsidR="00DB60F5" w:rsidRPr="00CE6D24" w:rsidRDefault="00DB60F5" w:rsidP="00DB60F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E6D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Формировать предпосылки учебной деятельности : умение и желание    трудиться</w:t>
      </w:r>
      <w:proofErr w:type="gramStart"/>
      <w:r w:rsidRPr="00CE6D24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CE6D24">
        <w:rPr>
          <w:rFonts w:ascii="Times New Roman" w:hAnsi="Times New Roman"/>
          <w:color w:val="000000" w:themeColor="text1"/>
          <w:sz w:val="28"/>
          <w:szCs w:val="28"/>
        </w:rPr>
        <w:t>выполнять задания в соответствии с инструкции поставленной   целью ,доводить начатое дело до конца , планировать будущую работу.</w:t>
      </w:r>
    </w:p>
    <w:p w:rsidR="00DB60F5" w:rsidRPr="00CE6D24" w:rsidRDefault="00DB60F5" w:rsidP="00DB60F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E6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Способствовать развитию коллективных взаимоотношений между детьми посредством воплощения общего замысла</w:t>
      </w:r>
      <w:proofErr w:type="gramStart"/>
      <w:r w:rsidRPr="00CE6D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B60F5" w:rsidRPr="00E31CA8" w:rsidRDefault="00F17BBA" w:rsidP="00F17B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DB60F5" w:rsidRPr="00E31CA8">
        <w:rPr>
          <w:sz w:val="28"/>
          <w:szCs w:val="28"/>
        </w:rPr>
        <w:t xml:space="preserve">Хочется отметить, что плоскостное конструирование охватывает большой круг образовательных, развивающих и воспитательных задач: от развития у детей моторики и накопления сенсорного опыта,  до формирования достаточно сложных мыслительных действий и речевого развития. </w:t>
      </w:r>
    </w:p>
    <w:p w:rsidR="00DB60F5" w:rsidRPr="00D04AE2" w:rsidRDefault="00F17BBA" w:rsidP="00DB60F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B60F5" w:rsidRPr="00455420">
        <w:rPr>
          <w:rFonts w:ascii="Times New Roman" w:hAnsi="Times New Roman"/>
          <w:sz w:val="28"/>
          <w:szCs w:val="28"/>
        </w:rPr>
        <w:t>Особое внимание я уделила созданию развивающей предметно-пространственной среды.</w:t>
      </w:r>
      <w:r w:rsidR="00DB60F5">
        <w:rPr>
          <w:rFonts w:ascii="Times New Roman" w:hAnsi="Times New Roman"/>
          <w:sz w:val="28"/>
          <w:szCs w:val="28"/>
        </w:rPr>
        <w:t xml:space="preserve"> </w:t>
      </w:r>
      <w:r w:rsidR="00DB60F5" w:rsidRPr="00D04AE2">
        <w:rPr>
          <w:rFonts w:ascii="Times New Roman" w:hAnsi="Times New Roman"/>
          <w:sz w:val="28"/>
          <w:szCs w:val="28"/>
        </w:rPr>
        <w:t>С этой целью в группе организован</w:t>
      </w:r>
      <w:r w:rsidR="00DB60F5" w:rsidRPr="00D04AE2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DB60F5">
        <w:rPr>
          <w:rFonts w:ascii="Times New Roman" w:eastAsia="Times New Roman" w:hAnsi="Times New Roman"/>
          <w:sz w:val="28"/>
          <w:szCs w:val="28"/>
          <w:lang w:eastAsia="ru-RU"/>
        </w:rPr>
        <w:t>голок конструирования</w:t>
      </w:r>
      <w:r w:rsidR="00DB60F5" w:rsidRPr="00D04AE2">
        <w:rPr>
          <w:rFonts w:ascii="Times New Roman" w:eastAsia="Times New Roman" w:hAnsi="Times New Roman"/>
          <w:sz w:val="28"/>
          <w:szCs w:val="28"/>
          <w:lang w:eastAsia="ru-RU"/>
        </w:rPr>
        <w:t>, где находятся демонстрационн</w:t>
      </w:r>
      <w:r w:rsidR="00DB60F5">
        <w:rPr>
          <w:rFonts w:ascii="Times New Roman" w:eastAsia="Times New Roman" w:hAnsi="Times New Roman"/>
          <w:sz w:val="28"/>
          <w:szCs w:val="28"/>
          <w:lang w:eastAsia="ru-RU"/>
        </w:rPr>
        <w:t xml:space="preserve">ый материал для конструктивной </w:t>
      </w:r>
      <w:r w:rsidR="00DB60F5" w:rsidRPr="00D04AE2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деятельности: </w:t>
      </w:r>
      <w:r w:rsidR="00DB60F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разнообразные конструкторы, дидактические и развивающие игры, счетные палочки </w:t>
      </w:r>
      <w:proofErr w:type="spellStart"/>
      <w:r w:rsidR="00DB60F5">
        <w:rPr>
          <w:rFonts w:ascii="Times New Roman" w:eastAsia="Times New Roman" w:hAnsi="Times New Roman"/>
          <w:sz w:val="28"/>
          <w:szCs w:val="28"/>
          <w:lang w:eastAsia="ru-RU"/>
        </w:rPr>
        <w:t>Кюиз</w:t>
      </w:r>
      <w:r w:rsidR="009574BF">
        <w:rPr>
          <w:rFonts w:ascii="Times New Roman" w:eastAsia="Times New Roman" w:hAnsi="Times New Roman"/>
          <w:sz w:val="28"/>
          <w:szCs w:val="28"/>
          <w:lang w:eastAsia="ru-RU"/>
        </w:rPr>
        <w:t>енера</w:t>
      </w:r>
      <w:proofErr w:type="spellEnd"/>
      <w:r w:rsidR="009574BF">
        <w:rPr>
          <w:rFonts w:ascii="Times New Roman" w:eastAsia="Times New Roman" w:hAnsi="Times New Roman"/>
          <w:sz w:val="28"/>
          <w:szCs w:val="28"/>
          <w:lang w:eastAsia="ru-RU"/>
        </w:rPr>
        <w:t xml:space="preserve">, логические блоки </w:t>
      </w:r>
      <w:proofErr w:type="spellStart"/>
      <w:r w:rsidR="009574BF">
        <w:rPr>
          <w:rFonts w:ascii="Times New Roman" w:eastAsia="Times New Roman" w:hAnsi="Times New Roman"/>
          <w:sz w:val="28"/>
          <w:szCs w:val="28"/>
          <w:lang w:eastAsia="ru-RU"/>
        </w:rPr>
        <w:t>Дьенеша</w:t>
      </w:r>
      <w:proofErr w:type="spellEnd"/>
      <w:r w:rsidR="00DB60F5">
        <w:rPr>
          <w:rFonts w:ascii="Times New Roman" w:eastAsia="Times New Roman" w:hAnsi="Times New Roman"/>
          <w:sz w:val="28"/>
          <w:szCs w:val="28"/>
          <w:lang w:eastAsia="ru-RU"/>
        </w:rPr>
        <w:t xml:space="preserve">. Особое внимание хочу обратить на  игры-головоломки: </w:t>
      </w:r>
      <w:r w:rsidR="00DB60F5" w:rsidRPr="00DC727F">
        <w:rPr>
          <w:rFonts w:ascii="Times New Roman" w:hAnsi="Times New Roman"/>
          <w:sz w:val="28"/>
          <w:szCs w:val="24"/>
        </w:rPr>
        <w:t>«Волшебный круг»,   «</w:t>
      </w:r>
      <w:proofErr w:type="spellStart"/>
      <w:r w:rsidR="00DB60F5" w:rsidRPr="00DC727F">
        <w:rPr>
          <w:rFonts w:ascii="Times New Roman" w:hAnsi="Times New Roman"/>
          <w:sz w:val="28"/>
          <w:szCs w:val="24"/>
        </w:rPr>
        <w:t>Колумбово</w:t>
      </w:r>
      <w:proofErr w:type="spellEnd"/>
      <w:r w:rsidR="00DB60F5" w:rsidRPr="00DC727F">
        <w:rPr>
          <w:rFonts w:ascii="Times New Roman" w:hAnsi="Times New Roman"/>
          <w:sz w:val="28"/>
          <w:szCs w:val="24"/>
        </w:rPr>
        <w:t xml:space="preserve"> яйцо», «</w:t>
      </w:r>
      <w:proofErr w:type="spellStart"/>
      <w:r w:rsidR="00DB60F5" w:rsidRPr="00DC727F">
        <w:rPr>
          <w:rFonts w:ascii="Times New Roman" w:hAnsi="Times New Roman"/>
          <w:sz w:val="28"/>
          <w:szCs w:val="24"/>
        </w:rPr>
        <w:t>Въетнамская</w:t>
      </w:r>
      <w:proofErr w:type="spellEnd"/>
      <w:r w:rsidR="00DB60F5" w:rsidRPr="00DC727F">
        <w:rPr>
          <w:rFonts w:ascii="Times New Roman" w:hAnsi="Times New Roman"/>
          <w:sz w:val="28"/>
          <w:szCs w:val="24"/>
        </w:rPr>
        <w:t xml:space="preserve"> игра», «</w:t>
      </w:r>
      <w:proofErr w:type="spellStart"/>
      <w:r w:rsidR="00DB60F5" w:rsidRPr="00DC727F">
        <w:rPr>
          <w:rFonts w:ascii="Times New Roman" w:hAnsi="Times New Roman"/>
          <w:sz w:val="28"/>
          <w:szCs w:val="24"/>
        </w:rPr>
        <w:t>Танграм</w:t>
      </w:r>
      <w:proofErr w:type="spellEnd"/>
      <w:r w:rsidR="00DB60F5" w:rsidRPr="00DC727F">
        <w:rPr>
          <w:rFonts w:ascii="Times New Roman" w:hAnsi="Times New Roman"/>
          <w:sz w:val="28"/>
          <w:szCs w:val="24"/>
        </w:rPr>
        <w:t xml:space="preserve">», «Пифагор», «Волшебный </w:t>
      </w:r>
      <w:r w:rsidR="003D7FE5">
        <w:rPr>
          <w:rFonts w:ascii="Times New Roman" w:hAnsi="Times New Roman"/>
          <w:sz w:val="28"/>
          <w:szCs w:val="24"/>
        </w:rPr>
        <w:t xml:space="preserve">квадрат», « Монгольская игра», </w:t>
      </w:r>
      <w:r w:rsidR="00DB60F5" w:rsidRPr="00DC727F">
        <w:rPr>
          <w:rFonts w:ascii="Times New Roman" w:hAnsi="Times New Roman"/>
          <w:sz w:val="28"/>
          <w:szCs w:val="24"/>
        </w:rPr>
        <w:t>«Тетрис», «</w:t>
      </w:r>
      <w:proofErr w:type="spellStart"/>
      <w:r w:rsidR="00DB60F5" w:rsidRPr="00DC727F">
        <w:rPr>
          <w:rFonts w:ascii="Times New Roman" w:hAnsi="Times New Roman"/>
          <w:sz w:val="28"/>
          <w:szCs w:val="24"/>
        </w:rPr>
        <w:t>Пентамино</w:t>
      </w:r>
      <w:proofErr w:type="spellEnd"/>
      <w:r w:rsidR="00DB60F5" w:rsidRPr="00DC727F">
        <w:rPr>
          <w:rFonts w:ascii="Times New Roman" w:hAnsi="Times New Roman"/>
          <w:sz w:val="28"/>
          <w:szCs w:val="24"/>
        </w:rPr>
        <w:t>». Эти игры развивают пространств</w:t>
      </w:r>
      <w:r w:rsidR="00DB60F5">
        <w:rPr>
          <w:rFonts w:ascii="Times New Roman" w:hAnsi="Times New Roman"/>
          <w:sz w:val="28"/>
          <w:szCs w:val="24"/>
        </w:rPr>
        <w:t xml:space="preserve">енное воображение, творческие </w:t>
      </w:r>
      <w:r w:rsidR="00DB60F5" w:rsidRPr="00DC727F">
        <w:rPr>
          <w:rFonts w:ascii="Times New Roman" w:hAnsi="Times New Roman"/>
          <w:sz w:val="28"/>
          <w:szCs w:val="24"/>
        </w:rPr>
        <w:t xml:space="preserve"> способности, сообразите</w:t>
      </w:r>
      <w:r w:rsidR="00DB60F5">
        <w:rPr>
          <w:rFonts w:ascii="Times New Roman" w:hAnsi="Times New Roman"/>
          <w:sz w:val="28"/>
          <w:szCs w:val="24"/>
        </w:rPr>
        <w:t>льность, смекалку, находчивость</w:t>
      </w:r>
      <w:proofErr w:type="gramStart"/>
      <w:r w:rsidR="00DB60F5">
        <w:rPr>
          <w:rFonts w:ascii="Times New Roman" w:hAnsi="Times New Roman"/>
          <w:sz w:val="28"/>
          <w:szCs w:val="24"/>
        </w:rPr>
        <w:t xml:space="preserve"> .</w:t>
      </w:r>
      <w:proofErr w:type="gramEnd"/>
      <w:r w:rsidR="00DB60F5" w:rsidRPr="00DC727F">
        <w:rPr>
          <w:rFonts w:ascii="Times New Roman" w:hAnsi="Times New Roman"/>
          <w:sz w:val="28"/>
          <w:szCs w:val="24"/>
        </w:rPr>
        <w:t>Суть игр заключается в конструировании на плоскости разнообразных предметных силуэтов и их преобразование.</w:t>
      </w:r>
    </w:p>
    <w:p w:rsidR="00DB60F5" w:rsidRDefault="00F17BBA" w:rsidP="00F17BBA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="00A63302">
        <w:rPr>
          <w:sz w:val="28"/>
        </w:rPr>
        <w:t xml:space="preserve">Отбор игр </w:t>
      </w:r>
      <w:r>
        <w:rPr>
          <w:sz w:val="28"/>
        </w:rPr>
        <w:t>проводила</w:t>
      </w:r>
      <w:r w:rsidR="00DB60F5" w:rsidRPr="00DC727F">
        <w:rPr>
          <w:sz w:val="28"/>
        </w:rPr>
        <w:t xml:space="preserve"> на основе знаний и умений детей, учитывая основные принципы: </w:t>
      </w:r>
    </w:p>
    <w:p w:rsidR="00DB60F5" w:rsidRPr="00DC727F" w:rsidRDefault="00423B87" w:rsidP="00DB60F5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="00DB60F5" w:rsidRPr="00DC727F">
        <w:rPr>
          <w:rFonts w:ascii="Times New Roman" w:hAnsi="Times New Roman"/>
          <w:sz w:val="28"/>
          <w:szCs w:val="24"/>
        </w:rPr>
        <w:t>1. Принцип доступности. Учет индивидуальных особенност</w:t>
      </w:r>
      <w:r w:rsidR="00DB60F5">
        <w:rPr>
          <w:rFonts w:ascii="Times New Roman" w:hAnsi="Times New Roman"/>
          <w:sz w:val="28"/>
          <w:szCs w:val="24"/>
        </w:rPr>
        <w:t>ей каждого ребенка.</w:t>
      </w:r>
    </w:p>
    <w:p w:rsidR="00DB60F5" w:rsidRPr="00DC727F" w:rsidRDefault="003D7FE5" w:rsidP="00DB60F5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2.</w:t>
      </w:r>
      <w:r w:rsidR="00DB60F5" w:rsidRPr="00DC727F">
        <w:rPr>
          <w:rFonts w:ascii="Times New Roman" w:hAnsi="Times New Roman"/>
          <w:sz w:val="28"/>
          <w:szCs w:val="24"/>
        </w:rPr>
        <w:t>Принцип систематичности и последовательности. Обеспечение преемственности в знаниях, умения, впечатлениях детей.</w:t>
      </w:r>
    </w:p>
    <w:p w:rsidR="00DB60F5" w:rsidRPr="00DC727F" w:rsidRDefault="00DB60F5" w:rsidP="00DB60F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C727F">
        <w:rPr>
          <w:rFonts w:ascii="Times New Roman" w:hAnsi="Times New Roman"/>
          <w:sz w:val="28"/>
          <w:szCs w:val="24"/>
        </w:rPr>
        <w:tab/>
        <w:t>3.Принцип научности (называть правильно геометрические фигуры детям, но не добиваться зазубривания детьми названий).</w:t>
      </w:r>
    </w:p>
    <w:p w:rsidR="00DB60F5" w:rsidRPr="00DC727F" w:rsidRDefault="00DB60F5" w:rsidP="00DB60F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C727F">
        <w:rPr>
          <w:rFonts w:ascii="Times New Roman" w:hAnsi="Times New Roman"/>
          <w:sz w:val="28"/>
          <w:szCs w:val="24"/>
        </w:rPr>
        <w:lastRenderedPageBreak/>
        <w:tab/>
        <w:t>4.Принцип наглядности, как эффективный способ поисковой и исследовательской деятельности (например, при сильном затруднении ребенка в выполнении работы можно предложить проанализировать ошибки на расчлененном образце в случаях, как доказательство выполняемости задания).          </w:t>
      </w:r>
    </w:p>
    <w:p w:rsidR="00DB60F5" w:rsidRPr="00DC727F" w:rsidRDefault="00DB60F5" w:rsidP="00DB60F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C727F">
        <w:rPr>
          <w:rFonts w:ascii="Times New Roman" w:hAnsi="Times New Roman"/>
          <w:sz w:val="28"/>
          <w:szCs w:val="24"/>
        </w:rPr>
        <w:tab/>
        <w:t>5.Принцин сознательности и активности (создание проблемных ситуаций, которые дети должны решить самостоятельно).</w:t>
      </w:r>
    </w:p>
    <w:p w:rsidR="00F17BBA" w:rsidRDefault="00F17BBA" w:rsidP="00F17BBA">
      <w:pPr>
        <w:pStyle w:val="a3"/>
        <w:spacing w:before="0" w:beforeAutospacing="0" w:after="0" w:afterAutospacing="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B60F5" w:rsidRDefault="00F17BBA" w:rsidP="00F17BBA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</w:t>
      </w:r>
      <w:r w:rsidR="00DB60F5" w:rsidRPr="00DC727F">
        <w:rPr>
          <w:rStyle w:val="c0"/>
          <w:color w:val="000000"/>
          <w:sz w:val="28"/>
        </w:rPr>
        <w:t xml:space="preserve">Для организации конструктивной деятельности в детском саду  функционирует </w:t>
      </w:r>
      <w:r w:rsidR="00DB60F5">
        <w:rPr>
          <w:rStyle w:val="c0"/>
          <w:color w:val="000000"/>
          <w:sz w:val="28"/>
        </w:rPr>
        <w:t xml:space="preserve"> </w:t>
      </w:r>
      <w:r w:rsidR="00DB60F5" w:rsidRPr="00DC727F">
        <w:rPr>
          <w:rStyle w:val="c0"/>
          <w:color w:val="000000"/>
          <w:sz w:val="28"/>
        </w:rPr>
        <w:t xml:space="preserve">уголок конструирования «Город архитекторов».  Интересный дизайн уголка, оформленный в виде современного города, очень нравится нашим воспитанникам. </w:t>
      </w:r>
      <w:r w:rsidR="00DB60F5" w:rsidRPr="00DC727F">
        <w:rPr>
          <w:sz w:val="28"/>
        </w:rPr>
        <w:t>Дети конструируют из разного материала, из деталей строительного материала и конструкторов, но особое внимание уделено п</w:t>
      </w:r>
      <w:r w:rsidR="00DB60F5">
        <w:rPr>
          <w:sz w:val="28"/>
        </w:rPr>
        <w:t>лоскостному конструированию.</w:t>
      </w:r>
      <w:r w:rsidR="00DB60F5" w:rsidRPr="00DC727F">
        <w:rPr>
          <w:sz w:val="28"/>
        </w:rPr>
        <w:t xml:space="preserve"> Конструктивная деятельность из плоских элементов осуществляется на стационарных стендах, обтянутых светлой тканью, прикрепленных под небольшим углом.  </w:t>
      </w:r>
    </w:p>
    <w:p w:rsidR="00423B87" w:rsidRDefault="00DB60F5" w:rsidP="00423B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C727F">
        <w:rPr>
          <w:sz w:val="28"/>
        </w:rPr>
        <w:t xml:space="preserve"> Хочу подробнее остановиться на использовании мягкого конструктора для плоскостного конструирования. Его несложно сделать самим, например, вырезать из хлопчатобумажной ткани детали разных цветов, формы. Главные преимущества мягкого конструктора - легкий способ крепления деталей, универсальность элементов.  Вырезанные геометрические фигуры становятся средством изображения, как целого предмета, так и его части, при этом передача образа не утрачивается.  В конструктивной деятельности из деталей мягкого конструктора  используем такие приемы, как наложение и их пространственное объединение на разноцветных фонах. Этот достаточно простой способ соединения деталей между собой и с фоновой поверхностью дает возможность быстро собирать и разбирать конструкцию, исправлять неудачное решение и опробовать другие его варианты. Для каждого возраста подобран определенный комплект деталей. Чем старше ребенок, тем больше по составу, разнообразнее по цвету и величине геометрические фигуры, которые входят в комплект конструктора и тем сложнее задача ставится перед ребенком.  </w:t>
      </w:r>
    </w:p>
    <w:p w:rsidR="00DB60F5" w:rsidRPr="00423B87" w:rsidRDefault="00DB60F5" w:rsidP="00423B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4C597E">
        <w:rPr>
          <w:color w:val="000000" w:themeColor="text1"/>
          <w:sz w:val="28"/>
          <w:szCs w:val="28"/>
        </w:rPr>
        <w:t xml:space="preserve"> </w:t>
      </w:r>
      <w:r w:rsidRPr="00584AD9">
        <w:rPr>
          <w:color w:val="000000" w:themeColor="text1"/>
          <w:sz w:val="28"/>
          <w:szCs w:val="28"/>
        </w:rPr>
        <w:t xml:space="preserve">В работе с воспитанниками выбирала наиболее эффективные </w:t>
      </w:r>
      <w:r w:rsidRPr="00C95090">
        <w:rPr>
          <w:b/>
          <w:color w:val="000000" w:themeColor="text1"/>
          <w:sz w:val="28"/>
          <w:szCs w:val="28"/>
        </w:rPr>
        <w:t>методы и приемы,</w:t>
      </w:r>
      <w:r w:rsidRPr="00584AD9">
        <w:rPr>
          <w:color w:val="000000" w:themeColor="text1"/>
          <w:sz w:val="28"/>
          <w:szCs w:val="28"/>
        </w:rPr>
        <w:t xml:space="preserve"> которые способствовали бы развитию познавательной и творческой активности детей старшего дошкольного возраста:</w:t>
      </w:r>
    </w:p>
    <w:p w:rsidR="00DB60F5" w:rsidRPr="00584AD9" w:rsidRDefault="00DB60F5" w:rsidP="00DB60F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proofErr w:type="gramStart"/>
      <w:r w:rsidRPr="00584AD9">
        <w:rPr>
          <w:color w:val="000000" w:themeColor="text1"/>
          <w:sz w:val="28"/>
          <w:szCs w:val="28"/>
        </w:rPr>
        <w:t xml:space="preserve">игровая деятельность (дидактические, сюжетно-ролевые игры, </w:t>
      </w:r>
      <w:proofErr w:type="spellStart"/>
      <w:r w:rsidRPr="00584AD9">
        <w:rPr>
          <w:color w:val="000000" w:themeColor="text1"/>
          <w:sz w:val="28"/>
          <w:szCs w:val="28"/>
        </w:rPr>
        <w:t>квест-игры</w:t>
      </w:r>
      <w:proofErr w:type="spellEnd"/>
      <w:r w:rsidRPr="00584AD9">
        <w:rPr>
          <w:color w:val="000000" w:themeColor="text1"/>
          <w:sz w:val="28"/>
          <w:szCs w:val="28"/>
        </w:rPr>
        <w:t>:</w:t>
      </w:r>
      <w:proofErr w:type="gramEnd"/>
      <w:r w:rsidRPr="00584AD9">
        <w:rPr>
          <w:color w:val="000000" w:themeColor="text1"/>
          <w:sz w:val="28"/>
          <w:szCs w:val="28"/>
        </w:rPr>
        <w:t xml:space="preserve"> </w:t>
      </w:r>
      <w:proofErr w:type="gramStart"/>
      <w:r w:rsidRPr="00584AD9">
        <w:rPr>
          <w:color w:val="000000" w:themeColor="text1"/>
          <w:sz w:val="28"/>
          <w:szCs w:val="28"/>
        </w:rPr>
        <w:t>«В поисках сокровищ», «Путешествие в страну геометрических фигур» и др.)</w:t>
      </w:r>
      <w:proofErr w:type="gramEnd"/>
    </w:p>
    <w:p w:rsidR="00DB60F5" w:rsidRPr="00584AD9" w:rsidRDefault="00DB60F5" w:rsidP="00DB60F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84AD9">
        <w:rPr>
          <w:color w:val="000000" w:themeColor="text1"/>
          <w:sz w:val="28"/>
          <w:szCs w:val="28"/>
        </w:rPr>
        <w:lastRenderedPageBreak/>
        <w:t xml:space="preserve">образовательные ситуации; </w:t>
      </w:r>
    </w:p>
    <w:p w:rsidR="00DB60F5" w:rsidRPr="00584AD9" w:rsidRDefault="00DB60F5" w:rsidP="00DB60F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84AD9">
        <w:rPr>
          <w:bCs/>
          <w:color w:val="000000" w:themeColor="text1"/>
          <w:sz w:val="28"/>
          <w:szCs w:val="28"/>
        </w:rPr>
        <w:t>виртуальные экскурсии</w:t>
      </w:r>
      <w:proofErr w:type="gramStart"/>
      <w:r w:rsidRPr="00584AD9">
        <w:rPr>
          <w:bCs/>
          <w:color w:val="000000" w:themeColor="text1"/>
          <w:sz w:val="28"/>
          <w:szCs w:val="28"/>
        </w:rPr>
        <w:t xml:space="preserve"> :</w:t>
      </w:r>
      <w:proofErr w:type="gramEnd"/>
      <w:r w:rsidRPr="00584AD9">
        <w:rPr>
          <w:bCs/>
          <w:color w:val="000000" w:themeColor="text1"/>
          <w:sz w:val="28"/>
          <w:szCs w:val="28"/>
        </w:rPr>
        <w:t xml:space="preserve"> «Музей космонавтики», «Конструкторское бюро», «Фабрика игрушек» и др.</w:t>
      </w:r>
      <w:r w:rsidRPr="00584AD9">
        <w:rPr>
          <w:color w:val="000000" w:themeColor="text1"/>
          <w:sz w:val="28"/>
          <w:szCs w:val="28"/>
        </w:rPr>
        <w:t xml:space="preserve">; </w:t>
      </w:r>
    </w:p>
    <w:p w:rsidR="00DB60F5" w:rsidRPr="00584AD9" w:rsidRDefault="00DB60F5" w:rsidP="00DB60F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84AD9">
        <w:rPr>
          <w:color w:val="000000" w:themeColor="text1"/>
          <w:sz w:val="28"/>
          <w:szCs w:val="28"/>
        </w:rPr>
        <w:t xml:space="preserve"> развлечения</w:t>
      </w:r>
      <w:proofErr w:type="gramStart"/>
      <w:r w:rsidRPr="00584AD9">
        <w:rPr>
          <w:color w:val="000000" w:themeColor="text1"/>
          <w:sz w:val="28"/>
          <w:szCs w:val="28"/>
        </w:rPr>
        <w:t xml:space="preserve"> :</w:t>
      </w:r>
      <w:proofErr w:type="gramEnd"/>
      <w:r w:rsidRPr="00584AD9">
        <w:rPr>
          <w:color w:val="000000" w:themeColor="text1"/>
          <w:sz w:val="28"/>
          <w:szCs w:val="28"/>
        </w:rPr>
        <w:t xml:space="preserve"> «В гостях у </w:t>
      </w:r>
      <w:proofErr w:type="spellStart"/>
      <w:r w:rsidRPr="00584AD9">
        <w:rPr>
          <w:color w:val="000000" w:themeColor="text1"/>
          <w:sz w:val="28"/>
          <w:szCs w:val="28"/>
        </w:rPr>
        <w:t>Самоделкина</w:t>
      </w:r>
      <w:proofErr w:type="spellEnd"/>
      <w:r w:rsidRPr="00584AD9">
        <w:rPr>
          <w:color w:val="000000" w:themeColor="text1"/>
          <w:sz w:val="28"/>
          <w:szCs w:val="28"/>
        </w:rPr>
        <w:t>», «Город мастеров»</w:t>
      </w:r>
      <w:proofErr w:type="gramStart"/>
      <w:r w:rsidRPr="00584AD9">
        <w:rPr>
          <w:color w:val="000000" w:themeColor="text1"/>
          <w:sz w:val="28"/>
          <w:szCs w:val="28"/>
        </w:rPr>
        <w:t xml:space="preserve"> ;</w:t>
      </w:r>
      <w:proofErr w:type="gramEnd"/>
    </w:p>
    <w:p w:rsidR="00DB60F5" w:rsidRPr="00584AD9" w:rsidRDefault="007D2A4C" w:rsidP="00DB60F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проекты</w:t>
      </w:r>
      <w:r w:rsidR="00DB60F5" w:rsidRPr="00584AD9">
        <w:rPr>
          <w:color w:val="000000" w:themeColor="text1"/>
          <w:sz w:val="28"/>
          <w:szCs w:val="28"/>
        </w:rPr>
        <w:t>: «Юные конструкторы», «Город архитекторов»;</w:t>
      </w:r>
    </w:p>
    <w:p w:rsidR="00DB60F5" w:rsidRPr="00584AD9" w:rsidRDefault="00DB60F5" w:rsidP="00DB60F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84AD9">
        <w:rPr>
          <w:color w:val="000000" w:themeColor="text1"/>
          <w:sz w:val="28"/>
          <w:szCs w:val="28"/>
        </w:rPr>
        <w:t>викторины «Всезнайки», «Юные мыслители»;</w:t>
      </w:r>
    </w:p>
    <w:p w:rsidR="00DB60F5" w:rsidRPr="00C95090" w:rsidRDefault="009574BF" w:rsidP="00DB60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Основные приемы</w:t>
      </w:r>
      <w:r w:rsidR="00DB60F5" w:rsidRPr="00C95090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:</w:t>
      </w:r>
    </w:p>
    <w:p w:rsidR="00DB60F5" w:rsidRPr="00C95090" w:rsidRDefault="00DB60F5" w:rsidP="00DB60F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</w:p>
    <w:p w:rsidR="00DB60F5" w:rsidRPr="00584AD9" w:rsidRDefault="00DB60F5" w:rsidP="00DB60F5">
      <w:pPr>
        <w:pStyle w:val="a4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color w:val="181818"/>
          <w:sz w:val="28"/>
          <w:szCs w:val="28"/>
        </w:rPr>
      </w:pPr>
      <w:r w:rsidRPr="00584A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  <w:r w:rsidRPr="00584AD9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наблюдение натурального объекта или изображения силуэта</w:t>
      </w:r>
      <w:r w:rsidRPr="00584A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(п</w:t>
      </w:r>
      <w:r w:rsidR="0070649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редмета, животного  или птицы);</w:t>
      </w:r>
    </w:p>
    <w:p w:rsidR="00DB60F5" w:rsidRPr="00584AD9" w:rsidRDefault="00DB60F5" w:rsidP="00DB60F5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color w:val="181818"/>
          <w:sz w:val="28"/>
          <w:szCs w:val="28"/>
        </w:rPr>
      </w:pPr>
      <w:r w:rsidRPr="00584AD9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показ и анализ образца,</w:t>
      </w:r>
      <w:r w:rsidRPr="00584A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  <w:r w:rsidRPr="00584AD9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объяснение последовательности и способов </w:t>
      </w:r>
      <w:r w:rsidR="0070649E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выполнения конструкции;</w:t>
      </w:r>
    </w:p>
    <w:p w:rsidR="00DB60F5" w:rsidRPr="00584AD9" w:rsidRDefault="00DB60F5" w:rsidP="00DB60F5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color w:val="181818"/>
          <w:sz w:val="28"/>
          <w:szCs w:val="28"/>
        </w:rPr>
      </w:pPr>
      <w:r w:rsidRPr="00584AD9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постановка перед дет</w:t>
      </w:r>
      <w:r w:rsidR="0070649E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ьми задач, требующих нахождения </w:t>
      </w:r>
      <w:r w:rsidRPr="00584AD9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самостоятельного решения, т.</w:t>
      </w:r>
      <w:r w:rsidR="0070649E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е. задач проблемного характера;</w:t>
      </w:r>
    </w:p>
    <w:p w:rsidR="00DB60F5" w:rsidRPr="0070649E" w:rsidRDefault="00DB60F5" w:rsidP="00DB60F5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  <w:color w:val="181818"/>
          <w:sz w:val="28"/>
          <w:szCs w:val="28"/>
        </w:rPr>
      </w:pPr>
      <w:r w:rsidRPr="00584AD9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анализ и оценка процесса работы детей и готовой продукции.</w:t>
      </w:r>
    </w:p>
    <w:p w:rsidR="0070649E" w:rsidRDefault="00DB60F5" w:rsidP="0070649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4C597E">
        <w:rPr>
          <w:color w:val="000000"/>
          <w:sz w:val="28"/>
          <w:szCs w:val="28"/>
        </w:rPr>
        <w:t>На каждом занятии использовала  методы и приёмы  в различных сочет</w:t>
      </w:r>
      <w:r w:rsidR="000E3D00">
        <w:rPr>
          <w:color w:val="000000"/>
          <w:sz w:val="28"/>
          <w:szCs w:val="28"/>
        </w:rPr>
        <w:t>аниях, включая элементы новизны</w:t>
      </w:r>
      <w:r w:rsidRPr="004C597E">
        <w:rPr>
          <w:color w:val="000000"/>
          <w:sz w:val="28"/>
          <w:szCs w:val="28"/>
        </w:rPr>
        <w:t>,</w:t>
      </w:r>
      <w:r w:rsidR="009574BF">
        <w:rPr>
          <w:color w:val="000000"/>
          <w:sz w:val="28"/>
          <w:szCs w:val="28"/>
        </w:rPr>
        <w:t xml:space="preserve"> </w:t>
      </w:r>
      <w:r w:rsidRPr="004C597E">
        <w:rPr>
          <w:color w:val="000000"/>
          <w:sz w:val="28"/>
          <w:szCs w:val="28"/>
        </w:rPr>
        <w:t xml:space="preserve">усложнения задания. </w:t>
      </w:r>
      <w:r>
        <w:rPr>
          <w:color w:val="000000"/>
          <w:sz w:val="28"/>
          <w:szCs w:val="28"/>
        </w:rPr>
        <w:t>Подбор их</w:t>
      </w:r>
      <w:r w:rsidRPr="004C597E">
        <w:rPr>
          <w:color w:val="000000"/>
          <w:sz w:val="28"/>
          <w:szCs w:val="28"/>
        </w:rPr>
        <w:t xml:space="preserve">  определя</w:t>
      </w:r>
      <w:r w:rsidR="0070649E">
        <w:rPr>
          <w:color w:val="000000"/>
          <w:sz w:val="28"/>
          <w:szCs w:val="28"/>
        </w:rPr>
        <w:t xml:space="preserve">л </w:t>
      </w:r>
      <w:r w:rsidRPr="000E3D00">
        <w:rPr>
          <w:color w:val="000000"/>
          <w:sz w:val="28"/>
          <w:szCs w:val="28"/>
        </w:rPr>
        <w:t xml:space="preserve">форму  организации  обучения </w:t>
      </w:r>
      <w:r w:rsidR="000E3D00">
        <w:rPr>
          <w:color w:val="000000"/>
          <w:sz w:val="28"/>
          <w:szCs w:val="28"/>
        </w:rPr>
        <w:t xml:space="preserve"> </w:t>
      </w:r>
      <w:r w:rsidRPr="000E3D00">
        <w:rPr>
          <w:color w:val="000000"/>
          <w:sz w:val="28"/>
          <w:szCs w:val="28"/>
        </w:rPr>
        <w:t xml:space="preserve">конструктивной </w:t>
      </w:r>
      <w:r w:rsidR="000E3D00">
        <w:rPr>
          <w:color w:val="000000"/>
          <w:sz w:val="28"/>
          <w:szCs w:val="28"/>
        </w:rPr>
        <w:t xml:space="preserve"> </w:t>
      </w:r>
      <w:r w:rsidRPr="000E3D00">
        <w:rPr>
          <w:color w:val="000000"/>
          <w:sz w:val="28"/>
          <w:szCs w:val="28"/>
        </w:rPr>
        <w:t>деятельности</w:t>
      </w:r>
      <w:proofErr w:type="gramStart"/>
      <w:r w:rsidR="000E3D00">
        <w:rPr>
          <w:color w:val="000000"/>
          <w:sz w:val="28"/>
          <w:szCs w:val="28"/>
        </w:rPr>
        <w:t xml:space="preserve"> </w:t>
      </w:r>
      <w:r w:rsidRPr="000E3D00">
        <w:rPr>
          <w:color w:val="000000"/>
          <w:sz w:val="28"/>
          <w:szCs w:val="28"/>
        </w:rPr>
        <w:t>:</w:t>
      </w:r>
      <w:proofErr w:type="gramEnd"/>
      <w:r w:rsidR="0070649E" w:rsidRPr="0070649E">
        <w:rPr>
          <w:sz w:val="28"/>
        </w:rPr>
        <w:t xml:space="preserve"> </w:t>
      </w:r>
      <w:r w:rsidR="0070649E">
        <w:rPr>
          <w:sz w:val="28"/>
        </w:rPr>
        <w:t>по образцу, по условиям, по замыслу.</w:t>
      </w:r>
    </w:p>
    <w:p w:rsidR="000E3D00" w:rsidRDefault="00F9320B" w:rsidP="00F9320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3B87">
        <w:rPr>
          <w:sz w:val="28"/>
          <w:szCs w:val="28"/>
        </w:rPr>
        <w:t xml:space="preserve">Не менее </w:t>
      </w:r>
      <w:r w:rsidR="00D23F62">
        <w:rPr>
          <w:sz w:val="28"/>
          <w:szCs w:val="28"/>
        </w:rPr>
        <w:t>важным условием для развития уни</w:t>
      </w:r>
      <w:r w:rsidR="00423B87">
        <w:rPr>
          <w:sz w:val="28"/>
          <w:szCs w:val="28"/>
        </w:rPr>
        <w:t>версальных умственных  и творческих способностей детей является активное участие в образовательном процессе их родителей</w:t>
      </w:r>
      <w:proofErr w:type="gramStart"/>
      <w:r w:rsidR="00423B87">
        <w:rPr>
          <w:sz w:val="28"/>
          <w:szCs w:val="28"/>
        </w:rPr>
        <w:t xml:space="preserve"> ,</w:t>
      </w:r>
      <w:proofErr w:type="gramEnd"/>
      <w:r w:rsidR="00423B87">
        <w:rPr>
          <w:sz w:val="28"/>
          <w:szCs w:val="28"/>
        </w:rPr>
        <w:t xml:space="preserve"> которые должны быть первыми помощниками своим детям .</w:t>
      </w:r>
    </w:p>
    <w:p w:rsidR="00DB60F5" w:rsidRPr="000E3D00" w:rsidRDefault="00DB60F5" w:rsidP="000E3D00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423B87">
        <w:rPr>
          <w:b/>
          <w:color w:val="181818"/>
          <w:sz w:val="28"/>
          <w:szCs w:val="28"/>
        </w:rPr>
        <w:t>При взаимодействии с родителями я использовала следующие формы работы:</w:t>
      </w:r>
    </w:p>
    <w:p w:rsidR="00DB60F5" w:rsidRPr="001C058A" w:rsidRDefault="00DB60F5" w:rsidP="00DB60F5">
      <w:pPr>
        <w:shd w:val="clear" w:color="auto" w:fill="FFFFFF"/>
        <w:rPr>
          <w:rFonts w:ascii="Times New Roman" w:hAnsi="Times New Roman"/>
          <w:color w:val="181818"/>
          <w:sz w:val="28"/>
          <w:szCs w:val="28"/>
        </w:rPr>
      </w:pPr>
      <w:r w:rsidRPr="001C058A">
        <w:rPr>
          <w:rFonts w:ascii="Times New Roman" w:hAnsi="Times New Roman"/>
          <w:color w:val="181818"/>
          <w:sz w:val="28"/>
          <w:szCs w:val="28"/>
        </w:rPr>
        <w:t xml:space="preserve"> •         Мастер-класс для родителей  на тему: </w:t>
      </w:r>
      <w:r>
        <w:rPr>
          <w:rFonts w:ascii="Times New Roman" w:hAnsi="Times New Roman"/>
          <w:color w:val="181818"/>
          <w:sz w:val="28"/>
          <w:szCs w:val="28"/>
        </w:rPr>
        <w:t xml:space="preserve">  </w:t>
      </w:r>
      <w:r w:rsidRPr="001C058A">
        <w:rPr>
          <w:rFonts w:ascii="Times New Roman" w:hAnsi="Times New Roman"/>
          <w:bCs/>
          <w:iCs/>
          <w:color w:val="181818"/>
          <w:sz w:val="28"/>
          <w:szCs w:val="28"/>
        </w:rPr>
        <w:t>«Как сделать     конструктор своими руками»;</w:t>
      </w:r>
    </w:p>
    <w:p w:rsidR="00DB60F5" w:rsidRPr="001C058A" w:rsidRDefault="000E3D00" w:rsidP="00DB60F5">
      <w:pPr>
        <w:shd w:val="clear" w:color="auto" w:fill="FFFFFF"/>
        <w:rPr>
          <w:rFonts w:ascii="Times New Roman" w:hAnsi="Times New Roman"/>
          <w:b/>
          <w:bCs/>
          <w:iCs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•       </w:t>
      </w:r>
      <w:r w:rsidR="00DB60F5" w:rsidRPr="001C058A">
        <w:rPr>
          <w:rFonts w:ascii="Times New Roman" w:hAnsi="Times New Roman"/>
          <w:color w:val="181818"/>
          <w:sz w:val="28"/>
          <w:szCs w:val="28"/>
        </w:rPr>
        <w:t> </w:t>
      </w:r>
      <w:r w:rsidR="00DB60F5" w:rsidRPr="001C058A">
        <w:rPr>
          <w:rFonts w:ascii="Times New Roman" w:hAnsi="Times New Roman"/>
          <w:iCs/>
          <w:color w:val="181818"/>
          <w:sz w:val="28"/>
          <w:szCs w:val="28"/>
        </w:rPr>
        <w:t>Родительское собрание</w:t>
      </w:r>
      <w:proofErr w:type="gramStart"/>
      <w:r w:rsidR="00DB60F5" w:rsidRPr="001C058A">
        <w:rPr>
          <w:rFonts w:ascii="Times New Roman" w:hAnsi="Times New Roman"/>
          <w:iCs/>
          <w:color w:val="181818"/>
          <w:sz w:val="28"/>
          <w:szCs w:val="28"/>
        </w:rPr>
        <w:t xml:space="preserve"> :</w:t>
      </w:r>
      <w:proofErr w:type="gramEnd"/>
      <w:r w:rsidR="00DB60F5" w:rsidRPr="001C058A">
        <w:rPr>
          <w:rFonts w:ascii="Times New Roman" w:hAnsi="Times New Roman"/>
          <w:iCs/>
          <w:color w:val="181818"/>
          <w:sz w:val="28"/>
          <w:szCs w:val="28"/>
        </w:rPr>
        <w:t xml:space="preserve"> «Конструирование в жизни ребенка»</w:t>
      </w:r>
      <w:r w:rsidR="00DB60F5" w:rsidRPr="001C058A">
        <w:rPr>
          <w:rFonts w:ascii="Times New Roman" w:hAnsi="Times New Roman"/>
          <w:b/>
          <w:bCs/>
          <w:iCs/>
          <w:color w:val="181818"/>
          <w:sz w:val="28"/>
          <w:szCs w:val="28"/>
        </w:rPr>
        <w:t>;</w:t>
      </w:r>
    </w:p>
    <w:p w:rsidR="00DB60F5" w:rsidRPr="001C058A" w:rsidRDefault="00DB60F5" w:rsidP="00DB60F5">
      <w:pPr>
        <w:shd w:val="clear" w:color="auto" w:fill="FFFFFF"/>
        <w:rPr>
          <w:rFonts w:ascii="Times New Roman" w:hAnsi="Times New Roman"/>
          <w:color w:val="181818"/>
          <w:sz w:val="28"/>
          <w:szCs w:val="28"/>
        </w:rPr>
      </w:pPr>
      <w:r w:rsidRPr="001C058A">
        <w:rPr>
          <w:rFonts w:ascii="Times New Roman" w:hAnsi="Times New Roman"/>
          <w:color w:val="181818"/>
          <w:sz w:val="28"/>
          <w:szCs w:val="28"/>
        </w:rPr>
        <w:t>•     </w:t>
      </w:r>
      <w:r w:rsidR="000E3D00">
        <w:rPr>
          <w:rFonts w:ascii="Times New Roman" w:hAnsi="Times New Roman"/>
          <w:color w:val="181818"/>
          <w:sz w:val="28"/>
          <w:szCs w:val="28"/>
        </w:rPr>
        <w:t> </w:t>
      </w:r>
      <w:r w:rsidRPr="001C058A">
        <w:rPr>
          <w:rFonts w:ascii="Times New Roman" w:hAnsi="Times New Roman"/>
          <w:color w:val="181818"/>
          <w:sz w:val="28"/>
          <w:szCs w:val="28"/>
        </w:rPr>
        <w:t> Папка-передвижка «Виды игр – головоломок»; </w:t>
      </w:r>
    </w:p>
    <w:p w:rsidR="00DB60F5" w:rsidRPr="000E3D00" w:rsidRDefault="000E3D00" w:rsidP="000E3D00">
      <w:pPr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 •      </w:t>
      </w:r>
      <w:r w:rsidR="00DB60F5" w:rsidRPr="001C058A">
        <w:rPr>
          <w:rFonts w:ascii="Times New Roman" w:hAnsi="Times New Roman"/>
          <w:color w:val="181818"/>
          <w:sz w:val="28"/>
          <w:szCs w:val="28"/>
        </w:rPr>
        <w:t xml:space="preserve"> Консультации  «Для чего детям плоскостные   конструкторы», </w:t>
      </w:r>
      <w:r w:rsidR="00DB60F5">
        <w:rPr>
          <w:rFonts w:ascii="Times New Roman" w:hAnsi="Times New Roman"/>
          <w:color w:val="181818"/>
          <w:sz w:val="28"/>
          <w:szCs w:val="28"/>
        </w:rPr>
        <w:t xml:space="preserve">  </w:t>
      </w:r>
      <w:r w:rsidR="00DB60F5" w:rsidRPr="001C058A">
        <w:rPr>
          <w:rFonts w:ascii="Times New Roman" w:hAnsi="Times New Roman"/>
          <w:color w:val="181818"/>
          <w:sz w:val="28"/>
          <w:szCs w:val="28"/>
        </w:rPr>
        <w:t>«</w:t>
      </w:r>
      <w:r w:rsidR="00DB60F5" w:rsidRPr="001C058A">
        <w:rPr>
          <w:rFonts w:ascii="Times New Roman" w:hAnsi="Times New Roman"/>
          <w:sz w:val="28"/>
          <w:szCs w:val="28"/>
        </w:rPr>
        <w:t>Плоскостное конструирование как эффективное средство для всестороннего развития старших дошкольников»</w:t>
      </w:r>
      <w:r w:rsidR="00DB60F5">
        <w:rPr>
          <w:rFonts w:ascii="Times New Roman" w:hAnsi="Times New Roman"/>
          <w:sz w:val="28"/>
          <w:szCs w:val="28"/>
        </w:rPr>
        <w:t>;</w:t>
      </w:r>
    </w:p>
    <w:p w:rsidR="00DB60F5" w:rsidRPr="001C058A" w:rsidRDefault="000E3D00" w:rsidP="00DB60F5">
      <w:pPr>
        <w:shd w:val="clear" w:color="auto" w:fill="FFFFFF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lastRenderedPageBreak/>
        <w:t xml:space="preserve"> •      </w:t>
      </w:r>
      <w:r w:rsidR="00DB60F5" w:rsidRPr="001C058A">
        <w:rPr>
          <w:rFonts w:ascii="Times New Roman" w:hAnsi="Times New Roman"/>
          <w:color w:val="181818"/>
          <w:sz w:val="28"/>
          <w:szCs w:val="28"/>
        </w:rPr>
        <w:t> Выставки детских работ с участием родителей, конкурсы,</w:t>
      </w:r>
    </w:p>
    <w:p w:rsidR="000E3D00" w:rsidRDefault="00DB60F5" w:rsidP="000E3D00">
      <w:pPr>
        <w:shd w:val="clear" w:color="auto" w:fill="FFFFFF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                     </w:t>
      </w:r>
      <w:r w:rsidRPr="001C058A">
        <w:rPr>
          <w:rFonts w:ascii="Times New Roman" w:hAnsi="Times New Roman"/>
          <w:color w:val="181818"/>
          <w:sz w:val="28"/>
          <w:szCs w:val="28"/>
        </w:rPr>
        <w:t>развлечения;</w:t>
      </w:r>
    </w:p>
    <w:p w:rsidR="00AC3A85" w:rsidRDefault="000E3D00" w:rsidP="000E3D00">
      <w:pPr>
        <w:shd w:val="clear" w:color="auto" w:fill="FFFFFF"/>
        <w:rPr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       </w:t>
      </w:r>
      <w:r w:rsidR="00033BDF">
        <w:rPr>
          <w:rFonts w:ascii="Times New Roman" w:hAnsi="Times New Roman"/>
          <w:color w:val="181818"/>
          <w:sz w:val="28"/>
          <w:szCs w:val="28"/>
        </w:rPr>
        <w:t xml:space="preserve">Таким образом, мой </w:t>
      </w:r>
      <w:r w:rsidR="00423B8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33BD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</w:t>
      </w:r>
      <w:r w:rsidR="00AC3A8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пыт работы </w:t>
      </w:r>
      <w:r w:rsidR="00DB60F5" w:rsidRPr="004D779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</w:t>
      </w:r>
      <w:r w:rsidR="00DB60F5" w:rsidRPr="004D7794">
        <w:rPr>
          <w:rFonts w:ascii="Times New Roman" w:hAnsi="Times New Roman"/>
          <w:sz w:val="28"/>
          <w:szCs w:val="28"/>
        </w:rPr>
        <w:t xml:space="preserve"> р</w:t>
      </w:r>
      <w:r w:rsidR="00DB60F5">
        <w:rPr>
          <w:rFonts w:ascii="Times New Roman" w:hAnsi="Times New Roman"/>
          <w:sz w:val="28"/>
          <w:szCs w:val="28"/>
        </w:rPr>
        <w:t>азвитию</w:t>
      </w:r>
      <w:r w:rsidR="00DB60F5" w:rsidRPr="004D7794">
        <w:rPr>
          <w:rFonts w:ascii="Times New Roman" w:hAnsi="Times New Roman"/>
          <w:sz w:val="28"/>
          <w:szCs w:val="28"/>
        </w:rPr>
        <w:t xml:space="preserve"> познават</w:t>
      </w:r>
      <w:r w:rsidR="003D7FE5">
        <w:rPr>
          <w:rFonts w:ascii="Times New Roman" w:hAnsi="Times New Roman"/>
          <w:sz w:val="28"/>
          <w:szCs w:val="28"/>
        </w:rPr>
        <w:t xml:space="preserve">ельной и творческой активности </w:t>
      </w:r>
      <w:r w:rsidR="00DB60F5" w:rsidRPr="004D7794">
        <w:rPr>
          <w:rFonts w:ascii="Times New Roman" w:hAnsi="Times New Roman"/>
          <w:sz w:val="28"/>
          <w:szCs w:val="28"/>
        </w:rPr>
        <w:t xml:space="preserve"> старших дошкольников в рамках плоскостного конструирования </w:t>
      </w:r>
      <w:r w:rsidR="00033BDF">
        <w:rPr>
          <w:rFonts w:ascii="Times New Roman" w:hAnsi="Times New Roman"/>
          <w:sz w:val="28"/>
          <w:szCs w:val="28"/>
        </w:rPr>
        <w:t xml:space="preserve">привел  </w:t>
      </w:r>
      <w:r w:rsidR="00DB60F5">
        <w:rPr>
          <w:rFonts w:ascii="Times New Roman" w:hAnsi="Times New Roman"/>
          <w:sz w:val="28"/>
          <w:szCs w:val="28"/>
        </w:rPr>
        <w:t>к следующим результатам:</w:t>
      </w:r>
      <w:r w:rsidR="00AC3A85" w:rsidRPr="00AC3A85">
        <w:rPr>
          <w:sz w:val="28"/>
          <w:szCs w:val="28"/>
        </w:rPr>
        <w:t xml:space="preserve"> </w:t>
      </w:r>
    </w:p>
    <w:p w:rsidR="00DB60F5" w:rsidRPr="002A06A1" w:rsidRDefault="00DB60F5" w:rsidP="003930BD">
      <w:pPr>
        <w:jc w:val="both"/>
        <w:rPr>
          <w:rFonts w:ascii="Times New Roman" w:hAnsi="Times New Roman"/>
          <w:sz w:val="28"/>
          <w:szCs w:val="28"/>
        </w:rPr>
      </w:pPr>
      <w:r w:rsidRPr="004D779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– повышение уровня </w:t>
      </w:r>
      <w:proofErr w:type="spellStart"/>
      <w:r w:rsidRPr="004D779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сформированности</w:t>
      </w:r>
      <w:proofErr w:type="spellEnd"/>
      <w:r w:rsidRPr="004D779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 детей таких приемов умственной деятельности как классификация, сравнение, анализ и синт</w:t>
      </w:r>
      <w:r w:rsidR="00033BD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ез, обобщение</w:t>
      </w:r>
      <w:r w:rsidR="009574B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;</w:t>
      </w:r>
    </w:p>
    <w:p w:rsidR="00AC3A85" w:rsidRDefault="00DB60F5" w:rsidP="003930BD">
      <w:pPr>
        <w:shd w:val="clear" w:color="auto" w:fill="FFFFFF"/>
        <w:spacing w:after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– повышение </w:t>
      </w:r>
      <w:r w:rsidRPr="004D779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творческой активности у детей</w:t>
      </w:r>
      <w:proofErr w:type="gramStart"/>
      <w:r w:rsidRPr="002A06A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</w:t>
      </w:r>
      <w:proofErr w:type="gramEnd"/>
      <w:r w:rsidRPr="004D779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самостоятельности,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умения </w:t>
      </w:r>
      <w:r w:rsidR="00AC3A8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планировать свою работу</w:t>
      </w:r>
      <w:r w:rsidRPr="004D779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;</w:t>
      </w:r>
    </w:p>
    <w:p w:rsidR="00DB60F5" w:rsidRPr="004D7794" w:rsidRDefault="00DB60F5" w:rsidP="003930BD">
      <w:pPr>
        <w:shd w:val="clear" w:color="auto" w:fill="FFFFFF"/>
        <w:spacing w:after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4D779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– п</w:t>
      </w:r>
      <w:r w:rsidR="00AC3A8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овышение уровня качества</w:t>
      </w:r>
      <w:r w:rsidRPr="004D779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3930B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4D779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практических умений и навыков у детей;</w:t>
      </w:r>
    </w:p>
    <w:p w:rsidR="00033BDF" w:rsidRDefault="003930BD" w:rsidP="003930BD">
      <w:pPr>
        <w:shd w:val="clear" w:color="auto" w:fill="FFFFFF"/>
        <w:spacing w:before="120" w:after="2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 </w:t>
      </w:r>
      <w:r w:rsidR="003D7FE5" w:rsidRPr="003930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FE5" w:rsidRPr="003930BD">
        <w:rPr>
          <w:rFonts w:ascii="Times New Roman" w:hAnsi="Times New Roman"/>
          <w:sz w:val="28"/>
          <w:szCs w:val="28"/>
        </w:rPr>
        <w:t xml:space="preserve">Хочется отметить, что плоскостное конструирование является одним из видов детской деятельности, которая носит </w:t>
      </w:r>
      <w:r w:rsidR="004D1953">
        <w:rPr>
          <w:rFonts w:ascii="Times New Roman" w:hAnsi="Times New Roman"/>
          <w:sz w:val="28"/>
          <w:szCs w:val="28"/>
        </w:rPr>
        <w:t xml:space="preserve">развивающий и творческий </w:t>
      </w:r>
      <w:r w:rsidR="003D7FE5" w:rsidRPr="003930BD">
        <w:rPr>
          <w:rFonts w:ascii="Times New Roman" w:hAnsi="Times New Roman"/>
          <w:sz w:val="28"/>
          <w:szCs w:val="28"/>
        </w:rPr>
        <w:t>характер, стимулирует восприятие, мышление, воображение ребенка, развивает художеств</w:t>
      </w:r>
      <w:r w:rsidR="00033BDF">
        <w:rPr>
          <w:rFonts w:ascii="Times New Roman" w:hAnsi="Times New Roman"/>
          <w:sz w:val="28"/>
          <w:szCs w:val="28"/>
        </w:rPr>
        <w:t>енный вкус</w:t>
      </w:r>
      <w:r w:rsidR="004D1953">
        <w:rPr>
          <w:rFonts w:ascii="Times New Roman" w:hAnsi="Times New Roman"/>
          <w:sz w:val="28"/>
          <w:szCs w:val="28"/>
        </w:rPr>
        <w:t xml:space="preserve">  и способствует воспитанию трудолюбия, самостоятельности, организованности.</w:t>
      </w:r>
    </w:p>
    <w:p w:rsidR="002D77F4" w:rsidRDefault="002D77F4"/>
    <w:sectPr w:rsidR="002D77F4" w:rsidSect="00F17BB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3A6"/>
    <w:multiLevelType w:val="multilevel"/>
    <w:tmpl w:val="230E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172C9"/>
    <w:multiLevelType w:val="hybridMultilevel"/>
    <w:tmpl w:val="C70E0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0F5"/>
    <w:rsid w:val="00033BDF"/>
    <w:rsid w:val="000E3D00"/>
    <w:rsid w:val="002D77F4"/>
    <w:rsid w:val="003930BD"/>
    <w:rsid w:val="003D7FE5"/>
    <w:rsid w:val="00423B87"/>
    <w:rsid w:val="004443B6"/>
    <w:rsid w:val="004D1953"/>
    <w:rsid w:val="006C0FB1"/>
    <w:rsid w:val="0070649E"/>
    <w:rsid w:val="007541EF"/>
    <w:rsid w:val="007D2A4C"/>
    <w:rsid w:val="00923F95"/>
    <w:rsid w:val="009574BF"/>
    <w:rsid w:val="009B0A56"/>
    <w:rsid w:val="009C4781"/>
    <w:rsid w:val="00A63302"/>
    <w:rsid w:val="00AC3A85"/>
    <w:rsid w:val="00D23F62"/>
    <w:rsid w:val="00DB60F5"/>
    <w:rsid w:val="00DD0BA7"/>
    <w:rsid w:val="00DE3DA5"/>
    <w:rsid w:val="00E12817"/>
    <w:rsid w:val="00E31CA8"/>
    <w:rsid w:val="00EA4A8A"/>
    <w:rsid w:val="00F17BBA"/>
    <w:rsid w:val="00F638CA"/>
    <w:rsid w:val="00F9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B60F5"/>
    <w:pPr>
      <w:ind w:left="720"/>
      <w:contextualSpacing/>
    </w:pPr>
  </w:style>
  <w:style w:type="character" w:customStyle="1" w:styleId="c0">
    <w:name w:val="c0"/>
    <w:rsid w:val="00DB60F5"/>
  </w:style>
  <w:style w:type="character" w:styleId="a5">
    <w:name w:val="Strong"/>
    <w:basedOn w:val="a0"/>
    <w:uiPriority w:val="22"/>
    <w:qFormat/>
    <w:rsid w:val="00DB60F5"/>
    <w:rPr>
      <w:b/>
      <w:bCs/>
    </w:rPr>
  </w:style>
  <w:style w:type="character" w:customStyle="1" w:styleId="c6c4">
    <w:name w:val="c6 c4"/>
    <w:basedOn w:val="a0"/>
    <w:rsid w:val="00AC3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2023-02-26T22:20:00Z</dcterms:created>
  <dcterms:modified xsi:type="dcterms:W3CDTF">2023-03-03T00:32:00Z</dcterms:modified>
</cp:coreProperties>
</file>