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3DE" w:rsidRPr="00BA1632" w:rsidRDefault="000B63DE" w:rsidP="00BA1632">
      <w:pPr>
        <w:spacing w:after="0" w:line="240" w:lineRule="auto"/>
        <w:jc w:val="center"/>
        <w:rPr>
          <w:rFonts w:eastAsia="Calibri" w:cs="Times New Roman"/>
          <w:sz w:val="24"/>
          <w:szCs w:val="28"/>
          <w:lang w:eastAsia="ru-RU"/>
        </w:rPr>
      </w:pPr>
      <w:r w:rsidRPr="00BA1632">
        <w:rPr>
          <w:rFonts w:eastAsia="Times New Roman" w:cs="Times New Roman"/>
          <w:kern w:val="24"/>
          <w:sz w:val="24"/>
          <w:szCs w:val="28"/>
          <w:lang w:eastAsia="ru-RU"/>
        </w:rPr>
        <w:t xml:space="preserve">Формирование познавательной мотивации обучающихся к изучению </w:t>
      </w:r>
      <w:r w:rsidR="002A5955">
        <w:rPr>
          <w:rFonts w:eastAsia="Times New Roman" w:cs="Times New Roman"/>
          <w:kern w:val="24"/>
          <w:sz w:val="24"/>
          <w:szCs w:val="28"/>
          <w:lang w:eastAsia="ru-RU"/>
        </w:rPr>
        <w:t>информатики</w:t>
      </w:r>
      <w:r w:rsidRPr="00BA1632">
        <w:rPr>
          <w:rFonts w:eastAsia="Times New Roman" w:cs="Times New Roman"/>
          <w:kern w:val="24"/>
          <w:sz w:val="24"/>
          <w:szCs w:val="28"/>
          <w:lang w:eastAsia="ru-RU"/>
        </w:rPr>
        <w:t>.</w:t>
      </w:r>
    </w:p>
    <w:p w:rsidR="002914FF" w:rsidRPr="003F575C" w:rsidRDefault="002914FF" w:rsidP="00451313">
      <w:pPr>
        <w:pStyle w:val="1"/>
        <w:pageBreakBefore/>
        <w:spacing w:before="0"/>
        <w:ind w:firstLine="567"/>
        <w:rPr>
          <w:rFonts w:ascii="Times New Roman" w:hAnsi="Times New Roman" w:cs="Times New Roman"/>
          <w:color w:val="auto"/>
        </w:rPr>
      </w:pPr>
      <w:bookmarkStart w:id="0" w:name="_Toc94390119"/>
      <w:r w:rsidRPr="003F575C">
        <w:rPr>
          <w:rFonts w:ascii="Times New Roman" w:hAnsi="Times New Roman" w:cs="Times New Roman"/>
          <w:color w:val="auto"/>
        </w:rPr>
        <w:lastRenderedPageBreak/>
        <w:t>Введение.</w:t>
      </w:r>
      <w:bookmarkEnd w:id="0"/>
    </w:p>
    <w:p w:rsidR="002914FF" w:rsidRPr="00451313" w:rsidRDefault="00FD1725" w:rsidP="00451313">
      <w:pPr>
        <w:spacing w:after="0"/>
        <w:ind w:firstLine="567"/>
        <w:rPr>
          <w:rFonts w:cs="Times New Roman"/>
          <w:szCs w:val="28"/>
        </w:rPr>
      </w:pPr>
      <w:r w:rsidRPr="00FD1725">
        <w:rPr>
          <w:rFonts w:cs="Times New Roman"/>
          <w:b/>
          <w:szCs w:val="28"/>
        </w:rPr>
        <w:t>Актуальность исследования</w:t>
      </w:r>
      <w:r w:rsidR="002914FF" w:rsidRPr="00451313">
        <w:rPr>
          <w:rFonts w:cs="Times New Roman"/>
          <w:szCs w:val="28"/>
        </w:rPr>
        <w:t xml:space="preserve">. </w:t>
      </w:r>
      <w:r w:rsidR="001146AD" w:rsidRPr="00451313">
        <w:rPr>
          <w:rFonts w:cs="Times New Roman"/>
          <w:szCs w:val="28"/>
        </w:rPr>
        <w:t>С давних пор</w:t>
      </w:r>
      <w:r w:rsidR="002914FF" w:rsidRPr="00451313">
        <w:rPr>
          <w:rFonts w:cs="Times New Roman"/>
          <w:szCs w:val="28"/>
        </w:rPr>
        <w:t>, говоря об учебной деятельности и</w:t>
      </w:r>
      <w:r w:rsidR="001146AD" w:rsidRPr="00451313">
        <w:rPr>
          <w:rFonts w:cs="Times New Roman"/>
          <w:szCs w:val="28"/>
        </w:rPr>
        <w:t xml:space="preserve"> об</w:t>
      </w:r>
      <w:r w:rsidR="002914FF" w:rsidRPr="00451313">
        <w:rPr>
          <w:rFonts w:cs="Times New Roman"/>
          <w:szCs w:val="28"/>
        </w:rPr>
        <w:t xml:space="preserve"> е</w:t>
      </w:r>
      <w:r w:rsidR="001146AD" w:rsidRPr="00451313">
        <w:rPr>
          <w:rFonts w:cs="Times New Roman"/>
          <w:szCs w:val="28"/>
        </w:rPr>
        <w:t>ё</w:t>
      </w:r>
      <w:r w:rsidR="002914FF" w:rsidRPr="00451313">
        <w:rPr>
          <w:rFonts w:cs="Times New Roman"/>
          <w:szCs w:val="28"/>
        </w:rPr>
        <w:t xml:space="preserve"> успешности, </w:t>
      </w:r>
      <w:r w:rsidR="001146AD" w:rsidRPr="00451313">
        <w:rPr>
          <w:rFonts w:cs="Times New Roman"/>
          <w:szCs w:val="28"/>
        </w:rPr>
        <w:t>мы говорим об</w:t>
      </w:r>
      <w:r w:rsidR="002914FF" w:rsidRPr="00451313">
        <w:rPr>
          <w:rFonts w:cs="Times New Roman"/>
          <w:szCs w:val="28"/>
        </w:rPr>
        <w:t xml:space="preserve"> </w:t>
      </w:r>
      <w:r w:rsidR="001146AD" w:rsidRPr="00451313">
        <w:rPr>
          <w:rFonts w:cs="Times New Roman"/>
          <w:szCs w:val="28"/>
        </w:rPr>
        <w:t>интеллектуальном уровне л</w:t>
      </w:r>
      <w:r w:rsidR="002914FF" w:rsidRPr="00451313">
        <w:rPr>
          <w:rFonts w:cs="Times New Roman"/>
          <w:szCs w:val="28"/>
        </w:rPr>
        <w:t xml:space="preserve">ичности. </w:t>
      </w:r>
      <w:r w:rsidR="001146AD" w:rsidRPr="00451313">
        <w:rPr>
          <w:rFonts w:cs="Times New Roman"/>
          <w:szCs w:val="28"/>
        </w:rPr>
        <w:t>И</w:t>
      </w:r>
      <w:r w:rsidR="00793032" w:rsidRPr="00451313">
        <w:rPr>
          <w:rFonts w:cs="Times New Roman"/>
          <w:szCs w:val="28"/>
        </w:rPr>
        <w:t xml:space="preserve">сследования последних лет </w:t>
      </w:r>
      <w:r w:rsidR="001146AD" w:rsidRPr="00451313">
        <w:rPr>
          <w:rFonts w:cs="Times New Roman"/>
          <w:szCs w:val="28"/>
        </w:rPr>
        <w:t>доказывают нам,</w:t>
      </w:r>
      <w:r w:rsidR="00793032" w:rsidRPr="00451313">
        <w:rPr>
          <w:rFonts w:cs="Times New Roman"/>
          <w:szCs w:val="28"/>
        </w:rPr>
        <w:t xml:space="preserve"> что эффективность учебно-воспитательного процесса находится в прямой зависимости от мотивации </w:t>
      </w:r>
      <w:r w:rsidR="001146AD" w:rsidRPr="00451313">
        <w:rPr>
          <w:rFonts w:cs="Times New Roman"/>
          <w:szCs w:val="28"/>
        </w:rPr>
        <w:t>школьников</w:t>
      </w:r>
      <w:r w:rsidR="00793032" w:rsidRPr="00451313">
        <w:rPr>
          <w:rFonts w:cs="Times New Roman"/>
          <w:szCs w:val="28"/>
        </w:rPr>
        <w:t xml:space="preserve">. Высокая мотивация может </w:t>
      </w:r>
      <w:r w:rsidR="001146AD" w:rsidRPr="00451313">
        <w:rPr>
          <w:rFonts w:cs="Times New Roman"/>
          <w:szCs w:val="28"/>
        </w:rPr>
        <w:t>заменить</w:t>
      </w:r>
      <w:r w:rsidR="00793032" w:rsidRPr="00451313">
        <w:rPr>
          <w:rFonts w:cs="Times New Roman"/>
          <w:szCs w:val="28"/>
        </w:rPr>
        <w:t xml:space="preserve"> недостаток способностей или </w:t>
      </w:r>
      <w:r w:rsidR="001146AD" w:rsidRPr="00451313">
        <w:rPr>
          <w:rFonts w:cs="Times New Roman"/>
          <w:szCs w:val="28"/>
        </w:rPr>
        <w:t>даже заменить недостаточность</w:t>
      </w:r>
      <w:r w:rsidR="00793032" w:rsidRPr="00451313">
        <w:rPr>
          <w:rFonts w:cs="Times New Roman"/>
          <w:szCs w:val="28"/>
        </w:rPr>
        <w:t xml:space="preserve"> знаний, умений и навыков, играя роль </w:t>
      </w:r>
      <w:r w:rsidR="001146AD" w:rsidRPr="00451313">
        <w:rPr>
          <w:rFonts w:cs="Times New Roman"/>
          <w:szCs w:val="28"/>
        </w:rPr>
        <w:t>механизма, устраняющего отрицательное влияние другого фактора</w:t>
      </w:r>
      <w:r w:rsidR="00793032" w:rsidRPr="00451313">
        <w:rPr>
          <w:rFonts w:cs="Times New Roman"/>
          <w:szCs w:val="28"/>
        </w:rPr>
        <w:t xml:space="preserve">. То есть от мотивации зависят </w:t>
      </w:r>
      <w:r w:rsidR="001146AD" w:rsidRPr="00451313">
        <w:rPr>
          <w:rFonts w:cs="Times New Roman"/>
          <w:szCs w:val="28"/>
        </w:rPr>
        <w:t>успеваемость и</w:t>
      </w:r>
      <w:r w:rsidR="00793032" w:rsidRPr="00451313">
        <w:rPr>
          <w:rFonts w:cs="Times New Roman"/>
          <w:szCs w:val="28"/>
        </w:rPr>
        <w:t xml:space="preserve"> учебн</w:t>
      </w:r>
      <w:r w:rsidR="001146AD" w:rsidRPr="00451313">
        <w:rPr>
          <w:rFonts w:cs="Times New Roman"/>
          <w:szCs w:val="28"/>
        </w:rPr>
        <w:t>ая активность школьников</w:t>
      </w:r>
      <w:r w:rsidR="00793032" w:rsidRPr="00451313">
        <w:rPr>
          <w:rFonts w:cs="Times New Roman"/>
          <w:szCs w:val="28"/>
        </w:rPr>
        <w:t>.</w:t>
      </w:r>
    </w:p>
    <w:p w:rsidR="00793032" w:rsidRPr="00451313" w:rsidRDefault="00793032" w:rsidP="00451313">
      <w:pPr>
        <w:spacing w:after="0"/>
        <w:ind w:firstLine="567"/>
        <w:rPr>
          <w:rFonts w:cs="Times New Roman"/>
          <w:szCs w:val="28"/>
        </w:rPr>
      </w:pPr>
      <w:r w:rsidRPr="00451313">
        <w:rPr>
          <w:rFonts w:cs="Times New Roman"/>
          <w:szCs w:val="28"/>
        </w:rPr>
        <w:t xml:space="preserve">Формирование познавательной мотивации (или благоприятное изменение её структуры) учеников возможно при использовании различного рода педагогических мероприятий. </w:t>
      </w:r>
      <w:r w:rsidR="001146AD" w:rsidRPr="00451313">
        <w:rPr>
          <w:rFonts w:cs="Times New Roman"/>
          <w:szCs w:val="28"/>
        </w:rPr>
        <w:t xml:space="preserve">Но наиболее важным фактором </w:t>
      </w:r>
      <w:r w:rsidRPr="00451313">
        <w:rPr>
          <w:rFonts w:cs="Times New Roman"/>
          <w:szCs w:val="28"/>
        </w:rPr>
        <w:t xml:space="preserve">для развития мотивации </w:t>
      </w:r>
      <w:r w:rsidR="001146AD" w:rsidRPr="00451313">
        <w:rPr>
          <w:rFonts w:cs="Times New Roman"/>
          <w:szCs w:val="28"/>
        </w:rPr>
        <w:t>к обучению является</w:t>
      </w:r>
      <w:r w:rsidRPr="00451313">
        <w:rPr>
          <w:rFonts w:cs="Times New Roman"/>
          <w:szCs w:val="28"/>
        </w:rPr>
        <w:t xml:space="preserve"> знание индивидуально</w:t>
      </w:r>
      <w:r w:rsidR="001146AD" w:rsidRPr="00451313">
        <w:rPr>
          <w:rFonts w:cs="Times New Roman"/>
          <w:szCs w:val="28"/>
        </w:rPr>
        <w:t>сти каждого школьника, возможность опереться на</w:t>
      </w:r>
      <w:r w:rsidRPr="00451313">
        <w:rPr>
          <w:rFonts w:cs="Times New Roman"/>
          <w:szCs w:val="28"/>
        </w:rPr>
        <w:t xml:space="preserve"> </w:t>
      </w:r>
      <w:r w:rsidR="001146AD" w:rsidRPr="00451313">
        <w:rPr>
          <w:rFonts w:cs="Times New Roman"/>
          <w:szCs w:val="28"/>
        </w:rPr>
        <w:t xml:space="preserve">его </w:t>
      </w:r>
      <w:r w:rsidRPr="00451313">
        <w:rPr>
          <w:rFonts w:cs="Times New Roman"/>
          <w:szCs w:val="28"/>
        </w:rPr>
        <w:t xml:space="preserve">знания и мотивы. Правильное </w:t>
      </w:r>
      <w:r w:rsidR="001146AD" w:rsidRPr="00451313">
        <w:rPr>
          <w:rFonts w:cs="Times New Roman"/>
          <w:szCs w:val="28"/>
        </w:rPr>
        <w:t>подобранные</w:t>
      </w:r>
      <w:r w:rsidRPr="00451313">
        <w:rPr>
          <w:rFonts w:cs="Times New Roman"/>
          <w:szCs w:val="28"/>
        </w:rPr>
        <w:t xml:space="preserve"> метод</w:t>
      </w:r>
      <w:r w:rsidR="001146AD" w:rsidRPr="00451313">
        <w:rPr>
          <w:rFonts w:cs="Times New Roman"/>
          <w:szCs w:val="28"/>
        </w:rPr>
        <w:t>ы</w:t>
      </w:r>
      <w:r w:rsidRPr="00451313">
        <w:rPr>
          <w:rFonts w:cs="Times New Roman"/>
          <w:szCs w:val="28"/>
        </w:rPr>
        <w:t xml:space="preserve"> ведения занятий, их </w:t>
      </w:r>
      <w:r w:rsidR="001146AD" w:rsidRPr="00451313">
        <w:rPr>
          <w:rFonts w:cs="Times New Roman"/>
          <w:szCs w:val="28"/>
        </w:rPr>
        <w:t>разнообразность</w:t>
      </w:r>
      <w:r w:rsidRPr="00451313">
        <w:rPr>
          <w:rFonts w:cs="Times New Roman"/>
          <w:szCs w:val="28"/>
        </w:rPr>
        <w:t xml:space="preserve"> повышает мотивацию </w:t>
      </w:r>
      <w:r w:rsidR="001146AD" w:rsidRPr="00451313">
        <w:rPr>
          <w:rFonts w:cs="Times New Roman"/>
          <w:szCs w:val="28"/>
        </w:rPr>
        <w:t>к обучению</w:t>
      </w:r>
      <w:r w:rsidRPr="00451313">
        <w:rPr>
          <w:rFonts w:cs="Times New Roman"/>
          <w:szCs w:val="28"/>
        </w:rPr>
        <w:t xml:space="preserve">, создаёт </w:t>
      </w:r>
      <w:r w:rsidR="001146AD" w:rsidRPr="00451313">
        <w:rPr>
          <w:rFonts w:cs="Times New Roman"/>
          <w:szCs w:val="28"/>
        </w:rPr>
        <w:t>желание</w:t>
      </w:r>
      <w:r w:rsidRPr="00451313">
        <w:rPr>
          <w:rFonts w:cs="Times New Roman"/>
          <w:szCs w:val="28"/>
        </w:rPr>
        <w:t xml:space="preserve"> для творческой, активной деятельности.</w:t>
      </w:r>
    </w:p>
    <w:p w:rsidR="00793032" w:rsidRPr="00451313" w:rsidRDefault="001146AD" w:rsidP="00451313">
      <w:pPr>
        <w:spacing w:after="0"/>
        <w:ind w:firstLine="567"/>
        <w:rPr>
          <w:rFonts w:cs="Times New Roman"/>
          <w:szCs w:val="28"/>
        </w:rPr>
      </w:pPr>
      <w:r w:rsidRPr="00451313">
        <w:rPr>
          <w:rFonts w:cs="Times New Roman"/>
          <w:szCs w:val="28"/>
        </w:rPr>
        <w:t>Данная проблема</w:t>
      </w:r>
      <w:r w:rsidR="00793032" w:rsidRPr="00451313">
        <w:rPr>
          <w:rFonts w:cs="Times New Roman"/>
          <w:szCs w:val="28"/>
        </w:rPr>
        <w:t xml:space="preserve"> на российском и мировом уровне изучена недостаточно. В разное время </w:t>
      </w:r>
      <w:r w:rsidRPr="00451313">
        <w:rPr>
          <w:rFonts w:cs="Times New Roman"/>
          <w:szCs w:val="28"/>
        </w:rPr>
        <w:t>как российские, так и зарубежные ученые</w:t>
      </w:r>
      <w:r w:rsidR="006261A3">
        <w:rPr>
          <w:rFonts w:cs="Times New Roman"/>
          <w:szCs w:val="28"/>
        </w:rPr>
        <w:t xml:space="preserve"> </w:t>
      </w:r>
      <w:r w:rsidR="00DB2A0A">
        <w:rPr>
          <w:rFonts w:cs="Times New Roman"/>
          <w:szCs w:val="28"/>
        </w:rPr>
        <w:t xml:space="preserve"> </w:t>
      </w:r>
      <w:r w:rsidR="006261A3">
        <w:rPr>
          <w:rFonts w:cs="Times New Roman"/>
          <w:szCs w:val="28"/>
        </w:rPr>
        <w:t>(</w:t>
      </w:r>
      <w:r w:rsidR="00DB2A0A">
        <w:rPr>
          <w:rFonts w:cs="Times New Roman"/>
          <w:szCs w:val="28"/>
        </w:rPr>
        <w:t>Л.И.</w:t>
      </w:r>
      <w:r w:rsidR="006261A3">
        <w:rPr>
          <w:rFonts w:cs="Times New Roman"/>
          <w:szCs w:val="28"/>
        </w:rPr>
        <w:t xml:space="preserve"> </w:t>
      </w:r>
      <w:proofErr w:type="spellStart"/>
      <w:r w:rsidR="00DB2A0A">
        <w:rPr>
          <w:rFonts w:cs="Times New Roman"/>
          <w:szCs w:val="28"/>
        </w:rPr>
        <w:t>Божович</w:t>
      </w:r>
      <w:proofErr w:type="spellEnd"/>
      <w:r w:rsidR="00DB2A0A">
        <w:rPr>
          <w:rFonts w:cs="Times New Roman"/>
          <w:szCs w:val="28"/>
        </w:rPr>
        <w:t>, А.Н.</w:t>
      </w:r>
      <w:r w:rsidR="006261A3">
        <w:rPr>
          <w:rFonts w:cs="Times New Roman"/>
          <w:szCs w:val="28"/>
        </w:rPr>
        <w:t xml:space="preserve"> </w:t>
      </w:r>
      <w:r w:rsidR="00DB2A0A">
        <w:rPr>
          <w:rFonts w:cs="Times New Roman"/>
          <w:szCs w:val="28"/>
        </w:rPr>
        <w:t>Леонтьева, Б.</w:t>
      </w:r>
      <w:r w:rsidR="006261A3">
        <w:rPr>
          <w:rFonts w:cs="Times New Roman"/>
          <w:szCs w:val="28"/>
        </w:rPr>
        <w:t xml:space="preserve"> </w:t>
      </w:r>
      <w:proofErr w:type="spellStart"/>
      <w:r w:rsidR="00DB2A0A">
        <w:rPr>
          <w:rFonts w:cs="Times New Roman"/>
          <w:szCs w:val="28"/>
        </w:rPr>
        <w:t>Вайнер</w:t>
      </w:r>
      <w:proofErr w:type="spellEnd"/>
      <w:r w:rsidR="00DB2A0A">
        <w:rPr>
          <w:rFonts w:cs="Times New Roman"/>
          <w:szCs w:val="28"/>
        </w:rPr>
        <w:t>, Д.</w:t>
      </w:r>
      <w:r w:rsidR="006261A3">
        <w:rPr>
          <w:rFonts w:cs="Times New Roman"/>
          <w:szCs w:val="28"/>
        </w:rPr>
        <w:t xml:space="preserve"> </w:t>
      </w:r>
      <w:proofErr w:type="spellStart"/>
      <w:r w:rsidR="00DB2A0A">
        <w:rPr>
          <w:rFonts w:cs="Times New Roman"/>
          <w:szCs w:val="28"/>
        </w:rPr>
        <w:t>Брунер</w:t>
      </w:r>
      <w:proofErr w:type="spellEnd"/>
      <w:r w:rsidR="00DB2A0A">
        <w:rPr>
          <w:rFonts w:cs="Times New Roman"/>
          <w:szCs w:val="28"/>
        </w:rPr>
        <w:t>, Т.</w:t>
      </w:r>
      <w:r w:rsidR="006261A3">
        <w:rPr>
          <w:rFonts w:cs="Times New Roman"/>
          <w:szCs w:val="28"/>
        </w:rPr>
        <w:t xml:space="preserve"> </w:t>
      </w:r>
      <w:proofErr w:type="spellStart"/>
      <w:r w:rsidR="00DB2A0A">
        <w:rPr>
          <w:rFonts w:cs="Times New Roman"/>
          <w:szCs w:val="28"/>
        </w:rPr>
        <w:t>Новацкий</w:t>
      </w:r>
      <w:proofErr w:type="spellEnd"/>
      <w:r w:rsidR="00DB2A0A">
        <w:rPr>
          <w:rFonts w:cs="Times New Roman"/>
          <w:szCs w:val="28"/>
        </w:rPr>
        <w:t>, Х.</w:t>
      </w:r>
      <w:r w:rsidR="006261A3">
        <w:rPr>
          <w:rFonts w:cs="Times New Roman"/>
          <w:szCs w:val="28"/>
        </w:rPr>
        <w:t xml:space="preserve"> </w:t>
      </w:r>
      <w:proofErr w:type="spellStart"/>
      <w:r w:rsidR="00DB2A0A">
        <w:rPr>
          <w:rFonts w:cs="Times New Roman"/>
          <w:szCs w:val="28"/>
        </w:rPr>
        <w:t>Хекхаузен</w:t>
      </w:r>
      <w:proofErr w:type="spellEnd"/>
      <w:r w:rsidR="006261A3">
        <w:rPr>
          <w:rFonts w:cs="Times New Roman"/>
          <w:szCs w:val="28"/>
        </w:rPr>
        <w:t xml:space="preserve"> и др.)</w:t>
      </w:r>
      <w:r w:rsidRPr="00451313">
        <w:rPr>
          <w:rFonts w:cs="Times New Roman"/>
          <w:szCs w:val="28"/>
        </w:rPr>
        <w:t xml:space="preserve"> занимались </w:t>
      </w:r>
      <w:r w:rsidR="00793032" w:rsidRPr="00451313">
        <w:rPr>
          <w:rFonts w:cs="Times New Roman"/>
          <w:szCs w:val="28"/>
        </w:rPr>
        <w:t>исследованием</w:t>
      </w:r>
      <w:r w:rsidR="00987802" w:rsidRPr="00451313">
        <w:rPr>
          <w:rFonts w:cs="Times New Roman"/>
          <w:szCs w:val="28"/>
        </w:rPr>
        <w:t xml:space="preserve"> </w:t>
      </w:r>
      <w:r w:rsidR="00793032" w:rsidRPr="00451313">
        <w:rPr>
          <w:rFonts w:cs="Times New Roman"/>
          <w:szCs w:val="28"/>
        </w:rPr>
        <w:t>проблем</w:t>
      </w:r>
      <w:r w:rsidRPr="00451313">
        <w:rPr>
          <w:rFonts w:cs="Times New Roman"/>
          <w:szCs w:val="28"/>
        </w:rPr>
        <w:t>ы</w:t>
      </w:r>
      <w:r w:rsidR="00793032" w:rsidRPr="00451313">
        <w:rPr>
          <w:rFonts w:cs="Times New Roman"/>
          <w:szCs w:val="28"/>
        </w:rPr>
        <w:t xml:space="preserve"> формирования познавательной мотивации </w:t>
      </w:r>
      <w:r w:rsidRPr="00451313">
        <w:rPr>
          <w:rFonts w:cs="Times New Roman"/>
          <w:szCs w:val="28"/>
        </w:rPr>
        <w:t>школьников</w:t>
      </w:r>
      <w:r w:rsidR="00987802" w:rsidRPr="00451313">
        <w:rPr>
          <w:rFonts w:cs="Times New Roman"/>
          <w:szCs w:val="28"/>
        </w:rPr>
        <w:t>.</w:t>
      </w:r>
    </w:p>
    <w:p w:rsidR="00987802" w:rsidRDefault="00987802" w:rsidP="00451313">
      <w:pPr>
        <w:spacing w:after="0"/>
        <w:ind w:firstLine="567"/>
        <w:rPr>
          <w:rFonts w:cs="Times New Roman"/>
          <w:szCs w:val="28"/>
        </w:rPr>
      </w:pPr>
      <w:r w:rsidRPr="00451313">
        <w:rPr>
          <w:rFonts w:cs="Times New Roman"/>
          <w:szCs w:val="28"/>
        </w:rPr>
        <w:t>Изучение познавательной мотивации</w:t>
      </w:r>
      <w:r w:rsidR="00822308" w:rsidRPr="00451313">
        <w:rPr>
          <w:rFonts w:cs="Times New Roman"/>
          <w:szCs w:val="28"/>
        </w:rPr>
        <w:t xml:space="preserve"> </w:t>
      </w:r>
      <w:r w:rsidR="001146AD" w:rsidRPr="00451313">
        <w:rPr>
          <w:rFonts w:cs="Times New Roman"/>
          <w:szCs w:val="28"/>
        </w:rPr>
        <w:t>учеников</w:t>
      </w:r>
      <w:r w:rsidR="00822308" w:rsidRPr="00451313">
        <w:rPr>
          <w:rFonts w:cs="Times New Roman"/>
          <w:szCs w:val="28"/>
        </w:rPr>
        <w:t xml:space="preserve"> остаётся актуальным и в настоящее время.</w:t>
      </w:r>
    </w:p>
    <w:p w:rsidR="006261A3" w:rsidRPr="006261A3" w:rsidRDefault="006261A3" w:rsidP="00451313">
      <w:pPr>
        <w:spacing w:after="0"/>
        <w:ind w:firstLine="567"/>
      </w:pPr>
      <w:r w:rsidRPr="006261A3">
        <w:rPr>
          <w:b/>
        </w:rPr>
        <w:t>Проблема исследования</w:t>
      </w:r>
      <w:r>
        <w:rPr>
          <w:b/>
        </w:rPr>
        <w:t xml:space="preserve"> </w:t>
      </w:r>
      <w:r>
        <w:t xml:space="preserve"> заключается в поиске ответа на </w:t>
      </w:r>
      <w:proofErr w:type="gramStart"/>
      <w:r>
        <w:t>вопрос</w:t>
      </w:r>
      <w:proofErr w:type="gramEnd"/>
      <w:r>
        <w:t xml:space="preserve">:  каким образом внеклассная исследовательская деятельность обучающихся сможет способствовать развитию положительной мотивации к изучению </w:t>
      </w:r>
      <w:r w:rsidR="002A5955">
        <w:t>информатики</w:t>
      </w:r>
      <w:r>
        <w:t>.</w:t>
      </w:r>
    </w:p>
    <w:p w:rsidR="00822308" w:rsidRPr="00451313" w:rsidRDefault="00FD1725" w:rsidP="00451313">
      <w:pPr>
        <w:spacing w:after="0"/>
        <w:ind w:firstLine="567"/>
        <w:rPr>
          <w:rFonts w:cs="Times New Roman"/>
          <w:szCs w:val="28"/>
        </w:rPr>
      </w:pPr>
      <w:r w:rsidRPr="00FD1725">
        <w:rPr>
          <w:rFonts w:cs="Times New Roman"/>
          <w:b/>
          <w:szCs w:val="28"/>
        </w:rPr>
        <w:lastRenderedPageBreak/>
        <w:t>Целью исследования</w:t>
      </w:r>
      <w:r w:rsidR="00822308" w:rsidRPr="00451313">
        <w:rPr>
          <w:rFonts w:cs="Times New Roman"/>
          <w:szCs w:val="28"/>
        </w:rPr>
        <w:t xml:space="preserve"> является определение условий развития познавательной мотивации учащихся во внеклассной работе по </w:t>
      </w:r>
      <w:r w:rsidR="002A5955">
        <w:rPr>
          <w:rFonts w:cs="Times New Roman"/>
          <w:szCs w:val="28"/>
        </w:rPr>
        <w:t>информатике</w:t>
      </w:r>
      <w:r w:rsidR="00822308" w:rsidRPr="00451313">
        <w:rPr>
          <w:rFonts w:cs="Times New Roman"/>
          <w:szCs w:val="28"/>
        </w:rPr>
        <w:t>.</w:t>
      </w:r>
    </w:p>
    <w:p w:rsidR="00822308" w:rsidRPr="00451313" w:rsidRDefault="00FD1725" w:rsidP="00451313">
      <w:pPr>
        <w:spacing w:after="0"/>
        <w:ind w:firstLine="567"/>
        <w:rPr>
          <w:rFonts w:cs="Times New Roman"/>
          <w:szCs w:val="28"/>
        </w:rPr>
      </w:pPr>
      <w:r w:rsidRPr="00FD1725">
        <w:rPr>
          <w:rFonts w:cs="Times New Roman"/>
          <w:b/>
          <w:szCs w:val="28"/>
        </w:rPr>
        <w:t>Объектом исследования</w:t>
      </w:r>
      <w:r w:rsidR="00822308" w:rsidRPr="00451313">
        <w:rPr>
          <w:rFonts w:cs="Times New Roman"/>
          <w:szCs w:val="28"/>
        </w:rPr>
        <w:t xml:space="preserve"> является </w:t>
      </w:r>
      <w:r w:rsidR="006261A3">
        <w:rPr>
          <w:rFonts w:cs="Times New Roman"/>
          <w:szCs w:val="28"/>
        </w:rPr>
        <w:t>развитие</w:t>
      </w:r>
      <w:r w:rsidR="00822308" w:rsidRPr="00451313">
        <w:rPr>
          <w:rFonts w:cs="Times New Roman"/>
          <w:szCs w:val="28"/>
        </w:rPr>
        <w:t xml:space="preserve"> познавательной мотивации школьников.</w:t>
      </w:r>
    </w:p>
    <w:p w:rsidR="00822308" w:rsidRPr="00451313" w:rsidRDefault="00FD1725" w:rsidP="00451313">
      <w:pPr>
        <w:spacing w:after="0"/>
        <w:ind w:firstLine="567"/>
        <w:rPr>
          <w:rFonts w:cs="Times New Roman"/>
          <w:szCs w:val="28"/>
        </w:rPr>
      </w:pPr>
      <w:r w:rsidRPr="00FD1725">
        <w:rPr>
          <w:rFonts w:cs="Times New Roman"/>
          <w:b/>
          <w:szCs w:val="28"/>
        </w:rPr>
        <w:t>Предметом</w:t>
      </w:r>
      <w:r w:rsidR="00455EAE" w:rsidRPr="00DB2A0A">
        <w:rPr>
          <w:rFonts w:cs="Times New Roman"/>
          <w:szCs w:val="28"/>
        </w:rPr>
        <w:t xml:space="preserve"> исследования</w:t>
      </w:r>
      <w:r w:rsidR="00822308" w:rsidRPr="00DB2A0A">
        <w:rPr>
          <w:rFonts w:cs="Times New Roman"/>
          <w:szCs w:val="28"/>
        </w:rPr>
        <w:t xml:space="preserve"> </w:t>
      </w:r>
      <w:r w:rsidR="00822308" w:rsidRPr="00451313">
        <w:rPr>
          <w:rFonts w:cs="Times New Roman"/>
          <w:szCs w:val="28"/>
        </w:rPr>
        <w:t>выступает</w:t>
      </w:r>
      <w:r w:rsidR="006261A3">
        <w:rPr>
          <w:rFonts w:cs="Times New Roman"/>
          <w:szCs w:val="28"/>
        </w:rPr>
        <w:t xml:space="preserve"> процесс формирования</w:t>
      </w:r>
      <w:r w:rsidR="00822308" w:rsidRPr="00451313">
        <w:rPr>
          <w:rFonts w:cs="Times New Roman"/>
          <w:szCs w:val="28"/>
        </w:rPr>
        <w:t xml:space="preserve"> познавательной мотивации учащихся во внеклассной</w:t>
      </w:r>
      <w:r w:rsidR="006261A3">
        <w:rPr>
          <w:rFonts w:cs="Times New Roman"/>
          <w:szCs w:val="28"/>
        </w:rPr>
        <w:t xml:space="preserve"> исследовательской </w:t>
      </w:r>
      <w:r w:rsidR="00822308" w:rsidRPr="00451313">
        <w:rPr>
          <w:rFonts w:cs="Times New Roman"/>
          <w:szCs w:val="28"/>
        </w:rPr>
        <w:t xml:space="preserve"> работе по </w:t>
      </w:r>
      <w:r w:rsidR="002A5955">
        <w:rPr>
          <w:rFonts w:cs="Times New Roman"/>
          <w:szCs w:val="28"/>
        </w:rPr>
        <w:t>информатике</w:t>
      </w:r>
      <w:r w:rsidR="00822308" w:rsidRPr="00451313">
        <w:rPr>
          <w:rFonts w:cs="Times New Roman"/>
          <w:szCs w:val="28"/>
        </w:rPr>
        <w:t>.</w:t>
      </w:r>
    </w:p>
    <w:p w:rsidR="00822308" w:rsidRPr="00451313" w:rsidRDefault="00822308" w:rsidP="00451313">
      <w:pPr>
        <w:spacing w:after="0"/>
        <w:ind w:firstLine="567"/>
        <w:rPr>
          <w:rFonts w:cs="Times New Roman"/>
          <w:szCs w:val="28"/>
        </w:rPr>
      </w:pPr>
      <w:r w:rsidRPr="00451313">
        <w:rPr>
          <w:rFonts w:cs="Times New Roman"/>
          <w:szCs w:val="28"/>
        </w:rPr>
        <w:t xml:space="preserve">В основу исследования положена </w:t>
      </w:r>
      <w:r w:rsidR="00FD1725" w:rsidRPr="00FD1725">
        <w:rPr>
          <w:rFonts w:cs="Times New Roman"/>
          <w:b/>
          <w:szCs w:val="28"/>
        </w:rPr>
        <w:t>гипотеза,</w:t>
      </w:r>
      <w:r w:rsidRPr="00451313">
        <w:rPr>
          <w:rFonts w:cs="Times New Roman"/>
          <w:szCs w:val="28"/>
        </w:rPr>
        <w:t xml:space="preserve"> согласно которой процесс формирования познавательной мотивации школьников </w:t>
      </w:r>
      <w:r w:rsidR="006261A3">
        <w:rPr>
          <w:rFonts w:cs="Times New Roman"/>
          <w:szCs w:val="28"/>
        </w:rPr>
        <w:t>к изучению</w:t>
      </w:r>
      <w:r w:rsidRPr="00451313">
        <w:rPr>
          <w:rFonts w:cs="Times New Roman"/>
          <w:szCs w:val="28"/>
        </w:rPr>
        <w:t xml:space="preserve"> </w:t>
      </w:r>
      <w:r w:rsidR="002A5955">
        <w:rPr>
          <w:rFonts w:cs="Times New Roman"/>
          <w:szCs w:val="28"/>
        </w:rPr>
        <w:t>информатики</w:t>
      </w:r>
      <w:r w:rsidRPr="00451313">
        <w:rPr>
          <w:rFonts w:cs="Times New Roman"/>
          <w:szCs w:val="28"/>
        </w:rPr>
        <w:t xml:space="preserve"> будет более эффективным при использовании специального комплекса внеклассных мероприятий</w:t>
      </w:r>
      <w:r w:rsidR="006261A3">
        <w:rPr>
          <w:rFonts w:cs="Times New Roman"/>
          <w:szCs w:val="28"/>
        </w:rPr>
        <w:t xml:space="preserve"> исследовательского характера</w:t>
      </w:r>
      <w:r w:rsidRPr="00451313">
        <w:rPr>
          <w:rFonts w:cs="Times New Roman"/>
          <w:szCs w:val="28"/>
        </w:rPr>
        <w:t>.</w:t>
      </w:r>
    </w:p>
    <w:p w:rsidR="00822308" w:rsidRPr="00451313" w:rsidRDefault="00822308" w:rsidP="00451313">
      <w:pPr>
        <w:spacing w:after="0"/>
        <w:ind w:firstLine="567"/>
        <w:rPr>
          <w:rFonts w:cs="Times New Roman"/>
          <w:szCs w:val="28"/>
        </w:rPr>
      </w:pPr>
      <w:r w:rsidRPr="00451313">
        <w:rPr>
          <w:rFonts w:cs="Times New Roman"/>
          <w:szCs w:val="28"/>
        </w:rPr>
        <w:t xml:space="preserve">В соответствии с целью, объектом и предметом исследования были поставлены следующие </w:t>
      </w:r>
      <w:r w:rsidR="00FD1725" w:rsidRPr="00FD1725">
        <w:rPr>
          <w:rFonts w:cs="Times New Roman"/>
          <w:b/>
          <w:szCs w:val="28"/>
        </w:rPr>
        <w:t>задачи</w:t>
      </w:r>
      <w:r w:rsidRPr="00451313">
        <w:rPr>
          <w:rFonts w:cs="Times New Roman"/>
          <w:szCs w:val="28"/>
        </w:rPr>
        <w:t>:</w:t>
      </w:r>
    </w:p>
    <w:p w:rsidR="00822308" w:rsidRPr="00451313" w:rsidRDefault="00822308" w:rsidP="003F575C">
      <w:pPr>
        <w:pStyle w:val="a6"/>
        <w:numPr>
          <w:ilvl w:val="0"/>
          <w:numId w:val="1"/>
        </w:numPr>
        <w:tabs>
          <w:tab w:val="left" w:pos="993"/>
        </w:tabs>
        <w:spacing w:after="0"/>
        <w:ind w:left="0" w:firstLine="567"/>
        <w:rPr>
          <w:rFonts w:cs="Times New Roman"/>
          <w:szCs w:val="28"/>
        </w:rPr>
      </w:pPr>
      <w:r w:rsidRPr="00451313">
        <w:rPr>
          <w:rFonts w:cs="Times New Roman"/>
          <w:szCs w:val="28"/>
        </w:rPr>
        <w:t>Изучить психолого-педагогическую и методическую литературу по теме исследования.</w:t>
      </w:r>
    </w:p>
    <w:p w:rsidR="00822308" w:rsidRPr="00451313" w:rsidRDefault="00822308" w:rsidP="003F575C">
      <w:pPr>
        <w:pStyle w:val="a6"/>
        <w:numPr>
          <w:ilvl w:val="0"/>
          <w:numId w:val="1"/>
        </w:numPr>
        <w:tabs>
          <w:tab w:val="left" w:pos="993"/>
        </w:tabs>
        <w:spacing w:after="0"/>
        <w:ind w:left="0" w:firstLine="567"/>
        <w:rPr>
          <w:rFonts w:cs="Times New Roman"/>
          <w:szCs w:val="28"/>
        </w:rPr>
      </w:pPr>
      <w:r w:rsidRPr="00451313">
        <w:rPr>
          <w:rFonts w:cs="Times New Roman"/>
          <w:szCs w:val="28"/>
        </w:rPr>
        <w:t>Определить методики диагностики познавательной мотивации учащихся.</w:t>
      </w:r>
    </w:p>
    <w:p w:rsidR="006261A3" w:rsidRDefault="006261A3" w:rsidP="003F575C">
      <w:pPr>
        <w:pStyle w:val="a6"/>
        <w:numPr>
          <w:ilvl w:val="0"/>
          <w:numId w:val="1"/>
        </w:numPr>
        <w:tabs>
          <w:tab w:val="left" w:pos="993"/>
        </w:tabs>
        <w:spacing w:after="0"/>
        <w:ind w:left="0" w:firstLine="567"/>
        <w:rPr>
          <w:rFonts w:cs="Times New Roman"/>
          <w:szCs w:val="28"/>
        </w:rPr>
      </w:pPr>
      <w:r>
        <w:rPr>
          <w:rFonts w:cs="Times New Roman"/>
          <w:szCs w:val="28"/>
        </w:rPr>
        <w:t>Разработать комплекс внеклассных мероприятий исследовательского характера.</w:t>
      </w:r>
    </w:p>
    <w:p w:rsidR="00822308" w:rsidRPr="00451313" w:rsidRDefault="00822308" w:rsidP="003F575C">
      <w:pPr>
        <w:pStyle w:val="a6"/>
        <w:numPr>
          <w:ilvl w:val="0"/>
          <w:numId w:val="1"/>
        </w:numPr>
        <w:tabs>
          <w:tab w:val="left" w:pos="993"/>
        </w:tabs>
        <w:spacing w:after="0"/>
        <w:ind w:left="0" w:firstLine="567"/>
        <w:rPr>
          <w:rFonts w:cs="Times New Roman"/>
          <w:szCs w:val="28"/>
        </w:rPr>
      </w:pPr>
      <w:r w:rsidRPr="00451313">
        <w:rPr>
          <w:rFonts w:cs="Times New Roman"/>
          <w:szCs w:val="28"/>
        </w:rPr>
        <w:t xml:space="preserve">Провести экспериментальную работу по формированию мотивации изучения </w:t>
      </w:r>
      <w:r w:rsidR="002A5955">
        <w:rPr>
          <w:rFonts w:cs="Times New Roman"/>
          <w:szCs w:val="28"/>
        </w:rPr>
        <w:t>информатики</w:t>
      </w:r>
      <w:r w:rsidRPr="00451313">
        <w:rPr>
          <w:rFonts w:cs="Times New Roman"/>
          <w:szCs w:val="28"/>
        </w:rPr>
        <w:t>, проанализировать полученные результаты и сделать выводы.</w:t>
      </w:r>
    </w:p>
    <w:p w:rsidR="00455EAE" w:rsidRDefault="00455EAE" w:rsidP="00451313">
      <w:pPr>
        <w:spacing w:after="0"/>
        <w:ind w:firstLine="567"/>
        <w:rPr>
          <w:rFonts w:cs="Times New Roman"/>
          <w:b/>
          <w:szCs w:val="28"/>
        </w:rPr>
      </w:pPr>
      <w:r>
        <w:rPr>
          <w:rFonts w:cs="Times New Roman"/>
          <w:b/>
          <w:szCs w:val="28"/>
        </w:rPr>
        <w:t>Теоретико-</w:t>
      </w:r>
      <w:r w:rsidR="00461857">
        <w:rPr>
          <w:rFonts w:cs="Times New Roman"/>
          <w:b/>
          <w:szCs w:val="28"/>
        </w:rPr>
        <w:t>методо</w:t>
      </w:r>
      <w:r>
        <w:rPr>
          <w:rFonts w:cs="Times New Roman"/>
          <w:b/>
          <w:szCs w:val="28"/>
        </w:rPr>
        <w:t>логическую базу исследования составили:</w:t>
      </w:r>
    </w:p>
    <w:p w:rsidR="0099144F" w:rsidRDefault="00461857" w:rsidP="000027FC">
      <w:pPr>
        <w:pStyle w:val="a6"/>
        <w:numPr>
          <w:ilvl w:val="0"/>
          <w:numId w:val="39"/>
        </w:numPr>
        <w:tabs>
          <w:tab w:val="left" w:pos="851"/>
        </w:tabs>
        <w:spacing w:after="0"/>
        <w:ind w:left="0" w:firstLine="567"/>
        <w:rPr>
          <w:rFonts w:cs="Times New Roman"/>
          <w:szCs w:val="28"/>
        </w:rPr>
      </w:pPr>
      <w:r w:rsidRPr="00461857">
        <w:rPr>
          <w:rFonts w:cs="Times New Roman"/>
          <w:szCs w:val="28"/>
        </w:rPr>
        <w:t xml:space="preserve">принципы </w:t>
      </w:r>
      <w:proofErr w:type="spellStart"/>
      <w:r w:rsidRPr="00461857">
        <w:rPr>
          <w:rFonts w:cs="Times New Roman"/>
          <w:szCs w:val="28"/>
        </w:rPr>
        <w:t>системно-деятельностного</w:t>
      </w:r>
      <w:proofErr w:type="spellEnd"/>
      <w:r w:rsidRPr="00461857">
        <w:rPr>
          <w:rFonts w:cs="Times New Roman"/>
          <w:szCs w:val="28"/>
        </w:rPr>
        <w:t xml:space="preserve"> подхода в </w:t>
      </w:r>
      <w:r>
        <w:rPr>
          <w:rFonts w:cs="Times New Roman"/>
          <w:szCs w:val="28"/>
        </w:rPr>
        <w:t>педагогике и психологии</w:t>
      </w:r>
      <w:r w:rsidRPr="00461857">
        <w:rPr>
          <w:rFonts w:cs="Times New Roman"/>
          <w:szCs w:val="28"/>
        </w:rPr>
        <w:t xml:space="preserve"> (А.Н. Леонтьев, П.Я. Гальперин, В.В. Давыдов, В.А. Иванников, А.И. Подольский, С.Д. Смирнов, Н.Ф. Талызина, Д.Б. </w:t>
      </w:r>
      <w:proofErr w:type="spellStart"/>
      <w:r w:rsidRPr="00461857">
        <w:rPr>
          <w:rFonts w:cs="Times New Roman"/>
          <w:szCs w:val="28"/>
        </w:rPr>
        <w:t>Эльконин</w:t>
      </w:r>
      <w:proofErr w:type="spellEnd"/>
      <w:r>
        <w:rPr>
          <w:rFonts w:cs="Times New Roman"/>
          <w:szCs w:val="28"/>
        </w:rPr>
        <w:t xml:space="preserve"> и др.</w:t>
      </w:r>
      <w:r w:rsidRPr="00461857">
        <w:rPr>
          <w:rFonts w:cs="Times New Roman"/>
          <w:szCs w:val="28"/>
        </w:rPr>
        <w:t>);</w:t>
      </w:r>
    </w:p>
    <w:p w:rsidR="0099144F" w:rsidRDefault="00461857" w:rsidP="000027FC">
      <w:pPr>
        <w:pStyle w:val="a6"/>
        <w:numPr>
          <w:ilvl w:val="0"/>
          <w:numId w:val="39"/>
        </w:numPr>
        <w:tabs>
          <w:tab w:val="left" w:pos="851"/>
        </w:tabs>
        <w:spacing w:after="0"/>
        <w:ind w:left="0" w:firstLine="567"/>
        <w:rPr>
          <w:rFonts w:cs="Times New Roman"/>
          <w:szCs w:val="28"/>
        </w:rPr>
      </w:pPr>
      <w:r w:rsidRPr="00461857">
        <w:rPr>
          <w:rFonts w:cs="Times New Roman"/>
          <w:szCs w:val="28"/>
        </w:rPr>
        <w:t xml:space="preserve">современные исследования мотивационно-личностных особенностей обучающихся (Д.Б. Богоявленская, Б. </w:t>
      </w:r>
      <w:proofErr w:type="spellStart"/>
      <w:r w:rsidRPr="00461857">
        <w:rPr>
          <w:rFonts w:cs="Times New Roman"/>
          <w:szCs w:val="28"/>
        </w:rPr>
        <w:t>Блум</w:t>
      </w:r>
      <w:proofErr w:type="spellEnd"/>
      <w:r w:rsidRPr="00461857">
        <w:rPr>
          <w:rFonts w:cs="Times New Roman"/>
          <w:szCs w:val="28"/>
        </w:rPr>
        <w:t xml:space="preserve">, А.И. Савенков, Д.В. Ушаков, Дж. </w:t>
      </w:r>
      <w:proofErr w:type="spellStart"/>
      <w:r w:rsidRPr="00461857">
        <w:rPr>
          <w:rFonts w:cs="Times New Roman"/>
          <w:szCs w:val="28"/>
        </w:rPr>
        <w:t>Фримен</w:t>
      </w:r>
      <w:proofErr w:type="spellEnd"/>
      <w:r w:rsidRPr="00461857">
        <w:rPr>
          <w:rFonts w:cs="Times New Roman"/>
          <w:szCs w:val="28"/>
        </w:rPr>
        <w:t xml:space="preserve">, Н.Б. Шумакова, </w:t>
      </w:r>
      <w:r w:rsidRPr="003623EB">
        <w:rPr>
          <w:rFonts w:cs="Times New Roman"/>
          <w:szCs w:val="28"/>
        </w:rPr>
        <w:t>В.С. Юркевич</w:t>
      </w:r>
      <w:r>
        <w:rPr>
          <w:rFonts w:cs="Times New Roman"/>
          <w:szCs w:val="28"/>
        </w:rPr>
        <w:t xml:space="preserve"> и др.)</w:t>
      </w:r>
      <w:r w:rsidR="003623EB">
        <w:rPr>
          <w:rFonts w:cs="Times New Roman"/>
          <w:szCs w:val="28"/>
        </w:rPr>
        <w:t>;</w:t>
      </w:r>
    </w:p>
    <w:p w:rsidR="0099144F" w:rsidRDefault="003623EB" w:rsidP="000027FC">
      <w:pPr>
        <w:pStyle w:val="a6"/>
        <w:numPr>
          <w:ilvl w:val="0"/>
          <w:numId w:val="39"/>
        </w:numPr>
        <w:tabs>
          <w:tab w:val="left" w:pos="851"/>
        </w:tabs>
        <w:spacing w:after="0"/>
        <w:ind w:left="0" w:firstLine="567"/>
        <w:rPr>
          <w:rFonts w:cs="Times New Roman"/>
          <w:szCs w:val="28"/>
        </w:rPr>
      </w:pPr>
      <w:r>
        <w:lastRenderedPageBreak/>
        <w:t xml:space="preserve">теоретические подходы к организации исследовательской деятельности </w:t>
      </w:r>
      <w:proofErr w:type="spellStart"/>
      <w:r>
        <w:t>обучащихся</w:t>
      </w:r>
      <w:proofErr w:type="spellEnd"/>
      <w:r>
        <w:t xml:space="preserve"> (Н.Л. </w:t>
      </w:r>
      <w:proofErr w:type="spellStart"/>
      <w:r>
        <w:t>Древницкая</w:t>
      </w:r>
      <w:proofErr w:type="spellEnd"/>
      <w:r>
        <w:t xml:space="preserve">, В.А. Михеев, С.И. Осипова, А.Н. </w:t>
      </w:r>
      <w:proofErr w:type="spellStart"/>
      <w:r>
        <w:t>Подьяков</w:t>
      </w:r>
      <w:proofErr w:type="spellEnd"/>
      <w:r>
        <w:t xml:space="preserve">, Ю.Ф. </w:t>
      </w:r>
      <w:proofErr w:type="spellStart"/>
      <w:r>
        <w:t>Сенько</w:t>
      </w:r>
      <w:proofErr w:type="spellEnd"/>
      <w:r>
        <w:t xml:space="preserve">, В.В. Сериков, А.В. Теремов, А.П. </w:t>
      </w:r>
      <w:proofErr w:type="spellStart"/>
      <w:r>
        <w:t>Тряпицина</w:t>
      </w:r>
      <w:proofErr w:type="spellEnd"/>
      <w:r>
        <w:t>, и др.).</w:t>
      </w:r>
    </w:p>
    <w:p w:rsidR="00822308" w:rsidRPr="00451313" w:rsidRDefault="00822308" w:rsidP="00451313">
      <w:pPr>
        <w:spacing w:after="0"/>
        <w:ind w:firstLine="567"/>
        <w:rPr>
          <w:rFonts w:cs="Times New Roman"/>
          <w:szCs w:val="28"/>
        </w:rPr>
      </w:pPr>
      <w:r w:rsidRPr="00451313">
        <w:rPr>
          <w:rFonts w:cs="Times New Roman"/>
          <w:szCs w:val="28"/>
        </w:rPr>
        <w:t>При проведении исследования были использованы следующие методы:</w:t>
      </w:r>
    </w:p>
    <w:p w:rsidR="00822308" w:rsidRPr="00451313" w:rsidRDefault="00822308" w:rsidP="006261A3">
      <w:pPr>
        <w:pStyle w:val="a6"/>
        <w:numPr>
          <w:ilvl w:val="0"/>
          <w:numId w:val="2"/>
        </w:numPr>
        <w:tabs>
          <w:tab w:val="left" w:pos="993"/>
        </w:tabs>
        <w:spacing w:after="0"/>
        <w:ind w:left="0" w:firstLine="567"/>
        <w:rPr>
          <w:rFonts w:cs="Times New Roman"/>
          <w:szCs w:val="28"/>
        </w:rPr>
      </w:pPr>
      <w:r w:rsidRPr="00451313">
        <w:rPr>
          <w:rFonts w:cs="Times New Roman"/>
          <w:szCs w:val="28"/>
        </w:rPr>
        <w:t xml:space="preserve">теоретические – </w:t>
      </w:r>
      <w:r w:rsidR="006261A3">
        <w:rPr>
          <w:rFonts w:cs="Times New Roman"/>
          <w:szCs w:val="28"/>
        </w:rPr>
        <w:t xml:space="preserve">изучение психолого-педагогической и методической литературы по проблеме исследования, </w:t>
      </w:r>
      <w:r w:rsidRPr="00451313">
        <w:rPr>
          <w:rFonts w:cs="Times New Roman"/>
          <w:szCs w:val="28"/>
        </w:rPr>
        <w:t>анализ, синтез, сравнение;</w:t>
      </w:r>
    </w:p>
    <w:p w:rsidR="00822308" w:rsidRPr="00451313" w:rsidRDefault="00822308" w:rsidP="006261A3">
      <w:pPr>
        <w:pStyle w:val="a6"/>
        <w:numPr>
          <w:ilvl w:val="0"/>
          <w:numId w:val="2"/>
        </w:numPr>
        <w:tabs>
          <w:tab w:val="left" w:pos="993"/>
        </w:tabs>
        <w:spacing w:after="0"/>
        <w:ind w:left="0" w:firstLine="567"/>
        <w:rPr>
          <w:rFonts w:cs="Times New Roman"/>
          <w:szCs w:val="28"/>
        </w:rPr>
      </w:pPr>
      <w:proofErr w:type="gramStart"/>
      <w:r w:rsidRPr="00451313">
        <w:rPr>
          <w:rFonts w:cs="Times New Roman"/>
          <w:szCs w:val="28"/>
        </w:rPr>
        <w:t>эмпирические</w:t>
      </w:r>
      <w:proofErr w:type="gramEnd"/>
      <w:r w:rsidRPr="00451313">
        <w:rPr>
          <w:rFonts w:cs="Times New Roman"/>
          <w:szCs w:val="28"/>
        </w:rPr>
        <w:t xml:space="preserve"> – наблюдение, тестирование, анкетирование, беседа, </w:t>
      </w:r>
      <w:r w:rsidR="006261A3">
        <w:rPr>
          <w:rFonts w:cs="Times New Roman"/>
          <w:szCs w:val="28"/>
        </w:rPr>
        <w:t xml:space="preserve">педагогический </w:t>
      </w:r>
      <w:r w:rsidRPr="00451313">
        <w:rPr>
          <w:rFonts w:cs="Times New Roman"/>
          <w:szCs w:val="28"/>
        </w:rPr>
        <w:t>эксперимент;</w:t>
      </w:r>
    </w:p>
    <w:p w:rsidR="00822308" w:rsidRPr="00451313" w:rsidRDefault="00822308" w:rsidP="006261A3">
      <w:pPr>
        <w:pStyle w:val="a6"/>
        <w:numPr>
          <w:ilvl w:val="0"/>
          <w:numId w:val="2"/>
        </w:numPr>
        <w:tabs>
          <w:tab w:val="left" w:pos="993"/>
        </w:tabs>
        <w:spacing w:after="0"/>
        <w:ind w:left="0" w:firstLine="567"/>
        <w:rPr>
          <w:rFonts w:cs="Times New Roman"/>
          <w:szCs w:val="28"/>
        </w:rPr>
      </w:pPr>
      <w:proofErr w:type="gramStart"/>
      <w:r w:rsidRPr="00451313">
        <w:rPr>
          <w:rFonts w:cs="Times New Roman"/>
          <w:szCs w:val="28"/>
        </w:rPr>
        <w:t>статистические</w:t>
      </w:r>
      <w:proofErr w:type="gramEnd"/>
      <w:r w:rsidRPr="00451313">
        <w:rPr>
          <w:rFonts w:cs="Times New Roman"/>
          <w:szCs w:val="28"/>
        </w:rPr>
        <w:t xml:space="preserve"> – математическая обработка результатов эксперимента.</w:t>
      </w:r>
    </w:p>
    <w:p w:rsidR="00822308" w:rsidRDefault="00FD1725" w:rsidP="00451313">
      <w:pPr>
        <w:spacing w:after="0"/>
        <w:ind w:firstLine="567"/>
        <w:rPr>
          <w:rFonts w:cs="Times New Roman"/>
          <w:szCs w:val="28"/>
        </w:rPr>
      </w:pPr>
      <w:r w:rsidRPr="00FD1725">
        <w:rPr>
          <w:rFonts w:cs="Times New Roman"/>
          <w:b/>
          <w:szCs w:val="28"/>
        </w:rPr>
        <w:t>Структура и объем работы.</w:t>
      </w:r>
      <w:r w:rsidR="00822308" w:rsidRPr="00451313">
        <w:rPr>
          <w:rFonts w:cs="Times New Roman"/>
          <w:szCs w:val="28"/>
        </w:rPr>
        <w:t xml:space="preserve"> Данная работа состоит из введения, двух глав, заключения, списка использованной литературы и приложений.</w:t>
      </w:r>
    </w:p>
    <w:p w:rsidR="00455EAE" w:rsidRDefault="00FD1725" w:rsidP="00451313">
      <w:pPr>
        <w:spacing w:after="0"/>
        <w:ind w:firstLine="567"/>
        <w:rPr>
          <w:rFonts w:cs="Times New Roman"/>
          <w:szCs w:val="28"/>
        </w:rPr>
      </w:pPr>
      <w:r w:rsidRPr="00FD1725">
        <w:rPr>
          <w:rFonts w:cs="Times New Roman"/>
          <w:b/>
          <w:szCs w:val="28"/>
        </w:rPr>
        <w:t>Теоретическая значимость исследования</w:t>
      </w:r>
      <w:r w:rsidR="00455EAE">
        <w:rPr>
          <w:rFonts w:cs="Times New Roman"/>
          <w:szCs w:val="28"/>
        </w:rPr>
        <w:t xml:space="preserve"> состоит в анализе исследований, посвященных изучению структуры познавательн</w:t>
      </w:r>
      <w:r w:rsidR="006261A3">
        <w:rPr>
          <w:rFonts w:cs="Times New Roman"/>
          <w:szCs w:val="28"/>
        </w:rPr>
        <w:t>ой мотивации учащихся, выделении и обосновании</w:t>
      </w:r>
      <w:r w:rsidR="00455EAE">
        <w:rPr>
          <w:rFonts w:cs="Times New Roman"/>
          <w:szCs w:val="28"/>
        </w:rPr>
        <w:t xml:space="preserve"> возможностей исследовательской деятельности в ее формировании и развитии.</w:t>
      </w:r>
    </w:p>
    <w:p w:rsidR="00455EAE" w:rsidRDefault="00455EAE" w:rsidP="00451313">
      <w:pPr>
        <w:spacing w:after="0"/>
        <w:ind w:firstLine="567"/>
        <w:rPr>
          <w:rFonts w:cs="Times New Roman"/>
          <w:szCs w:val="28"/>
        </w:rPr>
      </w:pPr>
      <w:r>
        <w:rPr>
          <w:rFonts w:cs="Times New Roman"/>
          <w:b/>
          <w:szCs w:val="28"/>
        </w:rPr>
        <w:t>П</w:t>
      </w:r>
      <w:r w:rsidR="00461857">
        <w:rPr>
          <w:rFonts w:cs="Times New Roman"/>
          <w:b/>
          <w:szCs w:val="28"/>
        </w:rPr>
        <w:t>рактическую</w:t>
      </w:r>
      <w:r>
        <w:rPr>
          <w:rFonts w:cs="Times New Roman"/>
          <w:b/>
          <w:szCs w:val="28"/>
        </w:rPr>
        <w:t xml:space="preserve"> значимость исследования</w:t>
      </w:r>
      <w:r>
        <w:rPr>
          <w:rFonts w:cs="Times New Roman"/>
          <w:szCs w:val="28"/>
        </w:rPr>
        <w:t xml:space="preserve"> сост</w:t>
      </w:r>
      <w:r w:rsidR="00461857">
        <w:rPr>
          <w:rFonts w:cs="Times New Roman"/>
          <w:szCs w:val="28"/>
        </w:rPr>
        <w:t xml:space="preserve">авляют разработанные методические материалы по формированию и развитию познавательной мотивации </w:t>
      </w:r>
      <w:proofErr w:type="gramStart"/>
      <w:r w:rsidR="00461857">
        <w:rPr>
          <w:rFonts w:cs="Times New Roman"/>
          <w:szCs w:val="28"/>
        </w:rPr>
        <w:t>обучающихся</w:t>
      </w:r>
      <w:proofErr w:type="gramEnd"/>
      <w:r w:rsidR="00461857">
        <w:rPr>
          <w:rFonts w:cs="Times New Roman"/>
          <w:szCs w:val="28"/>
        </w:rPr>
        <w:t xml:space="preserve"> в процессе внеурочной исследовательской деятельности.</w:t>
      </w:r>
    </w:p>
    <w:p w:rsidR="00461857" w:rsidRPr="00461857" w:rsidRDefault="00461857" w:rsidP="00451313">
      <w:pPr>
        <w:spacing w:after="0"/>
        <w:ind w:firstLine="567"/>
        <w:rPr>
          <w:rFonts w:cs="Times New Roman"/>
          <w:szCs w:val="28"/>
        </w:rPr>
      </w:pPr>
      <w:r>
        <w:rPr>
          <w:rFonts w:cs="Times New Roman"/>
          <w:b/>
          <w:szCs w:val="28"/>
        </w:rPr>
        <w:t>На защиту выносится положение</w:t>
      </w:r>
      <w:r>
        <w:rPr>
          <w:rFonts w:cs="Times New Roman"/>
          <w:szCs w:val="28"/>
        </w:rPr>
        <w:t xml:space="preserve"> о том, что включение</w:t>
      </w:r>
      <w:r w:rsidRPr="00461857">
        <w:rPr>
          <w:rFonts w:cs="Times New Roman"/>
          <w:szCs w:val="28"/>
        </w:rPr>
        <w:t xml:space="preserve"> </w:t>
      </w:r>
      <w:r>
        <w:rPr>
          <w:rFonts w:cs="Times New Roman"/>
          <w:szCs w:val="28"/>
        </w:rPr>
        <w:t>обучающихся</w:t>
      </w:r>
      <w:r w:rsidR="003623EB">
        <w:rPr>
          <w:rFonts w:cs="Times New Roman"/>
          <w:szCs w:val="28"/>
        </w:rPr>
        <w:t xml:space="preserve"> в </w:t>
      </w:r>
      <w:r w:rsidR="00A87EB6">
        <w:rPr>
          <w:rFonts w:cs="Times New Roman"/>
          <w:szCs w:val="28"/>
        </w:rPr>
        <w:t>исследовательскую деятельность способствует их активизации в учебном процессе,</w:t>
      </w:r>
      <w:r w:rsidRPr="00461857">
        <w:rPr>
          <w:rFonts w:cs="Times New Roman"/>
          <w:szCs w:val="28"/>
        </w:rPr>
        <w:t xml:space="preserve"> </w:t>
      </w:r>
      <w:r>
        <w:rPr>
          <w:rFonts w:cs="Times New Roman"/>
          <w:szCs w:val="28"/>
        </w:rPr>
        <w:t>по</w:t>
      </w:r>
      <w:r w:rsidR="00A87EB6">
        <w:rPr>
          <w:rFonts w:cs="Times New Roman"/>
          <w:szCs w:val="28"/>
        </w:rPr>
        <w:t>зволяя</w:t>
      </w:r>
      <w:r>
        <w:rPr>
          <w:rFonts w:cs="Times New Roman"/>
          <w:szCs w:val="28"/>
        </w:rPr>
        <w:t xml:space="preserve"> </w:t>
      </w:r>
      <w:r w:rsidR="003623EB">
        <w:rPr>
          <w:rFonts w:cs="Times New Roman"/>
          <w:szCs w:val="28"/>
        </w:rPr>
        <w:t>им</w:t>
      </w:r>
      <w:r w:rsidRPr="00461857">
        <w:rPr>
          <w:rFonts w:cs="Times New Roman"/>
          <w:szCs w:val="28"/>
        </w:rPr>
        <w:t xml:space="preserve"> проявить свои способности, и</w:t>
      </w:r>
      <w:r>
        <w:rPr>
          <w:rFonts w:cs="Times New Roman"/>
          <w:szCs w:val="28"/>
        </w:rPr>
        <w:t xml:space="preserve">, как следствие, </w:t>
      </w:r>
      <w:r w:rsidR="003623EB">
        <w:rPr>
          <w:rFonts w:cs="Times New Roman"/>
          <w:szCs w:val="28"/>
        </w:rPr>
        <w:t>ведет к повышению познавательной мотивации</w:t>
      </w:r>
      <w:r w:rsidR="00A87EB6">
        <w:rPr>
          <w:rFonts w:cs="Times New Roman"/>
          <w:szCs w:val="28"/>
        </w:rPr>
        <w:t>.</w:t>
      </w:r>
      <w:r w:rsidR="003623EB">
        <w:rPr>
          <w:rFonts w:cs="Times New Roman"/>
          <w:szCs w:val="28"/>
        </w:rPr>
        <w:t xml:space="preserve"> </w:t>
      </w:r>
    </w:p>
    <w:p w:rsidR="002914FF" w:rsidRPr="003F575C" w:rsidRDefault="002914FF" w:rsidP="003F575C">
      <w:pPr>
        <w:pStyle w:val="1"/>
        <w:pageBreakBefore/>
        <w:numPr>
          <w:ilvl w:val="0"/>
          <w:numId w:val="4"/>
        </w:numPr>
        <w:tabs>
          <w:tab w:val="left" w:pos="1701"/>
        </w:tabs>
        <w:spacing w:before="0"/>
        <w:ind w:left="0" w:firstLine="567"/>
        <w:rPr>
          <w:rFonts w:ascii="Times New Roman" w:hAnsi="Times New Roman" w:cs="Times New Roman"/>
          <w:color w:val="auto"/>
        </w:rPr>
      </w:pPr>
      <w:bookmarkStart w:id="1" w:name="_Toc94390120"/>
      <w:r w:rsidRPr="003F575C">
        <w:rPr>
          <w:rFonts w:ascii="Times New Roman" w:hAnsi="Times New Roman" w:cs="Times New Roman"/>
          <w:color w:val="auto"/>
        </w:rPr>
        <w:lastRenderedPageBreak/>
        <w:t xml:space="preserve">Теоретические обоснования проблемы формирования познавательной мотивации </w:t>
      </w:r>
      <w:proofErr w:type="gramStart"/>
      <w:r w:rsidRPr="003F575C">
        <w:rPr>
          <w:rFonts w:ascii="Times New Roman" w:hAnsi="Times New Roman" w:cs="Times New Roman"/>
          <w:color w:val="auto"/>
        </w:rPr>
        <w:t>обучающихся</w:t>
      </w:r>
      <w:proofErr w:type="gramEnd"/>
      <w:r w:rsidRPr="003F575C">
        <w:rPr>
          <w:rFonts w:ascii="Times New Roman" w:hAnsi="Times New Roman" w:cs="Times New Roman"/>
          <w:color w:val="auto"/>
        </w:rPr>
        <w:t>.</w:t>
      </w:r>
      <w:bookmarkEnd w:id="1"/>
    </w:p>
    <w:p w:rsidR="002914FF" w:rsidRPr="003F575C" w:rsidRDefault="002914FF" w:rsidP="003F575C">
      <w:pPr>
        <w:pStyle w:val="2"/>
        <w:numPr>
          <w:ilvl w:val="1"/>
          <w:numId w:val="3"/>
        </w:numPr>
        <w:tabs>
          <w:tab w:val="left" w:pos="1134"/>
        </w:tabs>
        <w:spacing w:before="0"/>
        <w:ind w:left="0" w:firstLine="567"/>
        <w:rPr>
          <w:rFonts w:ascii="Times New Roman" w:hAnsi="Times New Roman" w:cs="Times New Roman"/>
          <w:color w:val="auto"/>
          <w:sz w:val="28"/>
          <w:szCs w:val="28"/>
        </w:rPr>
      </w:pPr>
      <w:bookmarkStart w:id="2" w:name="_Toc94390121"/>
      <w:r w:rsidRPr="003F575C">
        <w:rPr>
          <w:rFonts w:ascii="Times New Roman" w:hAnsi="Times New Roman" w:cs="Times New Roman"/>
          <w:color w:val="auto"/>
          <w:sz w:val="28"/>
          <w:szCs w:val="28"/>
        </w:rPr>
        <w:t>Психолого-педагогические принципы формирования мотивации учения школьников.</w:t>
      </w:r>
      <w:bookmarkEnd w:id="2"/>
    </w:p>
    <w:p w:rsidR="005A0F5D" w:rsidRPr="00451313" w:rsidRDefault="005A0F5D" w:rsidP="00451313">
      <w:pPr>
        <w:spacing w:after="0"/>
        <w:ind w:firstLine="567"/>
        <w:rPr>
          <w:rFonts w:cs="Times New Roman"/>
          <w:szCs w:val="28"/>
        </w:rPr>
      </w:pPr>
      <w:r w:rsidRPr="00451313">
        <w:rPr>
          <w:rFonts w:cs="Times New Roman"/>
          <w:szCs w:val="28"/>
        </w:rPr>
        <w:t xml:space="preserve">В психолого-педагогической литературе </w:t>
      </w:r>
      <w:r w:rsidRPr="00451313">
        <w:rPr>
          <w:rFonts w:cs="Times New Roman"/>
          <w:i/>
          <w:szCs w:val="28"/>
        </w:rPr>
        <w:t>цель</w:t>
      </w:r>
      <w:r w:rsidRPr="00451313">
        <w:rPr>
          <w:rFonts w:cs="Times New Roman"/>
          <w:szCs w:val="28"/>
        </w:rPr>
        <w:t xml:space="preserve"> определяется, как предвидимый человеком результат</w:t>
      </w:r>
      <w:r w:rsidR="00932E6A" w:rsidRPr="00451313">
        <w:rPr>
          <w:rFonts w:cs="Times New Roman"/>
          <w:szCs w:val="28"/>
        </w:rPr>
        <w:t xml:space="preserve"> деятельности. </w:t>
      </w:r>
      <w:r w:rsidR="00932E6A" w:rsidRPr="00451313">
        <w:rPr>
          <w:rFonts w:cs="Times New Roman"/>
          <w:i/>
          <w:szCs w:val="28"/>
        </w:rPr>
        <w:t>Мотив</w:t>
      </w:r>
      <w:r w:rsidR="00932E6A" w:rsidRPr="00451313">
        <w:rPr>
          <w:rFonts w:cs="Times New Roman"/>
          <w:szCs w:val="28"/>
        </w:rPr>
        <w:t xml:space="preserve"> – внутреннее побуждение личности к тому или иному виду активности (деятельность, общение, поведение) к достижению цели. Понятие мотивации более широкое, чем мотив. </w:t>
      </w:r>
      <w:r w:rsidR="00932E6A" w:rsidRPr="00451313">
        <w:rPr>
          <w:rFonts w:cs="Times New Roman"/>
          <w:i/>
          <w:szCs w:val="28"/>
        </w:rPr>
        <w:t>Мотивация учения</w:t>
      </w:r>
      <w:r w:rsidR="00932E6A" w:rsidRPr="00451313">
        <w:rPr>
          <w:rFonts w:cs="Times New Roman"/>
          <w:szCs w:val="28"/>
        </w:rPr>
        <w:t xml:space="preserve"> – это система учебных мотивов, имеющих определенную структуру (иерархию), включающая в качестве побуждений идеалы, убеждения, интересы, ценности, социальные установки личности в их сложном, подчас, противоречивом взаимодействии</w:t>
      </w:r>
      <w:r w:rsidR="00135296">
        <w:rPr>
          <w:rFonts w:cs="Times New Roman"/>
          <w:szCs w:val="28"/>
        </w:rPr>
        <w:t xml:space="preserve"> </w:t>
      </w:r>
      <w:r w:rsidR="00135296" w:rsidRPr="00135296">
        <w:rPr>
          <w:rFonts w:cs="Times New Roman"/>
          <w:szCs w:val="28"/>
        </w:rPr>
        <w:t>[7]</w:t>
      </w:r>
      <w:r w:rsidR="008F767D">
        <w:rPr>
          <w:rFonts w:cs="Times New Roman"/>
          <w:szCs w:val="28"/>
        </w:rPr>
        <w:t>.</w:t>
      </w:r>
      <w:r w:rsidR="00932E6A" w:rsidRPr="00451313">
        <w:rPr>
          <w:rFonts w:cs="Times New Roman"/>
          <w:szCs w:val="28"/>
        </w:rPr>
        <w:t xml:space="preserve"> Традиционно принято различать две большие группы учебных мотивов.</w:t>
      </w:r>
    </w:p>
    <w:p w:rsidR="003126C0" w:rsidRPr="00451313" w:rsidRDefault="00653D5D" w:rsidP="008F3523">
      <w:pPr>
        <w:spacing w:after="0"/>
        <w:rPr>
          <w:rFonts w:cs="Times New Roman"/>
          <w:szCs w:val="28"/>
        </w:rPr>
      </w:pPr>
      <w:r>
        <w:rPr>
          <w:rFonts w:cs="Times New Roman"/>
          <w:szCs w:val="28"/>
        </w:rPr>
      </w:r>
      <w:r>
        <w:rPr>
          <w:rFonts w:cs="Times New Roman"/>
          <w:szCs w:val="28"/>
        </w:rPr>
        <w:pict>
          <v:group id="_x0000_s1232" style="width:486.2pt;height:260.2pt;mso-position-horizontal-relative:char;mso-position-vertical-relative:line" coordorigin="591,8418" coordsize="10912,5844">
            <v:group id="_x0000_s1233" style="position:absolute;left:636;top:8418;width:10867;height:5770" coordorigin="636,8418" coordsize="10867,5770">
              <v:roundrect id="_x0000_s1234" style="position:absolute;left:4302;top:8418;width:2695;height:536" arcsize="10923f">
                <v:textbox style="mso-next-textbox:#_x0000_s1234">
                  <w:txbxContent>
                    <w:p w:rsidR="00813710" w:rsidRDefault="00813710" w:rsidP="00813710">
                      <w:pPr>
                        <w:jc w:val="center"/>
                      </w:pPr>
                      <w:r>
                        <w:t>Учебные мотивы</w:t>
                      </w:r>
                    </w:p>
                  </w:txbxContent>
                </v:textbox>
              </v:roundrect>
              <v:roundrect id="_x0000_s1235" style="position:absolute;left:2815;top:9803;width:2419;height:452" arcsize="10923f">
                <v:textbox style="mso-next-textbox:#_x0000_s1235">
                  <w:txbxContent>
                    <w:p w:rsidR="00813710" w:rsidRPr="000326F9" w:rsidRDefault="00813710" w:rsidP="00813710">
                      <w:pPr>
                        <w:jc w:val="center"/>
                        <w:rPr>
                          <w:sz w:val="24"/>
                          <w:szCs w:val="24"/>
                        </w:rPr>
                      </w:pPr>
                      <w:r w:rsidRPr="000326F9">
                        <w:rPr>
                          <w:sz w:val="24"/>
                          <w:szCs w:val="24"/>
                        </w:rPr>
                        <w:t>познавательные</w:t>
                      </w:r>
                    </w:p>
                  </w:txbxContent>
                </v:textbox>
              </v:roundrect>
              <v:roundrect id="_x0000_s1236" style="position:absolute;left:6268;top:9803;width:2419;height:452" arcsize="10923f">
                <v:textbox style="mso-next-textbox:#_x0000_s1236">
                  <w:txbxContent>
                    <w:p w:rsidR="00813710" w:rsidRPr="000326F9" w:rsidRDefault="00813710" w:rsidP="00813710">
                      <w:pPr>
                        <w:jc w:val="center"/>
                        <w:rPr>
                          <w:sz w:val="24"/>
                        </w:rPr>
                      </w:pPr>
                      <w:r w:rsidRPr="000326F9">
                        <w:rPr>
                          <w:sz w:val="24"/>
                        </w:rPr>
                        <w:t>социальные</w:t>
                      </w:r>
                    </w:p>
                  </w:txbxContent>
                </v:textbox>
              </v:roundrect>
              <v:shapetype id="_x0000_t32" coordsize="21600,21600" o:spt="32" o:oned="t" path="m,l21600,21600e" filled="f">
                <v:path arrowok="t" fillok="f" o:connecttype="none"/>
                <o:lock v:ext="edit" shapetype="t"/>
              </v:shapetype>
              <v:shape id="_x0000_s1237" type="#_x0000_t32" style="position:absolute;left:3923;top:8954;width:1662;height:849;flip:x" o:connectortype="straight">
                <v:stroke endarrow="block"/>
              </v:shape>
              <v:shape id="_x0000_s1238" type="#_x0000_t32" style="position:absolute;left:5585;top:8954;width:1975;height:849" o:connectortype="straight">
                <v:stroke endarrow="block"/>
              </v:shape>
              <v:roundrect id="_x0000_s1239" style="position:absolute;left:636;top:11188;width:2354;height:1098" arcsize="10923f">
                <v:textbox style="mso-next-textbox:#_x0000_s1239">
                  <w:txbxContent>
                    <w:p w:rsidR="00813710" w:rsidRPr="000326F9" w:rsidRDefault="00813710" w:rsidP="00813710">
                      <w:pPr>
                        <w:jc w:val="center"/>
                        <w:rPr>
                          <w:sz w:val="22"/>
                        </w:rPr>
                      </w:pPr>
                      <w:r w:rsidRPr="000326F9">
                        <w:rPr>
                          <w:sz w:val="22"/>
                        </w:rPr>
                        <w:t>широкие познавательные</w:t>
                      </w:r>
                    </w:p>
                  </w:txbxContent>
                </v:textbox>
              </v:roundrect>
              <v:roundrect id="_x0000_s1240" style="position:absolute;left:2122;top:12545;width:2354;height:1098" arcsize="10923f">
                <v:textbox style="mso-next-textbox:#_x0000_s1240">
                  <w:txbxContent>
                    <w:p w:rsidR="00813710" w:rsidRPr="000326F9" w:rsidRDefault="00813710" w:rsidP="00813710">
                      <w:pPr>
                        <w:jc w:val="center"/>
                        <w:rPr>
                          <w:sz w:val="22"/>
                        </w:rPr>
                      </w:pPr>
                      <w:r w:rsidRPr="000326F9">
                        <w:rPr>
                          <w:sz w:val="22"/>
                        </w:rPr>
                        <w:t>учебно-познавательные</w:t>
                      </w:r>
                    </w:p>
                  </w:txbxContent>
                </v:textbox>
              </v:roundrect>
              <v:roundrect id="_x0000_s1241" style="position:absolute;left:3571;top:11188;width:2447;height:1098" arcsize="10923f">
                <v:textbox style="mso-next-textbox:#_x0000_s1241">
                  <w:txbxContent>
                    <w:p w:rsidR="00813710" w:rsidRPr="000326F9" w:rsidRDefault="00813710" w:rsidP="00813710">
                      <w:pPr>
                        <w:jc w:val="center"/>
                        <w:rPr>
                          <w:sz w:val="22"/>
                        </w:rPr>
                      </w:pPr>
                      <w:r w:rsidRPr="000326F9">
                        <w:rPr>
                          <w:sz w:val="22"/>
                        </w:rPr>
                        <w:t>мотивы самообразования</w:t>
                      </w:r>
                    </w:p>
                  </w:txbxContent>
                </v:textbox>
              </v:roundrect>
              <v:roundrect id="_x0000_s1242" style="position:absolute;left:6202;top:11188;width:2354;height:1098" arcsize="10923f">
                <v:textbox style="mso-next-textbox:#_x0000_s1242">
                  <w:txbxContent>
                    <w:p w:rsidR="00813710" w:rsidRPr="000326F9" w:rsidRDefault="00813710" w:rsidP="00813710">
                      <w:pPr>
                        <w:jc w:val="center"/>
                        <w:rPr>
                          <w:sz w:val="24"/>
                        </w:rPr>
                      </w:pPr>
                      <w:r w:rsidRPr="000326F9">
                        <w:rPr>
                          <w:sz w:val="24"/>
                        </w:rPr>
                        <w:t>широкие социальные</w:t>
                      </w:r>
                    </w:p>
                  </w:txbxContent>
                </v:textbox>
              </v:roundrect>
              <v:roundrect id="_x0000_s1243" style="position:absolute;left:9149;top:11188;width:2354;height:1098" arcsize="10923f">
                <v:textbox style="mso-next-textbox:#_x0000_s1243">
                  <w:txbxContent>
                    <w:p w:rsidR="00813710" w:rsidRPr="000326F9" w:rsidRDefault="00813710" w:rsidP="00813710">
                      <w:pPr>
                        <w:jc w:val="center"/>
                        <w:rPr>
                          <w:sz w:val="24"/>
                        </w:rPr>
                      </w:pPr>
                      <w:r w:rsidRPr="000326F9">
                        <w:rPr>
                          <w:sz w:val="24"/>
                        </w:rPr>
                        <w:t>узкие социальные</w:t>
                      </w:r>
                    </w:p>
                  </w:txbxContent>
                </v:textbox>
              </v:roundrect>
              <v:roundrect id="_x0000_s1244" style="position:absolute;left:7661;top:12545;width:2447;height:1643" arcsize="10923f">
                <v:textbox style="mso-next-textbox:#_x0000_s1244">
                  <w:txbxContent>
                    <w:p w:rsidR="00813710" w:rsidRPr="000326F9" w:rsidRDefault="00813710" w:rsidP="00813710">
                      <w:pPr>
                        <w:jc w:val="center"/>
                        <w:rPr>
                          <w:sz w:val="24"/>
                        </w:rPr>
                      </w:pPr>
                      <w:r w:rsidRPr="000326F9">
                        <w:rPr>
                          <w:sz w:val="24"/>
                        </w:rPr>
                        <w:t>мотивы социального сотрудничества</w:t>
                      </w:r>
                    </w:p>
                  </w:txbxContent>
                </v:textbox>
              </v:roundrect>
              <v:shape id="_x0000_s1245" type="#_x0000_t32" style="position:absolute;left:1708;top:10255;width:2215;height:933;flip:x" o:connectortype="straight">
                <v:stroke endarrow="block"/>
              </v:shape>
              <v:shape id="_x0000_s1246" type="#_x0000_t32" style="position:absolute;left:3157;top:10255;width:766;height:2290;flip:x" o:connectortype="straight">
                <v:stroke endarrow="block"/>
              </v:shape>
              <v:shape id="_x0000_s1247" type="#_x0000_t32" style="position:absolute;left:3923;top:10255;width:831;height:887" o:connectortype="straight">
                <v:stroke endarrow="block"/>
              </v:shape>
              <v:shape id="_x0000_s1248" type="#_x0000_t32" style="position:absolute;left:7274;top:10255;width:148;height:933;flip:x" o:connectortype="straight">
                <v:stroke endarrow="block"/>
              </v:shape>
              <v:shape id="_x0000_s1249" type="#_x0000_t32" style="position:absolute;left:7422;top:10255;width:1458;height:2290" o:connectortype="straight">
                <v:stroke endarrow="block"/>
              </v:shape>
              <v:shape id="_x0000_s1250" type="#_x0000_t32" style="position:absolute;left:7422;top:10255;width:2953;height:933" o:connectortype="straight">
                <v:stroke endarrow="block"/>
              </v:shape>
            </v:group>
            <v:shapetype id="_x0000_t202" coordsize="21600,21600" o:spt="202" path="m,l,21600r21600,l21600,xe">
              <v:stroke joinstyle="miter"/>
              <v:path gradientshapeok="t" o:connecttype="rect"/>
            </v:shapetype>
            <v:shape id="_x0000_s1251" type="#_x0000_t202" style="position:absolute;left:591;top:13845;width:4163;height:417;mso-position-horizontal-relative:page;mso-position-vertical-relative:margin" o:allowincell="f" stroked="f">
              <v:textbox>
                <w:txbxContent>
                  <w:p w:rsidR="00813710" w:rsidRPr="00813710" w:rsidRDefault="00813710" w:rsidP="00813710">
                    <w:pPr>
                      <w:rPr>
                        <w:szCs w:val="24"/>
                      </w:rPr>
                    </w:pPr>
                  </w:p>
                </w:txbxContent>
              </v:textbox>
            </v:shape>
            <w10:wrap type="none"/>
            <w10:anchorlock/>
          </v:group>
        </w:pict>
      </w:r>
    </w:p>
    <w:p w:rsidR="003126C0" w:rsidRPr="00451313" w:rsidRDefault="008F3523" w:rsidP="00451313">
      <w:pPr>
        <w:spacing w:after="0"/>
        <w:ind w:firstLine="567"/>
        <w:rPr>
          <w:rFonts w:cs="Times New Roman"/>
          <w:i/>
          <w:szCs w:val="28"/>
        </w:rPr>
      </w:pPr>
      <w:r>
        <w:rPr>
          <w:rFonts w:cs="Times New Roman"/>
          <w:szCs w:val="28"/>
        </w:rPr>
        <w:t>Рис</w:t>
      </w:r>
      <w:r w:rsidR="00653D5D" w:rsidRPr="00653D5D">
        <w:rPr>
          <w:noProof/>
        </w:rPr>
        <w:pict>
          <v:group id="_x0000_s1160" style="position:absolute;left:0;text-align:left;margin-left:55pt;margin-top:440.05pt;width:495.55pt;height:267.9pt;z-index:251710464;mso-position-horizontal-relative:text;mso-position-vertical-relative:text" coordorigin="636,8418" coordsize="10867,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">
            <v:shape id="AutoShape 19" o:spid="_x0000_s1161" type="#_x0000_t32" style="position:absolute;left:7422;top:10255;width:1458;height:22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8ulMYAAADcAAAADwAAAGRycy9kb3ducmV2LnhtbESPQWvCQBCF74L/YRmhN93YQ9HUVUqh&#10;pSgeNCW0tyE7TUKzs2F31eivdw6F3mZ4b977ZrUZXKfOFGLr2cB8loEirrxtuTbwWbxNF6BiQrbY&#10;eSYDV4qwWY9HK8ytv/CBzsdUKwnhmKOBJqU+1zpWDTmMM98Ti/bjg8Mka6i1DXiRcNfpxyx70g5b&#10;loYGe3ptqPo9npyBr93yVF7LPW3L+XL7jcHFW/FuzMNkeHkGlWhI/+a/6w8r+Jngyz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LpTGAAAA3AAAAA8AAAAAAAAA&#10;AAAAAAAAoQIAAGRycy9kb3ducmV2LnhtbFBLBQYAAAAABAAEAPkAAACUAwAAAAA=&#10;">
              <v:stroke endarrow="block"/>
            </v:shape>
            <v:roundrect id="AutoShape 4" o:spid="_x0000_s1162" style="position:absolute;left:4302;top:8418;width:2695;height:53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yRlsIA&#10;AADcAAAADwAAAGRycy9kb3ducmV2LnhtbERPTWvCQBC9C/6HZYTezK4Fi6auUgSLt2LsoccxO01C&#10;s7NxdxPT/nq3UOhtHu9zNrvRtmIgHxrHGhaZAkFcOtNwpeH9fJivQISIbLB1TBq+KcBuO51sMDfu&#10;xicailiJFMIhRw11jF0uZShrshgy1xEn7tN5izFBX0nj8ZbCbSsflXqSFhtODTV2tK+p/Cp6q6E0&#10;qlf+Y3hbX5ax+Bn6K8vXq9YPs/HlGUSkMf6L/9xHk+arBfw+ky6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JGWwgAAANwAAAAPAAAAAAAAAAAAAAAAAJgCAABkcnMvZG93&#10;bnJldi54bWxQSwUGAAAAAAQABAD1AAAAhwMAAAAA&#10;">
              <v:textbox>
                <w:txbxContent>
                  <w:p w:rsidR="00E03DB4" w:rsidRDefault="00E03DB4" w:rsidP="008F3523">
                    <w:pPr>
                      <w:jc w:val="center"/>
                    </w:pPr>
                    <w:r>
                      <w:t>Учебные мотивы</w:t>
                    </w:r>
                  </w:p>
                </w:txbxContent>
              </v:textbox>
            </v:roundrect>
            <v:roundrect id="AutoShape 5" o:spid="_x0000_s1163" style="position:absolute;left:2815;top:9803;width:2419;height:45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P4cEA&#10;AADcAAAADwAAAGRycy9kb3ducmV2LnhtbERPTWsCMRC9C/6HMEJvmihY6tYoRVC8FbcePI6b6e7S&#10;zWRNsuu2v94UCr3N433OejvYRvTkQ+1Yw3ymQBAXztRcajh/7KcvIEJENtg4Jg3fFGC7GY/WmBl3&#10;5xP1eSxFCuGQoYYqxjaTMhQVWQwz1xIn7tN5izFBX0rj8Z7CbSMXSj1LizWnhgpb2lVUfOWd1VAY&#10;1Sl/6d9X12XMf/ruxvJw0/ppMry9gog0xH/xn/to0ny1gN9n0gV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uD+HBAAAA3AAAAA8AAAAAAAAAAAAAAAAAmAIAAGRycy9kb3du&#10;cmV2LnhtbFBLBQYAAAAABAAEAPUAAACGAwAAAAA=&#10;">
              <v:textbox>
                <w:txbxContent>
                  <w:p w:rsidR="00E03DB4" w:rsidRPr="000326F9" w:rsidRDefault="00E03DB4" w:rsidP="008F3523">
                    <w:pPr>
                      <w:jc w:val="center"/>
                      <w:rPr>
                        <w:sz w:val="24"/>
                        <w:szCs w:val="24"/>
                      </w:rPr>
                    </w:pPr>
                    <w:r w:rsidRPr="000326F9">
                      <w:rPr>
                        <w:sz w:val="24"/>
                        <w:szCs w:val="24"/>
                      </w:rPr>
                      <w:t>познавательные</w:t>
                    </w:r>
                  </w:p>
                </w:txbxContent>
              </v:textbox>
            </v:roundrect>
            <v:roundrect id="AutoShape 6" o:spid="_x0000_s1164" style="position:absolute;left:6268;top:9803;width:2419;height:45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KqesIA&#10;AADcAAAADwAAAGRycy9kb3ducmV2LnhtbERPTWsCMRC9C/6HMEJvmqhU7NYoIii9lW578DjdTHcX&#10;N5M1ya7b/vqmUPA2j/c5m91gG9GTD7VjDfOZAkFcOFNzqeHj/ThdgwgR2WDjmDR8U4DddjzaYGbc&#10;jd+oz2MpUgiHDDVUMbaZlKGoyGKYuZY4cV/OW4wJ+lIaj7cUbhu5UGolLdacGips6VBRcck7q6Ew&#10;qlP+3L8+fT7G/KfvrixPV60fJsP+GUSkId7F/+4Xk+arJfw9ky6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qp6wgAAANwAAAAPAAAAAAAAAAAAAAAAAJgCAABkcnMvZG93&#10;bnJldi54bWxQSwUGAAAAAAQABAD1AAAAhwMAAAAA&#10;">
              <v:textbox>
                <w:txbxContent>
                  <w:p w:rsidR="00E03DB4" w:rsidRPr="000326F9" w:rsidRDefault="00E03DB4" w:rsidP="008F3523">
                    <w:pPr>
                      <w:jc w:val="center"/>
                      <w:rPr>
                        <w:sz w:val="24"/>
                      </w:rPr>
                    </w:pPr>
                    <w:r w:rsidRPr="000326F9">
                      <w:rPr>
                        <w:sz w:val="24"/>
                      </w:rPr>
                      <w:t>социальные</w:t>
                    </w:r>
                  </w:p>
                </w:txbxContent>
              </v:textbox>
            </v:roundrect>
            <v:shape id="AutoShape 7" o:spid="_x0000_s1165" type="#_x0000_t32" style="position:absolute;left:3923;top:8954;width:1662;height:8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Vj1MEAAADcAAAADwAAAGRycy9kb3ducmV2LnhtbERP32vCMBB+F/Y/hBP2ZlNlE6nGshUG&#10;spcxFbbHoznbsOZSmtjU/34ZDHy7j+/n7crJdmKkwRvHCpZZDoK4dtpwo+B8eltsQPiArLFzTApu&#10;5KHcP8x2WGgX+ZPGY2hECmFfoII2hL6Q0tctWfSZ64kTd3GDxZDg0Eg9YEzhtpOrPF9Li4ZTQ4s9&#10;VS3VP8erVWDihxn7QxVf37++vY5kbs/OKPU4n162IAJN4S7+dx90mp8/wd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WPUwQAAANwAAAAPAAAAAAAAAAAAAAAA&#10;AKECAABkcnMvZG93bnJldi54bWxQSwUGAAAAAAQABAD5AAAAjwMAAAAA&#10;">
              <v:stroke endarrow="block"/>
            </v:shape>
            <v:shape id="AutoShape 8" o:spid="_x0000_s1166" type="#_x0000_t32" style="position:absolute;left:5585;top:8954;width:1975;height:84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iNDMQAAADcAAAADwAAAGRycy9kb3ducmV2LnhtbERPTWvCQBC9F/oflin0VjcRW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yI0MxAAAANwAAAAPAAAAAAAAAAAA&#10;AAAAAKECAABkcnMvZG93bnJldi54bWxQSwUGAAAAAAQABAD5AAAAkgMAAAAA&#10;">
              <v:stroke endarrow="block"/>
            </v:shape>
            <v:roundrect id="AutoShape 9" o:spid="_x0000_s1167" style="position:absolute;left:636;top:11188;width:2354;height:10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4sEA&#10;AADcAAAADwAAAGRycy9kb3ducmV2LnhtbERPTWsCMRC9C/6HMII3TSwoujVKESreSlcPHsfNdHfp&#10;ZrIm2XXbX98UCr3N433Odj/YRvTkQ+1Yw2KuQBAXztRcaricX2drECEiG2wck4YvCrDfjUdbzIx7&#10;8Dv1eSxFCuGQoYYqxjaTMhQVWQxz1xIn7sN5izFBX0rj8ZHCbSOflFpJizWnhgpbOlRUfOad1VAY&#10;1Sl/7d82t2XMv/vuzvJ413o6GV6eQUQa4r/4z30yab5awe8z6QK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VCeLBAAAA3AAAAA8AAAAAAAAAAAAAAAAAmAIAAGRycy9kb3du&#10;cmV2LnhtbFBLBQYAAAAABAAEAPUAAACGAwAAAAA=&#10;">
              <v:textbox>
                <w:txbxContent>
                  <w:p w:rsidR="00E03DB4" w:rsidRPr="000326F9" w:rsidRDefault="00E03DB4" w:rsidP="008F3523">
                    <w:pPr>
                      <w:jc w:val="center"/>
                      <w:rPr>
                        <w:sz w:val="22"/>
                      </w:rPr>
                    </w:pPr>
                    <w:r w:rsidRPr="000326F9">
                      <w:rPr>
                        <w:sz w:val="22"/>
                      </w:rPr>
                      <w:t>широкие познавательные</w:t>
                    </w:r>
                  </w:p>
                </w:txbxContent>
              </v:textbox>
            </v:roundrect>
            <v:roundrect id="AutoShape 10" o:spid="_x0000_s1168" style="position:absolute;left:2122;top:12545;width:2354;height:10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msecIA&#10;AADcAAAADwAAAGRycy9kb3ducmV2LnhtbERPTWsCMRC9C/6HMEJvmihY7dYoIii9lW578DjdTHcX&#10;N5M1ya7b/vqmUPA2j/c5m91gG9GTD7VjDfOZAkFcOFNzqeHj/ThdgwgR2WDjmDR8U4DddjzaYGbc&#10;jd+oz2MpUgiHDDVUMbaZlKGoyGKYuZY4cV/OW4wJ+lIaj7cUbhu5UOpRWqw5NVTY0qGi4pJ3VkNh&#10;VKf8uX99+lzG/KfvrixPV60fJsP+GUSkId7F/+4Xk+arFfw9ky6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max5wgAAANwAAAAPAAAAAAAAAAAAAAAAAJgCAABkcnMvZG93&#10;bnJldi54bWxQSwUGAAAAAAQABAD1AAAAhwMAAAAA&#10;">
              <v:textbox>
                <w:txbxContent>
                  <w:p w:rsidR="00E03DB4" w:rsidRPr="000326F9" w:rsidRDefault="00E03DB4" w:rsidP="008F3523">
                    <w:pPr>
                      <w:jc w:val="center"/>
                      <w:rPr>
                        <w:sz w:val="22"/>
                      </w:rPr>
                    </w:pPr>
                    <w:r w:rsidRPr="000326F9">
                      <w:rPr>
                        <w:sz w:val="22"/>
                      </w:rPr>
                      <w:t>учебно-познавательные</w:t>
                    </w:r>
                  </w:p>
                </w:txbxContent>
              </v:textbox>
            </v:roundrect>
            <v:roundrect id="AutoShape 11" o:spid="_x0000_s1169" style="position:absolute;left:3571;top:11188;width:2447;height:10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Y4C8QA&#10;AADcAAAADwAAAGRycy9kb3ducmV2LnhtbESPQU/DMAyF70j8h8hI3FgCEmjrlk0TEogbotthR6/x&#10;2mqN0yVpV/j1+IDEzdZ7fu/zajP5To0UUxvYwuPMgCKugmu5trDfvT3MQaWM7LALTBa+KcFmfXuz&#10;wsKFK3/RWOZaSQinAi00OfeF1qlqyGOahZ5YtFOIHrOssdYu4lXCfaefjHnRHluWhgZ7em2oOpeD&#10;t1A5M5h4GD8Xx+dc/ozDhfX7xdr7u2m7BJVpyv/mv+sPJ/hGa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GOAvEAAAA3AAAAA8AAAAAAAAAAAAAAAAAmAIAAGRycy9k&#10;b3ducmV2LnhtbFBLBQYAAAAABAAEAPUAAACJAwAAAAA=&#10;">
              <v:textbox>
                <w:txbxContent>
                  <w:p w:rsidR="00E03DB4" w:rsidRPr="000326F9" w:rsidRDefault="00E03DB4" w:rsidP="008F3523">
                    <w:pPr>
                      <w:jc w:val="center"/>
                      <w:rPr>
                        <w:sz w:val="22"/>
                      </w:rPr>
                    </w:pPr>
                    <w:r w:rsidRPr="000326F9">
                      <w:rPr>
                        <w:sz w:val="22"/>
                      </w:rPr>
                      <w:t>мотивы самообразования</w:t>
                    </w:r>
                  </w:p>
                </w:txbxContent>
              </v:textbox>
            </v:roundrect>
            <v:roundrect id="AutoShape 12" o:spid="_x0000_s1170" style="position:absolute;left:6202;top:11188;width:2354;height:10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qdkMEA&#10;AADcAAAADwAAAGRycy9kb3ducmV2LnhtbERPTWsCMRC9F/wPYQRvNbFgqatRRLB4k2576HHcjLuL&#10;m8maZNfVX98UCr3N433OajPYRvTkQ+1Yw2yqQBAXztRcavj63D+/gQgR2WDjmDTcKcBmPXpaYWbc&#10;jT+oz2MpUgiHDDVUMbaZlKGoyGKYupY4cWfnLcYEfSmNx1sKt418UepVWqw5NVTY0q6i4pJ3VkNh&#10;VKf8d39cnOYxf/TdleX7VevJeNguQUQa4r/4z30wab5awO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KnZDBAAAA3AAAAA8AAAAAAAAAAAAAAAAAmAIAAGRycy9kb3du&#10;cmV2LnhtbFBLBQYAAAAABAAEAPUAAACGAwAAAAA=&#10;">
              <v:textbox>
                <w:txbxContent>
                  <w:p w:rsidR="00E03DB4" w:rsidRPr="000326F9" w:rsidRDefault="00E03DB4" w:rsidP="008F3523">
                    <w:pPr>
                      <w:jc w:val="center"/>
                      <w:rPr>
                        <w:sz w:val="24"/>
                      </w:rPr>
                    </w:pPr>
                    <w:r w:rsidRPr="000326F9">
                      <w:rPr>
                        <w:sz w:val="24"/>
                      </w:rPr>
                      <w:t>широкие социальные</w:t>
                    </w:r>
                  </w:p>
                </w:txbxContent>
              </v:textbox>
            </v:roundrect>
            <v:roundrect id="AutoShape 13" o:spid="_x0000_s1171" style="position:absolute;left:9149;top:11188;width:2354;height:10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i0MQA&#10;AADcAAAADwAAAGRycy9kb3ducmV2LnhtbESPQU/DMAyF70j8h8hI3FgyJKZRlk0ICcRtWrcDR9OY&#10;tqJxuiTtOn49PkzazdZ7fu/zajP5To0UUxvYwnxmQBFXwbVcWzjs3x+WoFJGdtgFJgtnSrBZ396s&#10;sHDhxDsay1wrCeFUoIUm577QOlUNeUyz0BOL9hOixyxrrLWLeJJw3+lHYxbaY8vS0GBPbw1Vv+Xg&#10;LVTODCZ+jdvn76dc/o3DkfXH0dr7u+n1BVSmKV/Nl+tPJ/hzwZd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potDEAAAA3AAAAA8AAAAAAAAAAAAAAAAAmAIAAGRycy9k&#10;b3ducmV2LnhtbFBLBQYAAAAABAAEAPUAAACJAwAAAAA=&#10;">
              <v:textbox>
                <w:txbxContent>
                  <w:p w:rsidR="00E03DB4" w:rsidRPr="000326F9" w:rsidRDefault="00E03DB4" w:rsidP="008F3523">
                    <w:pPr>
                      <w:jc w:val="center"/>
                      <w:rPr>
                        <w:sz w:val="24"/>
                      </w:rPr>
                    </w:pPr>
                    <w:r w:rsidRPr="000326F9">
                      <w:rPr>
                        <w:sz w:val="24"/>
                      </w:rPr>
                      <w:t>узкие социальные</w:t>
                    </w:r>
                  </w:p>
                </w:txbxContent>
              </v:textbox>
            </v:roundrect>
            <v:roundrect id="AutoShape 14" o:spid="_x0000_s1172" style="position:absolute;left:7661;top:12545;width:2447;height:164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UHS8IA&#10;AADcAAAADwAAAGRycy9kb3ducmV2LnhtbERPTWvCQBC9F/wPywi91d0ULDW6iggWb9K0hx7H7JgE&#10;s7NxdxNTf323UOhtHu9zVpvRtmIgHxrHGrKZAkFcOtNwpeHzY//0CiJEZIOtY9LwTQE268nDCnPj&#10;bvxOQxErkUI45KihjrHLpQxlTRbDzHXEiTs7bzEm6CtpPN5SuG3ls1Iv0mLDqaHGjnY1lZeitxpK&#10;o3rlv4bj4jSPxX3oryzfrlo/TsftEkSkMf6L/9wHk+ZnGfw+ky6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QdLwgAAANwAAAAPAAAAAAAAAAAAAAAAAJgCAABkcnMvZG93&#10;bnJldi54bWxQSwUGAAAAAAQABAD1AAAAhwMAAAAA&#10;">
              <v:textbox>
                <w:txbxContent>
                  <w:p w:rsidR="00E03DB4" w:rsidRPr="000326F9" w:rsidRDefault="00E03DB4" w:rsidP="008F3523">
                    <w:pPr>
                      <w:jc w:val="center"/>
                      <w:rPr>
                        <w:sz w:val="24"/>
                      </w:rPr>
                    </w:pPr>
                    <w:r w:rsidRPr="000326F9">
                      <w:rPr>
                        <w:sz w:val="24"/>
                      </w:rPr>
                      <w:t>мотивы социального сотрудничества</w:t>
                    </w:r>
                  </w:p>
                </w:txbxContent>
              </v:textbox>
            </v:roundrect>
            <v:shape id="AutoShape 15" o:spid="_x0000_s1173" type="#_x0000_t32" style="position:absolute;left:1708;top:10255;width:2215;height:93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I5sAAAADcAAAADwAAAGRycy9kb3ducmV2LnhtbERPS4vCMBC+C/sfwizsTVMFRapRVFgQ&#10;L4sP0OPQjG2wmZQm29R/v1kQvM3H95zlure16Kj1xrGC8SgDQVw4bbhUcDl/D+cgfEDWWDsmBU/y&#10;sF59DJaYaxf5SN0plCKFsM9RQRVCk0vpi4os+pFriBN3d63FkGBbSt1iTOG2lpMsm0mLhlNDhQ3t&#10;Kioep1+rwMQf0zX7XdwerjevI5nn1Bmlvj77zQJEoD68xS/3Xqf54wn8P5MukK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pyObAAAAA3AAAAA8AAAAAAAAAAAAAAAAA&#10;oQIAAGRycy9kb3ducmV2LnhtbFBLBQYAAAAABAAEAPkAAACOAwAAAAA=&#10;">
              <v:stroke endarrow="block"/>
            </v:shape>
            <v:shape id="AutoShape 16" o:spid="_x0000_s1174" type="#_x0000_t32" style="position:absolute;left:3157;top:10255;width:766;height:22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VtfcEAAADcAAAADwAAAGRycy9kb3ducmV2LnhtbERP32vCMBB+F/Y/hBv4pmknyuiMZRME&#10;8UXmBtvj0ZxtsLmUJmvqf2+EgW/38f28dTnaVgzUe+NYQT7PQBBXThuuFXx/7WavIHxA1tg6JgVX&#10;8lBuniZrLLSL/EnDKdQihbAvUEETQldI6auGLPq564gTd3a9xZBgX0vdY0zhtpUvWbaSFg2nhgY7&#10;2jZUXU5/VoGJRzN0+238OPz8eh3JXJfOKDV9Ht/fQAQaw0P8797rND9fwP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pW19wQAAANwAAAAPAAAAAAAAAAAAAAAA&#10;AKECAABkcnMvZG93bnJldi54bWxQSwUGAAAAAAQABAD5AAAAjwMAAAAA&#10;">
              <v:stroke endarrow="block"/>
            </v:shape>
            <v:shape id="AutoShape 17" o:spid="_x0000_s1175" type="#_x0000_t32" style="position:absolute;left:3923;top:10255;width:831;height:8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2+SsQAAADcAAAADwAAAGRycy9kb3ducmV2LnhtbERPTWvCQBC9F/wPywje6iZF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Xb5KxAAAANwAAAAPAAAAAAAAAAAA&#10;AAAAAKECAABkcnMvZG93bnJldi54bWxQSwUGAAAAAAQABAD5AAAAkgMAAAAA&#10;">
              <v:stroke endarrow="block"/>
            </v:shape>
            <v:shape id="AutoShape 18" o:spid="_x0000_s1176" type="#_x0000_t32" style="position:absolute;left:7274;top:10255;width:148;height:93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BQksAAAADcAAAADwAAAGRycy9kb3ducmV2LnhtbERPS4vCMBC+C/sfwizsTVMXFKlGUWFB&#10;vCw+QI9DM7bBZlKa2NR/v1kQvM3H95zFqre16Kj1xrGC8SgDQVw4bbhUcD79DGcgfEDWWDsmBU/y&#10;sFp+DBaYaxf5QN0xlCKFsM9RQRVCk0vpi4os+pFriBN3c63FkGBbSt1iTOG2lt9ZNpUWDaeGChva&#10;VlTcjw+rwMRf0zW7bdzsL1evI5nnxBmlvj779RxEoD68xS/3Tqf54wn8P5MukM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MAUJLAAAAA3AAAAA8AAAAAAAAAAAAAAAAA&#10;oQIAAGRycy9kb3ducmV2LnhtbFBLBQYAAAAABAAEAPkAAACOAwAAAAA=&#10;">
              <v:stroke endarrow="block"/>
            </v:shape>
            <v:shape id="AutoShape 20" o:spid="_x0000_s1177" type="#_x0000_t32" style="position:absolute;left:7422;top:10255;width:2953;height:93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FpsQAAADcAAAADwAAAGRycy9kb3ducmV2LnhtbERPTWvCQBC9F/oflil4azbpIdTUNUih&#10;RSw9VCXU25Adk2B2NuyuGvvru4LgbR7vc2blaHpxIuc7ywqyJAVBXFvdcaNgu/l4fgXhA7LG3jIp&#10;uJCHcv74MMNC2zP/0GkdGhFD2BeooA1hKKT0dUsGfWIH4sjtrTMYInSN1A7PMdz08iVNc2mw49jQ&#10;4kDvLdWH9dEo+P2aHqtL9U2rKpuuduiM/9t8KjV5GhdvIAKN4S6+uZc6zs9y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4WmxAAAANwAAAAPAAAAAAAAAAAA&#10;AAAAAKECAABkcnMvZG93bnJldi54bWxQSwUGAAAAAAQABAD5AAAAkgMAAAAA&#10;">
              <v:stroke endarrow="block"/>
            </v:shape>
          </v:group>
        </w:pict>
      </w:r>
      <w:r w:rsidR="00653D5D" w:rsidRPr="00653D5D">
        <w:rPr>
          <w:noProof/>
        </w:rPr>
        <w:pict>
          <v:group id="_x0000_s1142" style="position:absolute;left:0;text-align:left;margin-left:55pt;margin-top:440.05pt;width:495.55pt;height:267.9pt;z-index:251708416;mso-position-horizontal-relative:text;mso-position-vertical-relative:text" coordorigin="636,8418" coordsize="10867,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">
            <v:shape id="AutoShape 19" o:spid="_x0000_s1143" type="#_x0000_t32" style="position:absolute;left:7422;top:10255;width:1458;height:22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shape>
            <v:roundrect id="AutoShape 4" o:spid="_x0000_s1144" style="position:absolute;left:4302;top:8418;width:2695;height:53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h9msMA&#10;AADbAAAADwAAAGRycy9kb3ducmV2LnhtbESPQWsCMRSE7wX/Q3hCbzWx0qKrUUSo9Fa6evD43Dx3&#10;Fzcva5Jdt/31TaHQ4zAz3zCrzWAb0ZMPtWMN04kCQVw4U3Op4Xh4e5qDCBHZYOOYNHxRgM169LDC&#10;zLg7f1Kfx1IkCIcMNVQxtpmUoajIYpi4ljh5F+ctxiR9KY3He4LbRj4r9Sot1pwWKmxpV1FxzTur&#10;oTCqU/7UfyzOLzH/7rsby/1N68fxsF2CiDTE//Bf+91omM/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h9msMAAADbAAAADwAAAAAAAAAAAAAAAACYAgAAZHJzL2Rv&#10;d25yZXYueG1sUEsFBgAAAAAEAAQA9QAAAIgDAAAAAA==&#10;">
              <v:textbox>
                <w:txbxContent>
                  <w:p w:rsidR="00E03DB4" w:rsidRDefault="00E03DB4" w:rsidP="008F3523">
                    <w:pPr>
                      <w:jc w:val="center"/>
                    </w:pPr>
                    <w:r>
                      <w:t>Учебные мотивы</w:t>
                    </w:r>
                  </w:p>
                </w:txbxContent>
              </v:textbox>
            </v:roundrect>
            <v:roundrect id="AutoShape 5" o:spid="_x0000_s1145" style="position:absolute;left:2815;top:9803;width:2419;height:45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Hl7sMA&#10;AADbAAAADwAAAGRycy9kb3ducmV2LnhtbESPQWsCMRSE7wX/Q3hCbzWx2KKrUUSo9Fa6evD43Dx3&#10;Fzcva5Jdt/31TaHQ4zAz3zCrzWAb0ZMPtWMN04kCQVw4U3Op4Xh4e5qDCBHZYOOYNHxRgM169LDC&#10;zLg7f1Kfx1IkCIcMNVQxtpmUoajIYpi4ljh5F+ctxiR9KY3He4LbRj4r9Sot1pwWKmxpV1FxzTur&#10;oTCqU/7UfyzOLzH/7rsby/1N68fxsF2CiDTE//Bf+91omM/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Hl7sMAAADbAAAADwAAAAAAAAAAAAAAAACYAgAAZHJzL2Rv&#10;d25yZXYueG1sUEsFBgAAAAAEAAQA9QAAAIgDAAAAAA==&#10;">
              <v:textbox>
                <w:txbxContent>
                  <w:p w:rsidR="00E03DB4" w:rsidRPr="000326F9" w:rsidRDefault="00E03DB4" w:rsidP="008F3523">
                    <w:pPr>
                      <w:jc w:val="center"/>
                      <w:rPr>
                        <w:sz w:val="24"/>
                        <w:szCs w:val="24"/>
                      </w:rPr>
                    </w:pPr>
                    <w:r w:rsidRPr="000326F9">
                      <w:rPr>
                        <w:sz w:val="24"/>
                        <w:szCs w:val="24"/>
                      </w:rPr>
                      <w:t>познавательные</w:t>
                    </w:r>
                  </w:p>
                </w:txbxContent>
              </v:textbox>
            </v:roundrect>
            <v:roundrect id="AutoShape 6" o:spid="_x0000_s1146" style="position:absolute;left:6268;top:9803;width:2419;height:45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1AdcMA&#10;AADbAAAADwAAAGRycy9kb3ducmV2LnhtbESPQWsCMRSE7wX/Q3iCt5pYsOhqFBEs3kq3Hjw+N8/d&#10;xc3LmmTXbX99Uyj0OMzMN8x6O9hG9ORD7VjDbKpAEBfO1FxqOH0enhcgQkQ22DgmDV8UYLsZPa0x&#10;M+7BH9TnsRQJwiFDDVWMbSZlKCqyGKauJU7e1XmLMUlfSuPxkeC2kS9KvUqLNaeFClvaV1Tc8s5q&#10;KIzqlD/378vLPObffXdn+XbXejIedisQkYb4H/5rH42GxR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1AdcMAAADbAAAADwAAAAAAAAAAAAAAAACYAgAAZHJzL2Rv&#10;d25yZXYueG1sUEsFBgAAAAAEAAQA9QAAAIgDAAAAAA==&#10;">
              <v:textbox>
                <w:txbxContent>
                  <w:p w:rsidR="00E03DB4" w:rsidRPr="000326F9" w:rsidRDefault="00E03DB4" w:rsidP="008F3523">
                    <w:pPr>
                      <w:jc w:val="center"/>
                      <w:rPr>
                        <w:sz w:val="24"/>
                      </w:rPr>
                    </w:pPr>
                    <w:r w:rsidRPr="000326F9">
                      <w:rPr>
                        <w:sz w:val="24"/>
                      </w:rPr>
                      <w:t>социальные</w:t>
                    </w:r>
                  </w:p>
                </w:txbxContent>
              </v:textbox>
            </v:roundrect>
            <v:shape id="AutoShape 7" o:spid="_x0000_s1147" type="#_x0000_t32" style="position:absolute;left:3923;top:8954;width:1662;height:8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W4M8EAAADbAAAADwAAAGRycy9kb3ducmV2LnhtbESPQYvCMBSE78L+h/AWvGm6wopUo6iw&#10;IHsRXUGPj+bZBpuX0sSm/nsjCHscZuYbZrHqbS06ar1xrOBrnIEgLpw2XCo4/f2MZiB8QNZYOyYF&#10;D/KwWn4MFphrF/lA3TGUIkHY56igCqHJpfRFRRb92DXEybu61mJIsi2lbjEmuK3lJMum0qLhtFBh&#10;Q9uKitvxbhWYuDdds9vGze/54nUk8/h2RqnhZ7+egwjUh//wu73TCmZTeH1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bgzwQAAANsAAAAPAAAAAAAAAAAAAAAA&#10;AKECAABkcnMvZG93bnJldi54bWxQSwUGAAAAAAQABAD5AAAAjwMAAAAA&#10;">
              <v:stroke endarrow="block"/>
            </v:shape>
            <v:shape id="AutoShape 8" o:spid="_x0000_s1148" type="#_x0000_t32" style="position:absolute;left:5585;top:8954;width:1975;height:84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lisUAAADbAAAADwAAAAAAAAAA&#10;AAAAAAChAgAAZHJzL2Rvd25yZXYueG1sUEsFBgAAAAAEAAQA+QAAAJMDAAAAAA==&#10;">
              <v:stroke endarrow="block"/>
            </v:shape>
            <v:roundrect id="AutoShape 9" o:spid="_x0000_s1149" style="position:absolute;left:636;top:11188;width:2354;height:10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zv68AA&#10;AADbAAAADwAAAGRycy9kb3ducmV2LnhtbERPz2vCMBS+C/4P4Qm7aeJA0c4oMtjwNqwePL41b21Z&#10;81KTtHb7681B8Pjx/d7sBtuInnyoHWuYzxQI4sKZmksN59PHdAUiRGSDjWPS8EcBdtvxaIOZcTc+&#10;Up/HUqQQDhlqqGJsMylDUZHFMHMtceJ+nLcYE/SlNB5vKdw28lWppbRYc2qosKX3iorfvLMaCqM6&#10;5S/91/p7EfP/vruy/Lxq/TIZ9m8gIg3xKX64D0bDKo1NX9IPkN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zv68AAAADbAAAADwAAAAAAAAAAAAAAAACYAgAAZHJzL2Rvd25y&#10;ZXYueG1sUEsFBgAAAAAEAAQA9QAAAIUDAAAAAA==&#10;">
              <v:textbox>
                <w:txbxContent>
                  <w:p w:rsidR="00E03DB4" w:rsidRPr="000326F9" w:rsidRDefault="00E03DB4" w:rsidP="008F3523">
                    <w:pPr>
                      <w:jc w:val="center"/>
                      <w:rPr>
                        <w:sz w:val="22"/>
                      </w:rPr>
                    </w:pPr>
                    <w:r w:rsidRPr="000326F9">
                      <w:rPr>
                        <w:sz w:val="22"/>
                      </w:rPr>
                      <w:t>широкие познавательные</w:t>
                    </w:r>
                  </w:p>
                </w:txbxContent>
              </v:textbox>
            </v:roundrect>
            <v:roundrect id="AutoShape 10" o:spid="_x0000_s1150" style="position:absolute;left:2122;top:12545;width:2354;height:10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KcMMA&#10;AADbAAAADwAAAGRycy9kb3ducmV2LnhtbESPQWsCMRSE7wX/Q3hCbzWxUNGtUURo6U1cPfT4unnd&#10;Xdy8rEl2XfvrG0HwOMzMN8xyPdhG9ORD7VjDdKJAEBfO1FxqOB4+XuYgQkQ22DgmDVcKsF6NnpaY&#10;GXfhPfV5LEWCcMhQQxVjm0kZioosholriZP367zFmKQvpfF4SXDbyFelZtJizWmhwpa2FRWnvLMa&#10;CqM65b/73eLnLeZ/fXdm+XnW+nk8bN5BRBriI3xvfxkN8wXcvq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BKcMMAAADbAAAADwAAAAAAAAAAAAAAAACYAgAAZHJzL2Rv&#10;d25yZXYueG1sUEsFBgAAAAAEAAQA9QAAAIgDAAAAAA==&#10;">
              <v:textbox>
                <w:txbxContent>
                  <w:p w:rsidR="00E03DB4" w:rsidRPr="000326F9" w:rsidRDefault="00E03DB4" w:rsidP="008F3523">
                    <w:pPr>
                      <w:jc w:val="center"/>
                      <w:rPr>
                        <w:sz w:val="22"/>
                      </w:rPr>
                    </w:pPr>
                    <w:r w:rsidRPr="000326F9">
                      <w:rPr>
                        <w:sz w:val="22"/>
                      </w:rPr>
                      <w:t>учебно-познавательные</w:t>
                    </w:r>
                  </w:p>
                </w:txbxContent>
              </v:textbox>
            </v:roundrect>
            <v:roundrect id="AutoShape 11" o:spid="_x0000_s1151" style="position:absolute;left:3571;top:11188;width:2447;height:10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N1MMAA&#10;AADbAAAADwAAAGRycy9kb3ducmV2LnhtbERPz2vCMBS+D/wfwhO8zUTBMTtjGYLibazz4PHZvLVl&#10;zUubpLXbX78cBjt+fL93+WRbMZIPjWMNq6UCQVw603Cl4fJxfHwGESKywdYxafimAPl+9rDDzLg7&#10;v9NYxEqkEA4Zaqhj7DIpQ1mTxbB0HXHiPp23GBP0lTQe7ynctnKt1JO02HBqqLGjQ03lVzFYDaVR&#10;g/LX8W1728TiZxx6lqde68V8en0BEWmK/+I/99lo2Kb16Uv6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YN1MMAAAADbAAAADwAAAAAAAAAAAAAAAACYAgAAZHJzL2Rvd25y&#10;ZXYueG1sUEsFBgAAAAAEAAQA9QAAAIUDAAAAAA==&#10;">
              <v:textbox>
                <w:txbxContent>
                  <w:p w:rsidR="00E03DB4" w:rsidRPr="000326F9" w:rsidRDefault="00E03DB4" w:rsidP="008F3523">
                    <w:pPr>
                      <w:jc w:val="center"/>
                      <w:rPr>
                        <w:sz w:val="22"/>
                      </w:rPr>
                    </w:pPr>
                    <w:r w:rsidRPr="000326F9">
                      <w:rPr>
                        <w:sz w:val="22"/>
                      </w:rPr>
                      <w:t>мотивы самообразования</w:t>
                    </w:r>
                  </w:p>
                </w:txbxContent>
              </v:textbox>
            </v:roundrect>
            <v:roundrect id="AutoShape 12" o:spid="_x0000_s1152" style="position:absolute;left:6202;top:11188;width:2354;height:10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Qq8MA&#10;AADbAAAADwAAAGRycy9kb3ducmV2LnhtbESPQWvCQBSE70L/w/IKvemuhRaTuooIlt6K0YPHZ/Y1&#10;CWbfxt1NTPvr3UKhx2FmvmGW69G2YiAfGsca5jMFgrh0puFKw/Gwmy5AhIhssHVMGr4pwHr1MFli&#10;btyN9zQUsRIJwiFHDXWMXS5lKGuyGGauI07el/MWY5K+ksbjLcFtK5+VepUWG04LNXa0ram8FL3V&#10;UBrVK38aPrPzSyx+hv7K8v2q9dPjuHkDEWmM/+G/9ofRkM3h90v6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Qq8MAAADbAAAADwAAAAAAAAAAAAAAAACYAgAAZHJzL2Rv&#10;d25yZXYueG1sUEsFBgAAAAAEAAQA9QAAAIgDAAAAAA==&#10;">
              <v:textbox>
                <w:txbxContent>
                  <w:p w:rsidR="00E03DB4" w:rsidRPr="000326F9" w:rsidRDefault="00E03DB4" w:rsidP="008F3523">
                    <w:pPr>
                      <w:jc w:val="center"/>
                      <w:rPr>
                        <w:sz w:val="24"/>
                      </w:rPr>
                    </w:pPr>
                    <w:r w:rsidRPr="000326F9">
                      <w:rPr>
                        <w:sz w:val="24"/>
                      </w:rPr>
                      <w:t>широкие социальные</w:t>
                    </w:r>
                  </w:p>
                </w:txbxContent>
              </v:textbox>
            </v:roundrect>
            <v:roundrect id="AutoShape 13" o:spid="_x0000_s1153" style="position:absolute;left:9149;top:11188;width:2354;height:10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1O3MMA&#10;AADbAAAADwAAAGRycy9kb3ducmV2LnhtbESPQWsCMRSE7wX/Q3hCbzVRsNTVKCIo3kq3Hjw+N8/d&#10;xc3LmmTXbX99Uyj0OMzMN8xqM9hG9ORD7VjDdKJAEBfO1FxqOH3uX95AhIhssHFMGr4owGY9elph&#10;ZtyDP6jPYykShEOGGqoY20zKUFRkMUxcS5y8q/MWY5K+lMbjI8FtI2dKvUqLNaeFClvaVVTc8s5q&#10;KIzqlD/374vLPObffXdnebhr/TwetksQkYb4H/5rH42GxQx+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1O3MMAAADbAAAADwAAAAAAAAAAAAAAAACYAgAAZHJzL2Rv&#10;d25yZXYueG1sUEsFBgAAAAAEAAQA9QAAAIgDAAAAAA==&#10;">
              <v:textbox>
                <w:txbxContent>
                  <w:p w:rsidR="00E03DB4" w:rsidRPr="000326F9" w:rsidRDefault="00E03DB4" w:rsidP="008F3523">
                    <w:pPr>
                      <w:jc w:val="center"/>
                      <w:rPr>
                        <w:sz w:val="24"/>
                      </w:rPr>
                    </w:pPr>
                    <w:r w:rsidRPr="000326F9">
                      <w:rPr>
                        <w:sz w:val="24"/>
                      </w:rPr>
                      <w:t>узкие социальные</w:t>
                    </w:r>
                  </w:p>
                </w:txbxContent>
              </v:textbox>
            </v:roundrect>
            <v:roundrect id="AutoShape 14" o:spid="_x0000_s1154" style="position:absolute;left:7661;top:12545;width:2447;height:164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HrR8MA&#10;AADbAAAADwAAAGRycy9kb3ducmV2LnhtbESPQWsCMRSE7wX/Q3hCbzWx0qKrUUSo9Fa6evD43Dx3&#10;Fzcva5Jdt/31TaHQ4zAz3zCrzWAb0ZMPtWMN04kCQVw4U3Op4Xh4e5qDCBHZYOOYNHxRgM169LDC&#10;zLg7f1Kfx1IkCIcMNVQxtpmUoajIYpi4ljh5F+ctxiR9KY3He4LbRj4r9Sot1pwWKmxpV1FxzTur&#10;oTCqU/7UfyzOLzH/7rsby/1N68fxsF2CiDTE//Bf+91oWMz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HrR8MAAADbAAAADwAAAAAAAAAAAAAAAACYAgAAZHJzL2Rv&#10;d25yZXYueG1sUEsFBgAAAAAEAAQA9QAAAIgDAAAAAA==&#10;">
              <v:textbox>
                <w:txbxContent>
                  <w:p w:rsidR="00E03DB4" w:rsidRPr="000326F9" w:rsidRDefault="00E03DB4" w:rsidP="008F3523">
                    <w:pPr>
                      <w:jc w:val="center"/>
                      <w:rPr>
                        <w:sz w:val="24"/>
                      </w:rPr>
                    </w:pPr>
                    <w:r w:rsidRPr="000326F9">
                      <w:rPr>
                        <w:sz w:val="24"/>
                      </w:rPr>
                      <w:t>мотивы социального сотрудничества</w:t>
                    </w:r>
                  </w:p>
                </w:txbxContent>
              </v:textbox>
            </v:roundrect>
            <v:shape id="AutoShape 15" o:spid="_x0000_s1155" type="#_x0000_t32" style="position:absolute;left:1708;top:10255;width:2215;height:93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IVAsIAAADbAAAADwAAAGRycy9kb3ducmV2LnhtbESPQWsCMRSE74L/ITyhN81arOjWKCoI&#10;0ouohXp8bF53g5uXZZNu1n/fCIUeh5n5hllteluLjlpvHCuYTjIQxIXThksFn9fDeAHCB2SNtWNS&#10;8CAPm/VwsMJcu8hn6i6hFAnCPkcFVQhNLqUvKrLoJ64hTt63ay2GJNtS6hZjgttavmbZXFo0nBYq&#10;bGhfUXG//FgFJp5M1xz3cffxdfM6knm8OaPUy6jfvoMI1If/8F/7qBUsZ/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IVAsIAAADbAAAADwAAAAAAAAAAAAAA&#10;AAChAgAAZHJzL2Rvd25yZXYueG1sUEsFBgAAAAAEAAQA+QAAAJADAAAAAA==&#10;">
              <v:stroke endarrow="block"/>
            </v:shape>
            <v:shape id="AutoShape 16" o:spid="_x0000_s1156" type="#_x0000_t32" style="position:absolute;left:3157;top:10255;width:766;height:22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6wmcMAAADbAAAADwAAAGRycy9kb3ducmV2LnhtbESPT2sCMRTE74V+h/AK3rrZFpS6GqUV&#10;BPFS/AN6fGyeu8HNy7KJm/XbN4LQ4zAzv2Hmy8E2oqfOG8cKPrIcBHHptOFKwfGwfv8C4QOyxsYx&#10;KbiTh+Xi9WWOhXaRd9TvQyUShH2BCuoQ2kJKX9Zk0WeuJU7exXUWQ5JdJXWHMcFtIz/zfCItGk4L&#10;Nba0qqm87m9WgYm/pm83q/izPZ29jmTuY2eUGr0N3zMQgYbwH362N1rBd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esJnDAAAA2wAAAA8AAAAAAAAAAAAA&#10;AAAAoQIAAGRycy9kb3ducmV2LnhtbFBLBQYAAAAABAAEAPkAAACRAwAAAAA=&#10;">
              <v:stroke endarrow="block"/>
            </v:shape>
            <v:shape id="AutoShape 17" o:spid="_x0000_s1157" type="#_x0000_t32" style="position:absolute;left:3923;top:10255;width:831;height:8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fWzMUAAADbAAAADwAAAGRycy9kb3ducmV2LnhtbESPQWvCQBSE70L/w/IKvekmPYhJXYMU&#10;WorioVpCvT2yzySYfRt2V43++q4g9DjMzDfMvBhMJ87kfGtZQTpJQBBXVrdcK/jZfYxnIHxA1thZ&#10;JgVX8lAsnkZzzLW98Dedt6EWEcI+RwVNCH0upa8aMugntieO3sE6gyFKV0vt8BLhppOvSTKVBluO&#10;Cw329N5QddyejILfdXYqr+WGVmWarfbojL/tPpV6eR6WbyACDeE//Gh/aQXZF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fWzMUAAADbAAAADwAAAAAAAAAA&#10;AAAAAAChAgAAZHJzL2Rvd25yZXYueG1sUEsFBgAAAAAEAAQA+QAAAJMDAAAAAA==&#10;">
              <v:stroke endarrow="block"/>
            </v:shape>
            <v:shape id="AutoShape 18" o:spid="_x0000_s1158" type="#_x0000_t32" style="position:absolute;left:7274;top:10255;width:148;height:93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CLdcIAAADbAAAADwAAAGRycy9kb3ducmV2LnhtbESPQWsCMRSE74L/ITyhN81asOrWKCoI&#10;0ouohXp8bF53g5uXZZNu1n/fCIUeh5n5hllteluLjlpvHCuYTjIQxIXThksFn9fDeAHCB2SNtWNS&#10;8CAPm/VwsMJcu8hn6i6hFAnCPkcFVQhNLqUvKrLoJ64hTt63ay2GJNtS6hZjgttavmbZm7RoOC1U&#10;2NC+ouJ++bEKTDyZrjnu4+7j6+Z1JPOYOaPUy6jfvoMI1If/8F/7qBUs5/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CLdcIAAADbAAAADwAAAAAAAAAAAAAA&#10;AAChAgAAZHJzL2Rvd25yZXYueG1sUEsFBgAAAAAEAAQA+QAAAJADAAAAAA==&#10;">
              <v:stroke endarrow="block"/>
            </v:shape>
            <v:shape id="AutoShape 20" o:spid="_x0000_s1159" type="#_x0000_t32" style="position:absolute;left:7422;top:10255;width:2953;height:93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stroke endarrow="block"/>
            </v:shape>
          </v:group>
        </w:pict>
      </w:r>
      <w:r w:rsidR="00653D5D" w:rsidRPr="00653D5D">
        <w:rPr>
          <w:noProof/>
        </w:rPr>
        <w:pict>
          <v:group id="_x0000_s1124" style="position:absolute;left:0;text-align:left;margin-left:55pt;margin-top:440.05pt;width:495.55pt;height:267.9pt;z-index:251706368;mso-position-horizontal-relative:text;mso-position-vertical-relative:text" coordorigin="636,8418" coordsize="10867,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">
            <v:shape id="AutoShape 19" o:spid="_x0000_s1125" type="#_x0000_t32" style="position:absolute;left:7422;top:10255;width:1458;height:22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roundrect id="AutoShape 4" o:spid="_x0000_s1126" style="position:absolute;left:4302;top:8418;width:2695;height:53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Gmj8MA&#10;AADbAAAADwAAAGRycy9kb3ducmV2LnhtbESPQWsCMRSE7wX/Q3iCt5pYUOpqFBEs3kq3Hjw+N8/d&#10;xc3LmmTXbX99Uyj0OMzMN8x6O9hG9ORD7VjDbKpAEBfO1FxqOH0enl9BhIhssHFMGr4owHYzelpj&#10;ZtyDP6jPYykShEOGGqoY20zKUFRkMUxdS5y8q/MWY5K+lMbjI8FtI1+UWkiLNaeFClvaV1Tc8s5q&#10;KIzqlD/378vLPObffXdn+XbXejIedisQkYb4H/5rH42GxR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Gmj8MAAADbAAAADwAAAAAAAAAAAAAAAACYAgAAZHJzL2Rv&#10;d25yZXYueG1sUEsFBgAAAAAEAAQA9QAAAIgDAAAAAA==&#10;">
              <v:textbox>
                <w:txbxContent>
                  <w:p w:rsidR="00E03DB4" w:rsidRDefault="00E03DB4" w:rsidP="008F3523">
                    <w:pPr>
                      <w:jc w:val="center"/>
                    </w:pPr>
                    <w:r>
                      <w:t>Учебные мотивы</w:t>
                    </w:r>
                  </w:p>
                </w:txbxContent>
              </v:textbox>
            </v:roundrect>
            <v:roundrect id="AutoShape 5" o:spid="_x0000_s1127" style="position:absolute;left:2815;top:9803;width:2419;height:45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4+MMA&#10;AADbAAAADwAAAGRycy9kb3ducmV2LnhtbESPQWvCQBSE7wX/w/IEb3XXgqFGVxGh4q007aHHZ/aZ&#10;BLNv4+4mpv313UKhx2FmvmE2u9G2YiAfGscaFnMFgrh0puFKw8f7y+MziBCRDbaOScMXBdhtJw8b&#10;zI278xsNRaxEgnDIUUMdY5dLGcqaLIa564iTd3HeYkzSV9J4vCe4beWTUpm02HBaqLGjQ03lteit&#10;htKoXvnP4XV1Xsbie+hvLI83rWfTcb8GEWmM/+G/9sloyDL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M4+MMAAADbAAAADwAAAAAAAAAAAAAAAACYAgAAZHJzL2Rv&#10;d25yZXYueG1sUEsFBgAAAAAEAAQA9QAAAIgDAAAAAA==&#10;">
              <v:textbox>
                <w:txbxContent>
                  <w:p w:rsidR="00E03DB4" w:rsidRPr="000326F9" w:rsidRDefault="00E03DB4" w:rsidP="008F3523">
                    <w:pPr>
                      <w:jc w:val="center"/>
                      <w:rPr>
                        <w:sz w:val="24"/>
                        <w:szCs w:val="24"/>
                      </w:rPr>
                    </w:pPr>
                    <w:r w:rsidRPr="000326F9">
                      <w:rPr>
                        <w:sz w:val="24"/>
                        <w:szCs w:val="24"/>
                      </w:rPr>
                      <w:t>познавательные</w:t>
                    </w:r>
                  </w:p>
                </w:txbxContent>
              </v:textbox>
            </v:roundrect>
            <v:roundrect id="AutoShape 6" o:spid="_x0000_s1128" style="position:absolute;left:6268;top:9803;width:2419;height:45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Y8MA&#10;AADbAAAADwAAAGRycy9kb3ducmV2LnhtbESPQWsCMRSE74X+h/AEbzWxoK2rUUpB6a249uDxuXnu&#10;Lm5e1iS7bvvrTaHQ4zAz3zCrzWAb0ZMPtWMN04kCQVw4U3Op4euwfXoFESKywcYxafimAJv148MK&#10;M+NuvKc+j6VIEA4ZaqhibDMpQ1GRxTBxLXHyzs5bjEn6UhqPtwS3jXxWai4t1pwWKmzpvaLikndW&#10;Q2FUp/yx/1ycZjH/6bsry91V6/FoeFuCiDTE//Bf+8NomL/A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dY8MAAADbAAAADwAAAAAAAAAAAAAAAACYAgAAZHJzL2Rv&#10;d25yZXYueG1sUEsFBgAAAAAEAAQA9QAAAIgDAAAAAA==&#10;">
              <v:textbox>
                <w:txbxContent>
                  <w:p w:rsidR="00E03DB4" w:rsidRPr="000326F9" w:rsidRDefault="00E03DB4" w:rsidP="008F3523">
                    <w:pPr>
                      <w:jc w:val="center"/>
                      <w:rPr>
                        <w:sz w:val="24"/>
                      </w:rPr>
                    </w:pPr>
                    <w:r w:rsidRPr="000326F9">
                      <w:rPr>
                        <w:sz w:val="24"/>
                      </w:rPr>
                      <w:t>социальные</w:t>
                    </w:r>
                  </w:p>
                </w:txbxContent>
              </v:textbox>
            </v:roundrect>
            <v:shape id="AutoShape 7" o:spid="_x0000_s1129" type="#_x0000_t32" style="position:absolute;left:3923;top:8954;width:1662;height:8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pvIL4AAADbAAAADwAAAGRycy9kb3ducmV2LnhtbERPy4rCMBTdC/5DuMLsbKqgSDXKjCCI&#10;m8EH6PLS3GnDNDeliU39+8liwOXhvDe7wTaip84bxwpmWQ6CuHTacKXgdj1MVyB8QNbYOCYFL/Kw&#10;245HGyy0i3ym/hIqkULYF6igDqEtpPRlTRZ95lrixP24zmJIsKuk7jCmcNvIeZ4vpUXDqaHGlvY1&#10;lb+Xp1Vg4rfp2+M+fp3uD68jmdfCGaU+JsPnGkSgIbzF/+6jVrBMY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Cm8gvgAAANsAAAAPAAAAAAAAAAAAAAAAAKEC&#10;AABkcnMvZG93bnJldi54bWxQSwUGAAAAAAQABAD5AAAAjAMAAAAA&#10;">
              <v:stroke endarrow="block"/>
            </v:shape>
            <v:shape id="AutoShape 8" o:spid="_x0000_s1130" type="#_x0000_t32" style="position:absolute;left:5585;top:8954;width:1975;height:84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ymcUAAADbAAAADwAAAGRycy9kb3ducmV2LnhtbESPQWvCQBSE70L/w/IKvekmPYhJXYMU&#10;WorioVpCvT2yzySYfRt2V43++q4g9DjMzDfMvBhMJ87kfGtZQTpJQBBXVrdcK/jZfYxnIHxA1thZ&#10;JgVX8lAsnkZzzLW98Dedt6EWEcI+RwVNCH0upa8aMugntieO3sE6gyFKV0vt8BLhppOvSTKVBluO&#10;Cw329N5QddyejILfdXYqr+WGVmWarfbojL/tPpV6eR6WbyACDeE//Gh/aQX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0ymcUAAADbAAAADwAAAAAAAAAA&#10;AAAAAAChAgAAZHJzL2Rvd25yZXYueG1sUEsFBgAAAAAEAAQA+QAAAJMDAAAAAA==&#10;">
              <v:stroke endarrow="block"/>
            </v:shape>
            <v:roundrect id="AutoShape 9" o:spid="_x0000_s1131" style="position:absolute;left:636;top:11188;width:2354;height:10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ysAA&#10;AADbAAAADwAAAGRycy9kb3ducmV2LnhtbERPz2vCMBS+D/Y/hDfwNpMNdFs1yhgo3sS6w47P5tkW&#10;m5eapLX615uDsOPH93u+HGwjevKhdqzhbaxAEBfO1Fxq+N2vXj9BhIhssHFMGq4UYLl4fppjZtyF&#10;d9TnsRQphEOGGqoY20zKUFRkMYxdS5y4o/MWY4K+lMbjJYXbRr4rNZUWa04NFbb0U1FxyjuroTCq&#10;U/6v334dJjG/9d2Z5fqs9ehl+J6BiDTEf/HDvTEaPt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TysAAAADbAAAADwAAAAAAAAAAAAAAAACYAgAAZHJzL2Rvd25y&#10;ZXYueG1sUEsFBgAAAAAEAAQA9QAAAIUDAAAAAA==&#10;">
              <v:textbox>
                <w:txbxContent>
                  <w:p w:rsidR="00E03DB4" w:rsidRPr="000326F9" w:rsidRDefault="00E03DB4" w:rsidP="008F3523">
                    <w:pPr>
                      <w:jc w:val="center"/>
                      <w:rPr>
                        <w:sz w:val="22"/>
                      </w:rPr>
                    </w:pPr>
                    <w:r w:rsidRPr="000326F9">
                      <w:rPr>
                        <w:sz w:val="22"/>
                      </w:rPr>
                      <w:t>широкие познавательные</w:t>
                    </w:r>
                  </w:p>
                </w:txbxContent>
              </v:textbox>
            </v:roundrect>
            <v:roundrect id="AutoShape 10" o:spid="_x0000_s1132" style="position:absolute;left:2122;top:12545;width:2354;height:10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2UcMA&#10;AADbAAAADwAAAGRycy9kb3ducmV2LnhtbESPQWsCMRSE7wX/Q3hCbzWxYKurUUSo9Fa6evD43Dx3&#10;Fzcva5Jdt/31TaHQ4zAz3zCrzWAb0ZMPtWMN04kCQVw4U3Op4Xh4e5qDCBHZYOOYNHxRgM169LDC&#10;zLg7f1Kfx1IkCIcMNVQxtpmUoajIYpi4ljh5F+ctxiR9KY3He4LbRj4r9SIt1pwWKmxpV1FxzTur&#10;oTCqU/7UfyzOs5h/992N5f6m9eN42C5BRBrif/iv/W40vE7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M2UcMAAADbAAAADwAAAAAAAAAAAAAAAACYAgAAZHJzL2Rv&#10;d25yZXYueG1sUEsFBgAAAAAEAAQA9QAAAIgDAAAAAA==&#10;">
              <v:textbox>
                <w:txbxContent>
                  <w:p w:rsidR="00E03DB4" w:rsidRPr="000326F9" w:rsidRDefault="00E03DB4" w:rsidP="008F3523">
                    <w:pPr>
                      <w:jc w:val="center"/>
                      <w:rPr>
                        <w:sz w:val="22"/>
                      </w:rPr>
                    </w:pPr>
                    <w:r w:rsidRPr="000326F9">
                      <w:rPr>
                        <w:sz w:val="22"/>
                      </w:rPr>
                      <w:t>учебно-познавательные</w:t>
                    </w:r>
                  </w:p>
                </w:txbxContent>
              </v:textbox>
            </v:roundrect>
            <v:roundrect id="AutoShape 11" o:spid="_x0000_s1133" style="position:absolute;left:3571;top:11188;width:2447;height:10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GoJsMA&#10;AADbAAAADwAAAGRycy9kb3ducmV2LnhtbESPQWsCMRSE74L/ITyhN00UWtvVKCJYeitde+jxuXnd&#10;Xbp5WZPsuu2vbwTB4zAz3zDr7WAb0ZMPtWMN85kCQVw4U3Op4fN4mD6DCBHZYOOYNPxSgO1mPFpj&#10;ZtyFP6jPYykShEOGGqoY20zKUFRkMcxcS5y8b+ctxiR9KY3HS4LbRi6UepIWa04LFba0r6j4yTur&#10;oTCqU/6rf385Pcb8r+/OLF/PWj9Mht0KRKQh3sO39pvRs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GoJsMAAADbAAAADwAAAAAAAAAAAAAAAACYAgAAZHJzL2Rv&#10;d25yZXYueG1sUEsFBgAAAAAEAAQA9QAAAIgDAAAAAA==&#10;">
              <v:textbox>
                <w:txbxContent>
                  <w:p w:rsidR="00E03DB4" w:rsidRPr="000326F9" w:rsidRDefault="00E03DB4" w:rsidP="008F3523">
                    <w:pPr>
                      <w:jc w:val="center"/>
                      <w:rPr>
                        <w:sz w:val="22"/>
                      </w:rPr>
                    </w:pPr>
                    <w:r w:rsidRPr="000326F9">
                      <w:rPr>
                        <w:sz w:val="22"/>
                      </w:rPr>
                      <w:t>мотивы самообразования</w:t>
                    </w:r>
                  </w:p>
                </w:txbxContent>
              </v:textbox>
            </v:roundrect>
            <v:roundrect id="AutoShape 12" o:spid="_x0000_s1134" style="position:absolute;left:6202;top:11188;width:2354;height:10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0NvcQA&#10;AADbAAAADwAAAGRycy9kb3ducmV2LnhtbESPzWrDMBCE74W8g9hCb43UlubHjRJCoaW3UCeHHDfW&#10;xja1Vo4kO26fPioEchxm5htmsRpsI3ryoXas4WmsQBAXztRcathtPx5nIEJENtg4Jg2/FGC1HN0t&#10;MDPuzN/U57EUCcIhQw1VjG0mZSgqshjGriVO3tF5izFJX0rj8ZzgtpHPSk2kxZrTQoUtvVdU/OSd&#10;1VAY1Sm/7zfzw2vM//ruxPLzpPXD/bB+AxFpiLfwtf1lNExf4P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dDb3EAAAA2wAAAA8AAAAAAAAAAAAAAAAAmAIAAGRycy9k&#10;b3ducmV2LnhtbFBLBQYAAAAABAAEAPUAAACJAwAAAAA=&#10;">
              <v:textbox>
                <w:txbxContent>
                  <w:p w:rsidR="00E03DB4" w:rsidRPr="000326F9" w:rsidRDefault="00E03DB4" w:rsidP="008F3523">
                    <w:pPr>
                      <w:jc w:val="center"/>
                      <w:rPr>
                        <w:sz w:val="24"/>
                      </w:rPr>
                    </w:pPr>
                    <w:r w:rsidRPr="000326F9">
                      <w:rPr>
                        <w:sz w:val="24"/>
                      </w:rPr>
                      <w:t>широкие социальные</w:t>
                    </w:r>
                  </w:p>
                </w:txbxContent>
              </v:textbox>
            </v:roundrect>
            <v:roundrect id="AutoShape 13" o:spid="_x0000_s1135" style="position:absolute;left:9149;top:11188;width:2354;height:10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VycQA&#10;AADbAAAADwAAAGRycy9kb3ducmV2LnhtbESPzWrDMBCE74W8g9hCb43U0ubHjRJCoaW3UCeHHDfW&#10;xja1Vo4kO26fPioEchxm5htmsRpsI3ryoXas4WmsQBAXztRcathtPx5nIEJENtg4Jg2/FGC1HN0t&#10;MDPuzN/U57EUCcIhQw1VjG0mZSgqshjGriVO3tF5izFJX0rj8ZzgtpHPSk2kxZrTQoUtvVdU/OSd&#10;1VAY1Sm/7zfzw2vM//ruxPLzpPXD/bB+AxFpiLfwtf1lNExf4P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0lcnEAAAA2wAAAA8AAAAAAAAAAAAAAAAAmAIAAGRycy9k&#10;b3ducmV2LnhtbFBLBQYAAAAABAAEAPUAAACJAwAAAAA=&#10;">
              <v:textbox>
                <w:txbxContent>
                  <w:p w:rsidR="00E03DB4" w:rsidRPr="000326F9" w:rsidRDefault="00E03DB4" w:rsidP="008F3523">
                    <w:pPr>
                      <w:jc w:val="center"/>
                      <w:rPr>
                        <w:sz w:val="24"/>
                      </w:rPr>
                    </w:pPr>
                    <w:r w:rsidRPr="000326F9">
                      <w:rPr>
                        <w:sz w:val="24"/>
                      </w:rPr>
                      <w:t>узкие социальные</w:t>
                    </w:r>
                  </w:p>
                </w:txbxContent>
              </v:textbox>
            </v:roundrect>
            <v:roundrect id="AutoShape 14" o:spid="_x0000_s1136" style="position:absolute;left:7661;top:12545;width:2447;height:164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gwUsMA&#10;AADbAAAADwAAAGRycy9kb3ducmV2LnhtbESPQWsCMRSE7wX/Q3iCN00sWO1qFCm0eCtdPfT43Lzu&#10;Lt28rEl23fbXN4LQ4zAz3zCb3WAb0ZMPtWMN85kCQVw4U3Op4XR8na5AhIhssHFMGn4owG47ethg&#10;ZtyVP6jPYykShEOGGqoY20zKUFRkMcxcS5y8L+ctxiR9KY3Ha4LbRj4q9SQt1pwWKmzppaLiO++s&#10;hsKoTvnP/v35vIj5b99dWL5dtJ6Mh/0aRKQh/ofv7YPRsFz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gwUsMAAADbAAAADwAAAAAAAAAAAAAAAACYAgAAZHJzL2Rv&#10;d25yZXYueG1sUEsFBgAAAAAEAAQA9QAAAIgDAAAAAA==&#10;">
              <v:textbox>
                <w:txbxContent>
                  <w:p w:rsidR="00E03DB4" w:rsidRPr="000326F9" w:rsidRDefault="00E03DB4" w:rsidP="008F3523">
                    <w:pPr>
                      <w:jc w:val="center"/>
                      <w:rPr>
                        <w:sz w:val="24"/>
                      </w:rPr>
                    </w:pPr>
                    <w:r w:rsidRPr="000326F9">
                      <w:rPr>
                        <w:sz w:val="24"/>
                      </w:rPr>
                      <w:t>мотивы социального сотрудничества</w:t>
                    </w:r>
                  </w:p>
                </w:txbxContent>
              </v:textbox>
            </v:roundrect>
            <v:shape id="AutoShape 15" o:spid="_x0000_s1137" type="#_x0000_t32" style="position:absolute;left:1708;top:10255;width:2215;height:93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DIFMIAAADbAAAADwAAAGRycy9kb3ducmV2LnhtbESPQWsCMRSE74L/ITyhN81WqMpqlCoI&#10;0kupCnp8bJ67wc3Lsomb9d83hYLHYWa+YVab3taio9YbxwreJxkI4sJpw6WC82k/XoDwAVlj7ZgU&#10;PMnDZj0crDDXLvIPdcdQigRhn6OCKoQml9IXFVn0E9cQJ+/mWoshybaUusWY4LaW0yybSYuG00KF&#10;De0qKu7Hh1Vg4rfpmsMubr8uV68jmeeHM0q9jfrPJYhAfXiF/9sHrWA+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DIFMIAAADbAAAADwAAAAAAAAAAAAAA&#10;AAChAgAAZHJzL2Rvd25yZXYueG1sUEsFBgAAAAAEAAQA+QAAAJADAAAAAA==&#10;">
              <v:stroke endarrow="block"/>
            </v:shape>
            <v:shape id="AutoShape 16" o:spid="_x0000_s1138" type="#_x0000_t32" style="position:absolute;left:3157;top:10255;width:766;height:22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xtj8MAAADbAAAADwAAAGRycy9kb3ducmV2LnhtbESPwWrDMBBE74X8g9hAb7WcQJPiRjGJ&#10;oRB6CUkL7XGxNraItTKWajl/XxUKOQ4z84bZlJPtxEiDN44VLLIcBHHttOFGwefH29MLCB+QNXaO&#10;ScGNPJTb2cMGC+0in2g8h0YkCPsCFbQh9IWUvm7Jos9cT5y8ixsshiSHRuoBY4LbTi7zfCUtGk4L&#10;LfZUtVRfzz9WgYlHM/aHKu7fv769jmRuz84o9Tifdq8gAk3hHv5vH7SC9R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MbY/DAAAA2wAAAA8AAAAAAAAAAAAA&#10;AAAAoQIAAGRycy9kb3ducmV2LnhtbFBLBQYAAAAABAAEAPkAAACRAwAAAAA=&#10;">
              <v:stroke endarrow="block"/>
            </v:shape>
            <v:shape id="AutoShape 17" o:spid="_x0000_s1139" type="#_x0000_t32" style="position:absolute;left:3923;top:10255;width:831;height:8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stroke endarrow="block"/>
            </v:shape>
            <v:shape id="AutoShape 18" o:spid="_x0000_s1140" type="#_x0000_t32" style="position:absolute;left:7274;top:10255;width:148;height:93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cZsIAAADbAAAADwAAAGRycy9kb3ducmV2LnhtbESPQWsCMRSE74L/ITyhN81asOrWKCoI&#10;0ouohXp8bF53g5uXZZNu1n/fCIUeh5n5hllteluLjlpvHCuYTjIQxIXThksFn9fDeAHCB2SNtWNS&#10;8CAPm/VwsMJcu8hn6i6hFAnCPkcFVQhNLqUvKrLoJ64hTt63ay2GJNtS6hZjgttavmbZm7RoOC1U&#10;2NC+ouJ++bEKTDyZrjnu4+7j6+Z1JPOYOaPUy6jfvoMI1If/8F/7qBXMl/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9cZsIAAADbAAAADwAAAAAAAAAAAAAA&#10;AAChAgAAZHJzL2Rvd25yZXYueG1sUEsFBgAAAAAEAAQA+QAAAJADAAAAAA==&#10;">
              <v:stroke endarrow="block"/>
            </v:shape>
            <v:shape id="AutoShape 20" o:spid="_x0000_s1141" type="#_x0000_t32" style="position:absolute;left:7422;top:10255;width:2953;height:93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stroke endarrow="block"/>
            </v:shape>
          </v:group>
        </w:pict>
      </w:r>
      <w:r w:rsidR="00653D5D" w:rsidRPr="00653D5D">
        <w:rPr>
          <w:noProof/>
        </w:rPr>
        <w:pict>
          <v:group id="_x0000_s1069" style="position:absolute;left:0;text-align:left;margin-left:55pt;margin-top:440.05pt;width:495.55pt;height:267.9pt;z-index:251700224;mso-position-horizontal-relative:text;mso-position-vertical-relative:text" coordorigin="636,8418" coordsize="10867,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">
            <v:shape id="AutoShape 19" o:spid="_x0000_s1070" type="#_x0000_t32" style="position:absolute;left:7422;top:10255;width:1458;height:22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roundrect id="AutoShape 4" o:spid="_x0000_s1071" style="position:absolute;left:4302;top:8418;width:2695;height:53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E03DB4" w:rsidRDefault="00E03DB4" w:rsidP="008F3523">
                    <w:pPr>
                      <w:jc w:val="center"/>
                    </w:pPr>
                    <w:r>
                      <w:t>Учебные мотивы</w:t>
                    </w:r>
                  </w:p>
                </w:txbxContent>
              </v:textbox>
            </v:roundrect>
            <v:roundrect id="AutoShape 5" o:spid="_x0000_s1072" style="position:absolute;left:2815;top:9803;width:2419;height:45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E03DB4" w:rsidRPr="000326F9" w:rsidRDefault="00E03DB4" w:rsidP="008F3523">
                    <w:pPr>
                      <w:jc w:val="center"/>
                      <w:rPr>
                        <w:sz w:val="24"/>
                        <w:szCs w:val="24"/>
                      </w:rPr>
                    </w:pPr>
                    <w:r w:rsidRPr="000326F9">
                      <w:rPr>
                        <w:sz w:val="24"/>
                        <w:szCs w:val="24"/>
                      </w:rPr>
                      <w:t>познавательные</w:t>
                    </w:r>
                  </w:p>
                </w:txbxContent>
              </v:textbox>
            </v:roundrect>
            <v:roundrect id="AutoShape 6" o:spid="_x0000_s1073" style="position:absolute;left:6268;top:9803;width:2419;height:45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rsidR="00E03DB4" w:rsidRPr="000326F9" w:rsidRDefault="00E03DB4" w:rsidP="008F3523">
                    <w:pPr>
                      <w:jc w:val="center"/>
                      <w:rPr>
                        <w:sz w:val="24"/>
                      </w:rPr>
                    </w:pPr>
                    <w:r w:rsidRPr="000326F9">
                      <w:rPr>
                        <w:sz w:val="24"/>
                      </w:rPr>
                      <w:t>социальные</w:t>
                    </w:r>
                  </w:p>
                </w:txbxContent>
              </v:textbox>
            </v:roundrect>
            <v:shape id="AutoShape 7" o:spid="_x0000_s1074" type="#_x0000_t32" style="position:absolute;left:3923;top:8954;width:1662;height:8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8" o:spid="_x0000_s1075" type="#_x0000_t32" style="position:absolute;left:5585;top:8954;width:1975;height:84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roundrect id="AutoShape 9" o:spid="_x0000_s1076" style="position:absolute;left:636;top:11188;width:2354;height:10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V8sEA&#10;AADbAAAADwAAAGRycy9kb3ducmV2LnhtbERPTWsCMRC9C/6HMII3TSxY6tYoRah4K249eBw3092l&#10;m8maZNe1v94UCr3N433OejvYRvTkQ+1Yw2KuQBAXztRcajh9vs9eQISIbLBxTBruFGC7GY/WmBl3&#10;4yP1eSxFCuGQoYYqxjaTMhQVWQxz1xIn7st5izFBX0rj8ZbCbSOflHqWFmtODRW2tKuo+M47q6Ew&#10;qlP+3H+sLsuY//TdleX+qvV0Mry9gog0xH/xn/tg0vwl/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n1fLBAAAA2wAAAA8AAAAAAAAAAAAAAAAAmAIAAGRycy9kb3du&#10;cmV2LnhtbFBLBQYAAAAABAAEAPUAAACGAwAAAAA=&#10;">
              <v:textbox>
                <w:txbxContent>
                  <w:p w:rsidR="00E03DB4" w:rsidRPr="000326F9" w:rsidRDefault="00E03DB4" w:rsidP="008F3523">
                    <w:pPr>
                      <w:jc w:val="center"/>
                      <w:rPr>
                        <w:sz w:val="22"/>
                      </w:rPr>
                    </w:pPr>
                    <w:r w:rsidRPr="000326F9">
                      <w:rPr>
                        <w:sz w:val="22"/>
                      </w:rPr>
                      <w:t>широкие познавательные</w:t>
                    </w:r>
                  </w:p>
                </w:txbxContent>
              </v:textbox>
            </v:roundrect>
            <v:roundrect id="AutoShape 10" o:spid="_x0000_s1077" style="position:absolute;left:2122;top:12545;width:2354;height:10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E03DB4" w:rsidRPr="000326F9" w:rsidRDefault="00E03DB4" w:rsidP="008F3523">
                    <w:pPr>
                      <w:jc w:val="center"/>
                      <w:rPr>
                        <w:sz w:val="22"/>
                      </w:rPr>
                    </w:pPr>
                    <w:r w:rsidRPr="000326F9">
                      <w:rPr>
                        <w:sz w:val="22"/>
                      </w:rPr>
                      <w:t>учебно-познавательные</w:t>
                    </w:r>
                  </w:p>
                </w:txbxContent>
              </v:textbox>
            </v:roundrect>
            <v:roundrect id="AutoShape 11" o:spid="_x0000_s1078" style="position:absolute;left:3571;top:11188;width:2447;height:10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uHsEA&#10;AADbAAAADwAAAGRycy9kb3ducmV2LnhtbERPTWsCMRC9C/6HMEJvmihY7dYoIii9lW578DjdTHcX&#10;N5M1ya7b/vqmUPA2j/c5m91gG9GTD7VjDfOZAkFcOFNzqeHj/ThdgwgR2WDjmDR8U4DddjzaYGbc&#10;jd+oz2MpUgiHDDVUMbaZlKGoyGKYuZY4cV/OW4wJ+lIaj7cUbhu5UOpRWqw5NVTY0qGi4pJ3VkNh&#10;VKf8uX99+lzG/KfvrixPV60fJsP+GUSkId7F/+4Xk+av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7h7BAAAA2wAAAA8AAAAAAAAAAAAAAAAAmAIAAGRycy9kb3du&#10;cmV2LnhtbFBLBQYAAAAABAAEAPUAAACGAwAAAAA=&#10;">
              <v:textbox>
                <w:txbxContent>
                  <w:p w:rsidR="00E03DB4" w:rsidRPr="000326F9" w:rsidRDefault="00E03DB4" w:rsidP="008F3523">
                    <w:pPr>
                      <w:jc w:val="center"/>
                      <w:rPr>
                        <w:sz w:val="22"/>
                      </w:rPr>
                    </w:pPr>
                    <w:r w:rsidRPr="000326F9">
                      <w:rPr>
                        <w:sz w:val="22"/>
                      </w:rPr>
                      <w:t>мотивы самообразования</w:t>
                    </w:r>
                  </w:p>
                </w:txbxContent>
              </v:textbox>
            </v:roundrect>
            <v:roundrect id="AutoShape 12" o:spid="_x0000_s1079" style="position:absolute;left:6202;top:11188;width:2354;height:10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6bMMA&#10;AADbAAAADwAAAGRycy9kb3ducmV2LnhtbESPQU/DMAyF70j8h8hI3FgCEmjrlk0TEogbotthR6/x&#10;2mqN0yVpV/j1+IDEzdZ7fu/zajP5To0UUxvYwuPMgCKugmu5trDfvT3MQaWM7LALTBa+KcFmfXuz&#10;wsKFK3/RWOZaSQinAi00OfeF1qlqyGOahZ5YtFOIHrOssdYu4lXCfaefjHnRHluWhgZ7em2oOpeD&#10;t1A5M5h4GD8Xx+dc/ozDhfX7xdr7u2m7BJVpyv/mv+sPJ/gCK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Z6bMMAAADbAAAADwAAAAAAAAAAAAAAAACYAgAAZHJzL2Rv&#10;d25yZXYueG1sUEsFBgAAAAAEAAQA9QAAAIgDAAAAAA==&#10;">
              <v:textbox>
                <w:txbxContent>
                  <w:p w:rsidR="00E03DB4" w:rsidRPr="000326F9" w:rsidRDefault="00E03DB4" w:rsidP="008F3523">
                    <w:pPr>
                      <w:jc w:val="center"/>
                      <w:rPr>
                        <w:sz w:val="24"/>
                      </w:rPr>
                    </w:pPr>
                    <w:r w:rsidRPr="000326F9">
                      <w:rPr>
                        <w:sz w:val="24"/>
                      </w:rPr>
                      <w:t>широкие социальные</w:t>
                    </w:r>
                  </w:p>
                </w:txbxContent>
              </v:textbox>
            </v:roundrect>
            <v:roundrect id="AutoShape 13" o:spid="_x0000_s1080" style="position:absolute;left:9149;top:11188;width:2354;height:10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f98EA&#10;AADbAAAADwAAAGRycy9kb3ducmV2LnhtbERPTWvCQBC9C/0PyxR6090KFZO6SilUeitGDx6n2WkS&#10;mp2Nu5uY9te7guBtHu9zVpvRtmIgHxrHGp5nCgRx6UzDlYbD/mO6BBEissHWMWn4owCb9cNkhblx&#10;Z97RUMRKpBAOOWqoY+xyKUNZk8Uwcx1x4n6ctxgT9JU0Hs8p3LZyrtRCWmw4NdTY0XtN5W/RWw2l&#10;Ub3yx+Er+36Jxf/Qn1huT1o/PY5vryAijfEuvrk/TZqfwfWXdIB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q3/fBAAAA2wAAAA8AAAAAAAAAAAAAAAAAmAIAAGRycy9kb3du&#10;cmV2LnhtbFBLBQYAAAAABAAEAPUAAACGAwAAAAA=&#10;">
              <v:textbox>
                <w:txbxContent>
                  <w:p w:rsidR="00E03DB4" w:rsidRPr="000326F9" w:rsidRDefault="00E03DB4" w:rsidP="008F3523">
                    <w:pPr>
                      <w:jc w:val="center"/>
                      <w:rPr>
                        <w:sz w:val="24"/>
                      </w:rPr>
                    </w:pPr>
                    <w:r w:rsidRPr="000326F9">
                      <w:rPr>
                        <w:sz w:val="24"/>
                      </w:rPr>
                      <w:t>узкие социальные</w:t>
                    </w:r>
                  </w:p>
                </w:txbxContent>
              </v:textbox>
            </v:roundrect>
            <v:roundrect id="AutoShape 14" o:spid="_x0000_s1081" style="position:absolute;left:7661;top:12545;width:2447;height:164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textbox>
                <w:txbxContent>
                  <w:p w:rsidR="00E03DB4" w:rsidRPr="000326F9" w:rsidRDefault="00E03DB4" w:rsidP="008F3523">
                    <w:pPr>
                      <w:jc w:val="center"/>
                      <w:rPr>
                        <w:sz w:val="24"/>
                      </w:rPr>
                    </w:pPr>
                    <w:r w:rsidRPr="000326F9">
                      <w:rPr>
                        <w:sz w:val="24"/>
                      </w:rPr>
                      <w:t>мотивы социального сотрудничества</w:t>
                    </w:r>
                  </w:p>
                </w:txbxContent>
              </v:textbox>
            </v:roundrect>
            <v:shape id="AutoShape 15" o:spid="_x0000_s1082" type="#_x0000_t32" style="position:absolute;left:1708;top:10255;width:2215;height:93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16" o:spid="_x0000_s1083" type="#_x0000_t32" style="position:absolute;left:3157;top:10255;width:766;height:22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AutoShape 17" o:spid="_x0000_s1084" type="#_x0000_t32" style="position:absolute;left:3923;top:10255;width:831;height:8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18" o:spid="_x0000_s1085" type="#_x0000_t32" style="position:absolute;left:7274;top:10255;width:148;height:93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AutoShape 20" o:spid="_x0000_s1086" type="#_x0000_t32" style="position:absolute;left:7422;top:10255;width:2953;height:93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r>
        <w:rPr>
          <w:rFonts w:cs="Times New Roman"/>
          <w:szCs w:val="28"/>
        </w:rPr>
        <w:t>. 1 Структура учебных мотивов</w:t>
      </w:r>
    </w:p>
    <w:p w:rsidR="008F767D" w:rsidRDefault="008F767D" w:rsidP="00451313">
      <w:pPr>
        <w:spacing w:after="0"/>
        <w:ind w:firstLine="567"/>
        <w:rPr>
          <w:rFonts w:cs="Times New Roman"/>
          <w:szCs w:val="28"/>
        </w:rPr>
      </w:pPr>
    </w:p>
    <w:p w:rsidR="003126C0" w:rsidRPr="00451313" w:rsidRDefault="00653D5D" w:rsidP="00451313">
      <w:pPr>
        <w:spacing w:after="0"/>
        <w:ind w:firstLine="567"/>
        <w:rPr>
          <w:rFonts w:cs="Times New Roman"/>
          <w:szCs w:val="28"/>
        </w:rPr>
      </w:pPr>
      <w:r w:rsidRPr="00653D5D">
        <w:rPr>
          <w:noProof/>
        </w:rPr>
        <w:pict>
          <v:group id="_x0000_s1106" style="position:absolute;left:0;text-align:left;margin-left:55pt;margin-top:440.05pt;width:495.55pt;height:267.9pt;z-index:251704320" coordorigin="636,8418" coordsize="10867,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">
            <v:shape id="AutoShape 19" o:spid="_x0000_s1107" type="#_x0000_t32" style="position:absolute;left:7422;top:10255;width:1458;height:22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roundrect id="AutoShape 4" o:spid="_x0000_s1108" style="position:absolute;left:4302;top:8418;width:2695;height:53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rBA8QA&#10;AADbAAAADwAAAGRycy9kb3ducmV2LnhtbESPzWrDMBCE74W8g9hCb43U0ubHjRJCoaW3UCeHHDfW&#10;xja1Vo4kO26fPioEchxm5htmsRpsI3ryoXas4WmsQBAXztRcathtPx5nIEJENtg4Jg2/FGC1HN0t&#10;MDPuzN/U57EUCcIhQw1VjG0mZSgqshjGriVO3tF5izFJX0rj8ZzgtpHPSk2kxZrTQoUtvVdU/OSd&#10;1VAY1Sm/7zfzw2vM//ruxPLzpPXD/bB+AxFpiLfwtf1lNLxM4f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KwQPEAAAA2wAAAA8AAAAAAAAAAAAAAAAAmAIAAGRycy9k&#10;b3ducmV2LnhtbFBLBQYAAAAABAAEAPUAAACJAwAAAAA=&#10;">
              <v:textbox>
                <w:txbxContent>
                  <w:p w:rsidR="00E03DB4" w:rsidRDefault="00E03DB4" w:rsidP="008F3523">
                    <w:pPr>
                      <w:jc w:val="center"/>
                    </w:pPr>
                    <w:r>
                      <w:t>Учебные мотивы</w:t>
                    </w:r>
                  </w:p>
                </w:txbxContent>
              </v:textbox>
            </v:roundrect>
            <v:roundrect id="AutoShape 5" o:spid="_x0000_s1109" style="position:absolute;left:2815;top:9803;width:2419;height:45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VccAA&#10;AADbAAAADwAAAGRycy9kb3ducmV2LnhtbERPz2vCMBS+D/Y/hDfwNpMNHVs1yhgo3sS6w47P5tkW&#10;m5eapLX615uDsOPH93u+HGwjevKhdqzhbaxAEBfO1Fxq+N2vXj9BhIhssHFMGq4UYLl4fppjZtyF&#10;d9TnsRQphEOGGqoY20zKUFRkMYxdS5y4o/MWY4K+lMbjJYXbRr4r9SEt1pwaKmzpp6LilHdWQ2FU&#10;p/xfv/06TGN+67szy/VZ69HL8D0DEWmI/+KHe2M0TN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VVccAAAADbAAAADwAAAAAAAAAAAAAAAACYAgAAZHJzL2Rvd25y&#10;ZXYueG1sUEsFBgAAAAAEAAQA9QAAAIUDAAAAAA==&#10;">
              <v:textbox>
                <w:txbxContent>
                  <w:p w:rsidR="00E03DB4" w:rsidRPr="000326F9" w:rsidRDefault="00E03DB4" w:rsidP="008F3523">
                    <w:pPr>
                      <w:jc w:val="center"/>
                      <w:rPr>
                        <w:sz w:val="24"/>
                        <w:szCs w:val="24"/>
                      </w:rPr>
                    </w:pPr>
                    <w:r w:rsidRPr="000326F9">
                      <w:rPr>
                        <w:sz w:val="24"/>
                        <w:szCs w:val="24"/>
                      </w:rPr>
                      <w:t>познавательные</w:t>
                    </w:r>
                  </w:p>
                </w:txbxContent>
              </v:textbox>
            </v:roundrect>
            <v:roundrect id="AutoShape 6" o:spid="_x0000_s1110" style="position:absolute;left:6268;top:9803;width:2419;height:45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w6sMA&#10;AADbAAAADwAAAGRycy9kb3ducmV2LnhtbESPQWsCMRSE7wX/Q3hCbzWx2KKrUUSo9Fa6evD43Dx3&#10;Fzcva5Jdt/31TaHQ4zAz3zCrzWAb0ZMPtWMN04kCQVw4U3Op4Xh4e5qDCBHZYOOYNHxRgM169LDC&#10;zLg7f1Kfx1IkCIcMNVQxtpmUoajIYpi4ljh5F+ctxiR9KY3He4LbRj4r9Sot1pwWKmxpV1FxzTur&#10;oTCqU/7UfyzOLzH/7rsby/1N68fxsF2CiDTE//Bf+91omC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nw6sMAAADbAAAADwAAAAAAAAAAAAAAAACYAgAAZHJzL2Rv&#10;d25yZXYueG1sUEsFBgAAAAAEAAQA9QAAAIgDAAAAAA==&#10;">
              <v:textbox>
                <w:txbxContent>
                  <w:p w:rsidR="00E03DB4" w:rsidRPr="000326F9" w:rsidRDefault="00E03DB4" w:rsidP="008F3523">
                    <w:pPr>
                      <w:jc w:val="center"/>
                      <w:rPr>
                        <w:sz w:val="24"/>
                      </w:rPr>
                    </w:pPr>
                    <w:r w:rsidRPr="000326F9">
                      <w:rPr>
                        <w:sz w:val="24"/>
                      </w:rPr>
                      <w:t>социальные</w:t>
                    </w:r>
                  </w:p>
                </w:txbxContent>
              </v:textbox>
            </v:roundrect>
            <v:shape id="AutoShape 7" o:spid="_x0000_s1111" type="#_x0000_t32" style="position:absolute;left:3923;top:8954;width:1662;height:8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Cpm74AAADbAAAADwAAAGRycy9kb3ducmV2LnhtbERPy4rCMBTdC/5DuII7mzqgDNUoM4Ig&#10;bsQH6PLS3GnDNDelyTT1781iwOXhvNfbwTaip84bxwrmWQ6CuHTacKXgdt3PPkH4gKyxcUwKnuRh&#10;uxmP1lhoF/lM/SVUIoWwL1BBHUJbSOnLmiz6zLXEiftxncWQYFdJ3WFM4baRH3m+lBYNp4YaW9rV&#10;VP5e/qwCE0+mbw+7+H28P7yOZJ4LZ5SaToavFYhAQ3iL/90HrWCR1qc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EKmbvgAAANsAAAAPAAAAAAAAAAAAAAAAAKEC&#10;AABkcnMvZG93bnJldi54bWxQSwUGAAAAAAQABAD5AAAAjAMAAAAA&#10;">
              <v:stroke endarrow="block"/>
            </v:shape>
            <v:shape id="AutoShape 8" o:spid="_x0000_s1112" type="#_x0000_t32" style="position:absolute;left:5585;top:8954;width:1975;height:84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roundrect id="AutoShape 9" o:spid="_x0000_s1113" style="position:absolute;left:636;top:11188;width:2354;height:10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0RsMA&#10;AADbAAAADwAAAGRycy9kb3ducmV2LnhtbESPQWsCMRSE7wX/Q3iCt5ooWOpqFBEsvZVuPXh8bp67&#10;i5uXNcmua399Uyj0OMzMN8x6O9hG9ORD7VjDbKpAEBfO1FxqOH4dnl9BhIhssHFMGh4UYLsZPa0x&#10;M+7On9TnsRQJwiFDDVWMbSZlKCqyGKauJU7exXmLMUlfSuPxnuC2kXOlXqTFmtNChS3tKyqueWc1&#10;FEZ1yp/6j+V5EfPvvruxfLtpPRkPuxWISEP8D/+1342GxR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T0RsMAAADbAAAADwAAAAAAAAAAAAAAAACYAgAAZHJzL2Rv&#10;d25yZXYueG1sUEsFBgAAAAAEAAQA9QAAAIgDAAAAAA==&#10;">
              <v:textbox>
                <w:txbxContent>
                  <w:p w:rsidR="00E03DB4" w:rsidRPr="000326F9" w:rsidRDefault="00E03DB4" w:rsidP="008F3523">
                    <w:pPr>
                      <w:jc w:val="center"/>
                      <w:rPr>
                        <w:sz w:val="22"/>
                      </w:rPr>
                    </w:pPr>
                    <w:r w:rsidRPr="000326F9">
                      <w:rPr>
                        <w:sz w:val="22"/>
                      </w:rPr>
                      <w:t>широкие познавательные</w:t>
                    </w:r>
                  </w:p>
                </w:txbxContent>
              </v:textbox>
            </v:roundrect>
            <v:roundrect id="AutoShape 10" o:spid="_x0000_s1114" style="position:absolute;left:2122;top:12545;width:2354;height:10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R3cMA&#10;AADbAAAADwAAAGRycy9kb3ducmV2LnhtbESPQWsCMRSE74X+h/AEbzWxYqmrUUpB6a249uDxuXnu&#10;Lm5e1iS7bvvrTaHQ4zAz3zCrzWAb0ZMPtWMN04kCQVw4U3Op4euwfXoFESKywcYxafimAJv148MK&#10;M+NuvKc+j6VIEA4ZaqhibDMpQ1GRxTBxLXHyzs5bjEn6UhqPtwS3jXxW6kVarDktVNjSe0XFJe+s&#10;hsKoTvlj/7k4zWP+03dXlrur1uPR8LYEEWmI/+G/9ofRMJ/B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hR3cMAAADbAAAADwAAAAAAAAAAAAAAAACYAgAAZHJzL2Rv&#10;d25yZXYueG1sUEsFBgAAAAAEAAQA9QAAAIgDAAAAAA==&#10;">
              <v:textbox>
                <w:txbxContent>
                  <w:p w:rsidR="00E03DB4" w:rsidRPr="000326F9" w:rsidRDefault="00E03DB4" w:rsidP="008F3523">
                    <w:pPr>
                      <w:jc w:val="center"/>
                      <w:rPr>
                        <w:sz w:val="22"/>
                      </w:rPr>
                    </w:pPr>
                    <w:r w:rsidRPr="000326F9">
                      <w:rPr>
                        <w:sz w:val="22"/>
                      </w:rPr>
                      <w:t>учебно-познавательные</w:t>
                    </w:r>
                  </w:p>
                </w:txbxContent>
              </v:textbox>
            </v:roundrect>
            <v:roundrect id="AutoShape 11" o:spid="_x0000_s1115" style="position:absolute;left:3571;top:11188;width:2447;height:10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JqcMA&#10;AADbAAAADwAAAGRycy9kb3ducmV2LnhtbESPQWsCMRSE74X+h/AEbzWxaKmrUUpB6a249uDxuXnu&#10;Lm5e1iS7bvvrTaHQ4zAz3zCrzWAb0ZMPtWMN04kCQVw4U3Op4euwfXoFESKywcYxafimAJv148MK&#10;M+NuvKc+j6VIEA4ZaqhibDMpQ1GRxTBxLXHyzs5bjEn6UhqPtwS3jXxW6kVarDktVNjSe0XFJe+s&#10;hsKoTvlj/7k4zWP+03dXlrur1uPR8LYEEWmI/+G/9ofRMJ/B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HJqcMAAADbAAAADwAAAAAAAAAAAAAAAACYAgAAZHJzL2Rv&#10;d25yZXYueG1sUEsFBgAAAAAEAAQA9QAAAIgDAAAAAA==&#10;">
              <v:textbox>
                <w:txbxContent>
                  <w:p w:rsidR="00E03DB4" w:rsidRPr="000326F9" w:rsidRDefault="00E03DB4" w:rsidP="008F3523">
                    <w:pPr>
                      <w:jc w:val="center"/>
                      <w:rPr>
                        <w:sz w:val="22"/>
                      </w:rPr>
                    </w:pPr>
                    <w:r w:rsidRPr="000326F9">
                      <w:rPr>
                        <w:sz w:val="22"/>
                      </w:rPr>
                      <w:t>мотивы самообразования</w:t>
                    </w:r>
                  </w:p>
                </w:txbxContent>
              </v:textbox>
            </v:roundrect>
            <v:roundrect id="AutoShape 12" o:spid="_x0000_s1116" style="position:absolute;left:6202;top:11188;width:2354;height:10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1sMsMA&#10;AADbAAAADwAAAGRycy9kb3ducmV2LnhtbESPQWvCQBSE7wX/w/IEb3XXQkqNriJCxVtp2kOPz+wz&#10;CWbfxt1NjP313UKhx2FmvmHW29G2YiAfGscaFnMFgrh0puFKw+fH6+MLiBCRDbaOScOdAmw3k4c1&#10;5sbd+J2GIlYiQTjkqKGOsculDGVNFsPcdcTJOztvMSbpK2k83hLctvJJqWdpseG0UGNH+5rKS9Fb&#10;DaVRvfJfw9vylMXie+ivLA9XrWfTcbcCEWmM/+G/9tF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1sMsMAAADbAAAADwAAAAAAAAAAAAAAAACYAgAAZHJzL2Rv&#10;d25yZXYueG1sUEsFBgAAAAAEAAQA9QAAAIgDAAAAAA==&#10;">
              <v:textbox>
                <w:txbxContent>
                  <w:p w:rsidR="00E03DB4" w:rsidRPr="000326F9" w:rsidRDefault="00E03DB4" w:rsidP="008F3523">
                    <w:pPr>
                      <w:jc w:val="center"/>
                      <w:rPr>
                        <w:sz w:val="24"/>
                      </w:rPr>
                    </w:pPr>
                    <w:r w:rsidRPr="000326F9">
                      <w:rPr>
                        <w:sz w:val="24"/>
                      </w:rPr>
                      <w:t>широкие социальные</w:t>
                    </w:r>
                  </w:p>
                </w:txbxContent>
              </v:textbox>
            </v:roundrect>
            <v:roundrect id="AutoShape 13" o:spid="_x0000_s1117" style="position:absolute;left:9149;top:11188;width:2354;height:10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yRcMA&#10;AADbAAAADwAAAGRycy9kb3ducmV2LnhtbESPQWsCMRSE7wX/Q3iCt5pYUOpqFBEs3kq3Hjw+N8/d&#10;xc3LmmTXbX99Uyj0OMzMN8x6O9hG9ORD7VjDbKpAEBfO1FxqOH0enl9BhIhssHFMGr4owHYzelpj&#10;ZtyDP6jPYykShEOGGqoY20zKUFRkMUxdS5y8q/MWY5K+lMbjI8FtI1+UWkiLNaeFClvaV1Tc8s5q&#10;KIzqlD/378vLPObffXdn+XbXejIedisQkYb4H/5rH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yRcMAAADbAAAADwAAAAAAAAAAAAAAAACYAgAAZHJzL2Rv&#10;d25yZXYueG1sUEsFBgAAAAAEAAQA9QAAAIgDAAAAAA==&#10;">
              <v:textbox>
                <w:txbxContent>
                  <w:p w:rsidR="00E03DB4" w:rsidRPr="000326F9" w:rsidRDefault="00E03DB4" w:rsidP="008F3523">
                    <w:pPr>
                      <w:jc w:val="center"/>
                      <w:rPr>
                        <w:sz w:val="24"/>
                      </w:rPr>
                    </w:pPr>
                    <w:r w:rsidRPr="000326F9">
                      <w:rPr>
                        <w:sz w:val="24"/>
                      </w:rPr>
                      <w:t>узкие социальные</w:t>
                    </w:r>
                  </w:p>
                </w:txbxContent>
              </v:textbox>
            </v:roundrect>
            <v:roundrect id="AutoShape 14" o:spid="_x0000_s1118" style="position:absolute;left:7661;top:12545;width:2447;height:164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X3sMA&#10;AADbAAAADwAAAGRycy9kb3ducmV2LnhtbESPQWsCMRSE7wX/Q3iCN00sWO1qFCm0eCtdPfT43Lzu&#10;Lt28rEl23fbXN4LQ4zAz3zCb3WAb0ZMPtWMN85kCQVw4U3Op4XR8na5AhIhssHFMGn4owG47ethg&#10;ZtyVP6jPYykShEOGGqoY20zKUFRkMcxcS5y8L+ctxiR9KY3Ha4LbRj4q9SQt1pwWKmzppaLiO++s&#10;hsKoTvnP/v35vIj5b99dWL5dtJ6Mh/0aRKQh/ofv7YPRsFjC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NX3sMAAADbAAAADwAAAAAAAAAAAAAAAACYAgAAZHJzL2Rv&#10;d25yZXYueG1sUEsFBgAAAAAEAAQA9QAAAIgDAAAAAA==&#10;">
              <v:textbox>
                <w:txbxContent>
                  <w:p w:rsidR="00E03DB4" w:rsidRPr="000326F9" w:rsidRDefault="00E03DB4" w:rsidP="008F3523">
                    <w:pPr>
                      <w:jc w:val="center"/>
                      <w:rPr>
                        <w:sz w:val="24"/>
                      </w:rPr>
                    </w:pPr>
                    <w:r w:rsidRPr="000326F9">
                      <w:rPr>
                        <w:sz w:val="24"/>
                      </w:rPr>
                      <w:t>мотивы социального сотрудничества</w:t>
                    </w:r>
                  </w:p>
                </w:txbxContent>
              </v:textbox>
            </v:roundrect>
            <v:shape id="AutoShape 15" o:spid="_x0000_s1119" type="#_x0000_t32" style="position:absolute;left:1708;top:10255;width:2215;height:93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alnb4AAADbAAAADwAAAGRycy9kb3ducmV2LnhtbERPy4rCMBTdC/5DuII7mzqgDNUoM4Ig&#10;bsQH6PLS3GnDNDelyTT1781iwOXhvNfbwTaip84bxwrmWQ6CuHTacKXgdt3PPkH4gKyxcUwKnuRh&#10;uxmP1lhoF/lM/SVUIoWwL1BBHUJbSOnLmiz6zLXEiftxncWQYFdJ3WFM4baRH3m+lBYNp4YaW9rV&#10;VP5e/qwCE0+mbw+7+H28P7yOZJ4LZ5SaToavFYhAQ3iL/90HrWCRxqY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ZqWdvgAAANsAAAAPAAAAAAAAAAAAAAAAAKEC&#10;AABkcnMvZG93bnJldi54bWxQSwUGAAAAAAQABAD5AAAAjAMAAAAA&#10;">
              <v:stroke endarrow="block"/>
            </v:shape>
            <v:shape id="AutoShape 16" o:spid="_x0000_s1120" type="#_x0000_t32" style="position:absolute;left:3157;top:10255;width:766;height:22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oABsMAAADbAAAADwAAAGRycy9kb3ducmV2LnhtbESPT2sCMRTE74V+h/AK3rrZFpS6GqUV&#10;BPFS/AN6fGyeu8HNy7KJm/XbN4LQ4zAzv2Hmy8E2oqfOG8cKPrIcBHHptOFKwfGwfv8C4QOyxsYx&#10;KbiTh+Xi9WWOhXaRd9TvQyUShH2BCuoQ2kJKX9Zk0WeuJU7exXUWQ5JdJXWHMcFtIz/zfCItGk4L&#10;Nba0qqm87m9WgYm/pm83q/izPZ29jmTuY2eUGr0N3zMQgYbwH362N1rBeAq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qAAbDAAAA2wAAAA8AAAAAAAAAAAAA&#10;AAAAoQIAAGRycy9kb3ducmV2LnhtbFBLBQYAAAAABAAEAPkAAACRAwAAAAA=&#10;">
              <v:stroke endarrow="block"/>
            </v:shape>
            <v:shape id="AutoShape 17" o:spid="_x0000_s1121" type="#_x0000_t32" style="position:absolute;left:3923;top:10255;width:831;height:8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AutoShape 18" o:spid="_x0000_s1122" type="#_x0000_t32" style="position:absolute;left:7274;top:10255;width:148;height:93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GvcIAAADbAAAADwAAAGRycy9kb3ducmV2LnhtbESPwWrDMBBE74X8g9hAbrWcQExxrYQ2&#10;EAi9hLqF9rhYG1vEWhlLtZy/jwqFHoeZecNU+9n2YqLRG8cK1lkOgrhx2nCr4PPj+PgEwgdkjb1j&#10;UnAjD/vd4qHCUrvI7zTVoRUJwr5EBV0IQymlbzqy6DM3ECfv4kaLIcmxlXrEmOC2l5s8L6RFw2mh&#10;w4EOHTXX+scqMPFspuF0iK9vX99eRzK3rTNKrZbzyzOIQHP4D/+1T1pBsYbfL+kH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DGvcIAAADbAAAADwAAAAAAAAAAAAAA&#10;AAChAgAAZHJzL2Rvd25yZXYueG1sUEsFBgAAAAAEAAQA+QAAAJADAAAAAA==&#10;">
              <v:stroke endarrow="block"/>
            </v:shape>
            <v:shape id="AutoShape 20" o:spid="_x0000_s1123" type="#_x0000_t32" style="position:absolute;left:7422;top:10255;width:2953;height:93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group>
        </w:pict>
      </w:r>
      <w:r w:rsidRPr="00653D5D">
        <w:rPr>
          <w:noProof/>
        </w:rPr>
        <w:pict>
          <v:group id="_x0000_s1088" style="position:absolute;left:0;text-align:left;margin-left:55pt;margin-top:440.05pt;width:495.55pt;height:267.9pt;z-index:251702272" coordorigin="636,8418" coordsize="10867,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">
            <v:shape id="AutoShape 19" o:spid="_x0000_s1089" type="#_x0000_t32" style="position:absolute;left:7422;top:10255;width:1458;height:22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roundrect id="AutoShape 4" o:spid="_x0000_s1090" style="position:absolute;left:4302;top:8418;width:2695;height:53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VSsMA&#10;AADbAAAADwAAAGRycy9kb3ducmV2LnhtbESPQWsCMRSE7wX/Q3hCbzVRsNTVKCIo3kq3Hjw+N8/d&#10;xc3LmmTXbX99Uyj0OMzMN8xqM9hG9ORD7VjDdKJAEBfO1FxqOH3uX95AhIhssHFMGr4owGY9elph&#10;ZtyDP6jPYykShEOGGqoY20zKUFRkMUxcS5y8q/MWY5K+lMbjI8FtI2dKvUqLNaeFClvaVVTc8s5q&#10;KIzqlD/374vLPObffXdnebhr/TwetksQkYb4H/5rH42G2QJ+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YVSsMAAADbAAAADwAAAAAAAAAAAAAAAACYAgAAZHJzL2Rv&#10;d25yZXYueG1sUEsFBgAAAAAEAAQA9QAAAIgDAAAAAA==&#10;">
              <v:textbox>
                <w:txbxContent>
                  <w:p w:rsidR="00E03DB4" w:rsidRDefault="00E03DB4" w:rsidP="008F3523">
                    <w:pPr>
                      <w:jc w:val="center"/>
                    </w:pPr>
                    <w:r>
                      <w:t>Учебные мотивы</w:t>
                    </w:r>
                  </w:p>
                </w:txbxContent>
              </v:textbox>
            </v:roundrect>
            <v:roundrect id="AutoShape 5" o:spid="_x0000_s1091" style="position:absolute;left:2815;top:9803;width:2419;height:45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CsAA&#10;AADbAAAADwAAAGRycy9kb3ducmV2LnhtbERPz2vCMBS+D/Y/hDfwNpNNHF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qCsAAAADbAAAADwAAAAAAAAAAAAAAAACYAgAAZHJzL2Rvd25y&#10;ZXYueG1sUEsFBgAAAAAEAAQA9QAAAIUDAAAAAA==&#10;">
              <v:textbox>
                <w:txbxContent>
                  <w:p w:rsidR="00E03DB4" w:rsidRPr="000326F9" w:rsidRDefault="00E03DB4" w:rsidP="008F3523">
                    <w:pPr>
                      <w:jc w:val="center"/>
                      <w:rPr>
                        <w:sz w:val="24"/>
                        <w:szCs w:val="24"/>
                      </w:rPr>
                    </w:pPr>
                    <w:r w:rsidRPr="000326F9">
                      <w:rPr>
                        <w:sz w:val="24"/>
                        <w:szCs w:val="24"/>
                      </w:rPr>
                      <w:t>познавательные</w:t>
                    </w:r>
                  </w:p>
                </w:txbxContent>
              </v:textbox>
            </v:roundrect>
            <v:roundrect id="AutoShape 6" o:spid="_x0000_s1092" style="position:absolute;left:6268;top:9803;width:2419;height:45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kcMA&#10;AADbAAAADwAAAGRycy9kb3ducmV2LnhtbESPQWsCMRSE7wX/Q3hCbzWx0qKrUUSo9Fa6evD43Dx3&#10;Fzcva5Jdt/31TaHQ4zAz3zCrzWAb0ZMPtWMN04kCQVw4U3Op4Xh4e5qDCBHZYOOYNHxRgM169LDC&#10;zLg7f1Kfx1IkCIcMNVQxtpmUoajIYpi4ljh5F+ctxiR9KY3He4LbRj4r9Sot1pwWKmxpV1FxzTur&#10;oTCqU/7UfyzOLzH/7rsby/1N68fxsF2CiDTE//Bf+91omE3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PkcMAAADbAAAADwAAAAAAAAAAAAAAAACYAgAAZHJzL2Rv&#10;d25yZXYueG1sUEsFBgAAAAAEAAQA9QAAAIgDAAAAAA==&#10;">
              <v:textbox>
                <w:txbxContent>
                  <w:p w:rsidR="00E03DB4" w:rsidRPr="000326F9" w:rsidRDefault="00E03DB4" w:rsidP="008F3523">
                    <w:pPr>
                      <w:jc w:val="center"/>
                      <w:rPr>
                        <w:sz w:val="24"/>
                      </w:rPr>
                    </w:pPr>
                    <w:r w:rsidRPr="000326F9">
                      <w:rPr>
                        <w:sz w:val="24"/>
                      </w:rPr>
                      <w:t>социальные</w:t>
                    </w:r>
                  </w:p>
                </w:txbxContent>
              </v:textbox>
            </v:roundrect>
            <v:shape id="AutoShape 7" o:spid="_x0000_s1093" type="#_x0000_t32" style="position:absolute;left:3923;top:8954;width:1662;height:8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shape id="AutoShape 8" o:spid="_x0000_s1094" type="#_x0000_t32" style="position:absolute;left:5585;top:8954;width:1975;height:84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roundrect id="AutoShape 9" o:spid="_x0000_s1095" style="position:absolute;left:636;top:11188;width:2354;height:10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4sCcQA&#10;AADbAAAADwAAAGRycy9kb3ducmV2LnhtbESPzW7CMBCE75V4B2sr9Vbs/oAgxSBUqVVvqIEDxyVe&#10;kqjxOthOSPv0uBISx9HMfKNZrAbbiJ58qB1reBorEMSFMzWXGnbbj8cZiBCRDTaOScMvBVgtR3cL&#10;zIw78zf1eSxFgnDIUEMVY5tJGYqKLIaxa4mTd3TeYkzSl9J4PCe4beSzUlNpsea0UGFL7xUVP3ln&#10;NRRGdcrv+838MIn5X9+dWH6etH64H9ZvICIN8Ra+tr+MhpdX+P+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eLAnEAAAA2wAAAA8AAAAAAAAAAAAAAAAAmAIAAGRycy9k&#10;b3ducmV2LnhtbFBLBQYAAAAABAAEAPUAAACJAwAAAAA=&#10;">
              <v:textbox>
                <w:txbxContent>
                  <w:p w:rsidR="00E03DB4" w:rsidRPr="000326F9" w:rsidRDefault="00E03DB4" w:rsidP="008F3523">
                    <w:pPr>
                      <w:jc w:val="center"/>
                      <w:rPr>
                        <w:sz w:val="22"/>
                      </w:rPr>
                    </w:pPr>
                    <w:r w:rsidRPr="000326F9">
                      <w:rPr>
                        <w:sz w:val="22"/>
                      </w:rPr>
                      <w:t>широкие познавательные</w:t>
                    </w:r>
                  </w:p>
                </w:txbxContent>
              </v:textbox>
            </v:roundrect>
            <v:roundrect id="AutoShape 10" o:spid="_x0000_s1096" style="position:absolute;left:2122;top:12545;width:2354;height:10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KJksMA&#10;AADbAAAADwAAAGRycy9kb3ducmV2LnhtbESPQWsCMRSE74X+h/AEbzWxYq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KJksMAAADbAAAADwAAAAAAAAAAAAAAAACYAgAAZHJzL2Rv&#10;d25yZXYueG1sUEsFBgAAAAAEAAQA9QAAAIgDAAAAAA==&#10;">
              <v:textbox>
                <w:txbxContent>
                  <w:p w:rsidR="00E03DB4" w:rsidRPr="000326F9" w:rsidRDefault="00E03DB4" w:rsidP="008F3523">
                    <w:pPr>
                      <w:jc w:val="center"/>
                      <w:rPr>
                        <w:sz w:val="22"/>
                      </w:rPr>
                    </w:pPr>
                    <w:r w:rsidRPr="000326F9">
                      <w:rPr>
                        <w:sz w:val="22"/>
                      </w:rPr>
                      <w:t>учебно-познавательные</w:t>
                    </w:r>
                  </w:p>
                </w:txbxContent>
              </v:textbox>
            </v:roundrect>
            <v:roundrect id="AutoShape 11" o:spid="_x0000_s1097" style="position:absolute;left:3571;top:11188;width:2447;height:10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X5cMA&#10;AADbAAAADwAAAGRycy9kb3ducmV2LnhtbESPQWsCMRSE7wX/Q3hCb5rYo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AX5cMAAADbAAAADwAAAAAAAAAAAAAAAACYAgAAZHJzL2Rv&#10;d25yZXYueG1sUEsFBgAAAAAEAAQA9QAAAIgDAAAAAA==&#10;">
              <v:textbox>
                <w:txbxContent>
                  <w:p w:rsidR="00E03DB4" w:rsidRPr="000326F9" w:rsidRDefault="00E03DB4" w:rsidP="008F3523">
                    <w:pPr>
                      <w:jc w:val="center"/>
                      <w:rPr>
                        <w:sz w:val="22"/>
                      </w:rPr>
                    </w:pPr>
                    <w:r w:rsidRPr="000326F9">
                      <w:rPr>
                        <w:sz w:val="22"/>
                      </w:rPr>
                      <w:t>мотивы самообразования</w:t>
                    </w:r>
                  </w:p>
                </w:txbxContent>
              </v:textbox>
            </v:roundrect>
            <v:roundrect id="AutoShape 12" o:spid="_x0000_s1098" style="position:absolute;left:6202;top:11188;width:2354;height:10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yfsQA&#10;AADbAAAADwAAAGRycy9kb3ducmV2LnhtbESPzWrDMBCE74W8g9hCb43UlubHjRJCoaW3UCeHHDfW&#10;xja1Vo4kO26fPioEchxm5htmsRpsI3ryoXas4WmsQBAXztRcathtPx5nIEJENtg4Jg2/FGC1HN0t&#10;MDPuzN/U57EUCcIhQw1VjG0mZSgqshjGriVO3tF5izFJX0rj8ZzgtpHPSk2kxZrTQoUtvVdU/OSd&#10;1VAY1Sm/7zfzw2vM//ruxPLzpPXD/bB+AxFpiLfwtf1lNLxM4f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sn7EAAAA2wAAAA8AAAAAAAAAAAAAAAAAmAIAAGRycy9k&#10;b3ducmV2LnhtbFBLBQYAAAAABAAEAPUAAACJAwAAAAA=&#10;">
              <v:textbox>
                <w:txbxContent>
                  <w:p w:rsidR="00E03DB4" w:rsidRPr="000326F9" w:rsidRDefault="00E03DB4" w:rsidP="008F3523">
                    <w:pPr>
                      <w:jc w:val="center"/>
                      <w:rPr>
                        <w:sz w:val="24"/>
                      </w:rPr>
                    </w:pPr>
                    <w:r w:rsidRPr="000326F9">
                      <w:rPr>
                        <w:sz w:val="24"/>
                      </w:rPr>
                      <w:t>широкие социальные</w:t>
                    </w:r>
                  </w:p>
                </w:txbxContent>
              </v:textbox>
            </v:roundrect>
            <v:roundrect id="AutoShape 13" o:spid="_x0000_s1099" style="position:absolute;left:9149;top:11188;width:2354;height:10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mDMAA&#10;AADbAAAADwAAAGRycy9kb3ducmV2LnhtbERPz2vCMBS+D/Y/hDfwNpNNHFs1yhgo3sS6w47P5tkW&#10;m5eapLX615uDsOPH93u+HGwjevKhdqzhbaxAEBfO1Fxq+N2vXj9BhIhssHFMGq4UYLl4fppjZtyF&#10;d9TnsRQphEOGGqoY20zKUFRkMYxdS5y4o/MWY4K+lMbjJYXbRr4r9SEt1pwaKmzpp6LilHdWQ2FU&#10;p/xfv/06TGN+67szy/VZ69HL8D0DEWmI/+KHe2M0TN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MmDMAAAADbAAAADwAAAAAAAAAAAAAAAACYAgAAZHJzL2Rvd25y&#10;ZXYueG1sUEsFBgAAAAAEAAQA9QAAAIUDAAAAAA==&#10;">
              <v:textbox>
                <w:txbxContent>
                  <w:p w:rsidR="00E03DB4" w:rsidRPr="000326F9" w:rsidRDefault="00E03DB4" w:rsidP="008F3523">
                    <w:pPr>
                      <w:jc w:val="center"/>
                      <w:rPr>
                        <w:sz w:val="24"/>
                      </w:rPr>
                    </w:pPr>
                    <w:r w:rsidRPr="000326F9">
                      <w:rPr>
                        <w:sz w:val="24"/>
                      </w:rPr>
                      <w:t>узкие социальные</w:t>
                    </w:r>
                  </w:p>
                </w:txbxContent>
              </v:textbox>
            </v:roundrect>
            <v:roundrect id="AutoShape 14" o:spid="_x0000_s1100" style="position:absolute;left:7661;top:12545;width:2447;height:164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l8MA&#10;AADbAAAADwAAAGRycy9kb3ducmV2LnhtbESPQWsCMRSE7wX/Q3hCbzWx0qKrUUSo9Fa6evD43Dx3&#10;Fzcva5Jdt/31TaHQ4zAz3zCrzWAb0ZMPtWMN04kCQVw4U3Op4Xh4e5qDCBHZYOOYNHxRgM169LDC&#10;zLg7f1Kfx1IkCIcMNVQxtpmUoajIYpi4ljh5F+ctxiR9KY3He4LbRj4r9Sot1pwWKmxpV1FxzTur&#10;oTCqU/7UfyzOLzH/7rsby/1N68fxsF2CiDTE//Bf+91omC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Dl8MAAADbAAAADwAAAAAAAAAAAAAAAACYAgAAZHJzL2Rv&#10;d25yZXYueG1sUEsFBgAAAAAEAAQA9QAAAIgDAAAAAA==&#10;">
              <v:textbox>
                <w:txbxContent>
                  <w:p w:rsidR="00E03DB4" w:rsidRPr="000326F9" w:rsidRDefault="00E03DB4" w:rsidP="008F3523">
                    <w:pPr>
                      <w:jc w:val="center"/>
                      <w:rPr>
                        <w:sz w:val="24"/>
                      </w:rPr>
                    </w:pPr>
                    <w:r w:rsidRPr="000326F9">
                      <w:rPr>
                        <w:sz w:val="24"/>
                      </w:rPr>
                      <w:t>мотивы социального сотрудничества</w:t>
                    </w:r>
                  </w:p>
                </w:txbxContent>
              </v:textbox>
            </v:roundrect>
            <v:shape id="AutoShape 15" o:spid="_x0000_s1101" type="#_x0000_t32" style="position:absolute;left:1708;top:10255;width:2215;height:93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k/Rr4AAADbAAAADwAAAGRycy9kb3ducmV2LnhtbERPTYvCMBC9L/gfwgje1lRx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yT9GvgAAANsAAAAPAAAAAAAAAAAAAAAAAKEC&#10;AABkcnMvZG93bnJldi54bWxQSwUGAAAAAAQABAD5AAAAjAMAAAAA&#10;">
              <v:stroke endarrow="block"/>
            </v:shape>
            <v:shape id="AutoShape 16" o:spid="_x0000_s1102" type="#_x0000_t32" style="position:absolute;left:3157;top:10255;width:766;height:22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Wa3cMAAADbAAAADwAAAGRycy9kb3ducmV2LnhtbESPT2sCMRTE7wW/Q3hCb92s0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Fmt3DAAAA2wAAAA8AAAAAAAAAAAAA&#10;AAAAoQIAAGRycy9kb3ducmV2LnhtbFBLBQYAAAAABAAEAPkAAACRAwAAAAA=&#10;">
              <v:stroke endarrow="block"/>
            </v:shape>
            <v:shape id="AutoShape 17" o:spid="_x0000_s1103" type="#_x0000_t32" style="position:absolute;left:3923;top:10255;width:831;height:8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 id="AutoShape 18" o:spid="_x0000_s1104" type="#_x0000_t32" style="position:absolute;left:7274;top:10255;width:148;height:93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hMcIAAADbAAAADwAAAGRycy9kb3ducmV2LnhtbESPQWsCMRSE74L/ITyhN81aq8jWKCoI&#10;0ouohXp8bF53g5uXZZNu1n/fCIUeh5n5hllteluLjlpvHCuYTjIQxIXThksFn9fDeAnCB2SNtWNS&#10;8CAPm/VwsMJcu8hn6i6hFAnCPkcFVQhNLqUvKrLoJ64hTt63ay2GJNtS6hZjgttavmbZQlo0nBYq&#10;bGhfUXG//FgFJp5M1xz3cffxdfM6knnMnVHqZdRv30EE6sN/+K991Are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uhMcIAAADbAAAADwAAAAAAAAAAAAAA&#10;AAChAgAAZHJzL2Rvd25yZXYueG1sUEsFBgAAAAAEAAQA+QAAAJADAAAAAA==&#10;">
              <v:stroke endarrow="block"/>
            </v:shape>
            <v:shape id="AutoShape 20" o:spid="_x0000_s1105" type="#_x0000_t32" style="position:absolute;left:7422;top:10255;width:2953;height:93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group>
        </w:pict>
      </w:r>
      <w:r w:rsidR="00A96633" w:rsidRPr="00451313">
        <w:rPr>
          <w:rFonts w:cs="Times New Roman"/>
          <w:szCs w:val="28"/>
        </w:rPr>
        <w:t>Иными словами, одних учеников в большей мере мотивирует сам процесс познания в ходе учения, других – отношения с другими людьми в ходе учения. И познавательные, и социальные мотивы могут иметь разные уровни и формы проявления в учебной деятельности.</w:t>
      </w:r>
    </w:p>
    <w:p w:rsidR="00A96633" w:rsidRPr="00451313" w:rsidRDefault="008F767D" w:rsidP="00451313">
      <w:pPr>
        <w:spacing w:after="0"/>
        <w:ind w:firstLine="567"/>
        <w:rPr>
          <w:rFonts w:cs="Times New Roman"/>
          <w:szCs w:val="28"/>
        </w:rPr>
      </w:pPr>
      <w:r>
        <w:rPr>
          <w:rFonts w:cs="Times New Roman"/>
          <w:szCs w:val="28"/>
        </w:rPr>
        <w:lastRenderedPageBreak/>
        <w:t>Познавательные мотивы</w:t>
      </w:r>
      <w:r w:rsidR="00A96633" w:rsidRPr="00451313">
        <w:rPr>
          <w:rFonts w:cs="Times New Roman"/>
          <w:szCs w:val="28"/>
        </w:rPr>
        <w:t>:</w:t>
      </w:r>
    </w:p>
    <w:p w:rsidR="00A96633" w:rsidRPr="00451313" w:rsidRDefault="00AB25F3" w:rsidP="008F3523">
      <w:pPr>
        <w:pStyle w:val="a6"/>
        <w:numPr>
          <w:ilvl w:val="0"/>
          <w:numId w:val="5"/>
        </w:numPr>
        <w:tabs>
          <w:tab w:val="left" w:pos="851"/>
        </w:tabs>
        <w:spacing w:after="0"/>
        <w:ind w:left="0" w:firstLine="567"/>
        <w:rPr>
          <w:rFonts w:cs="Times New Roman"/>
          <w:szCs w:val="28"/>
        </w:rPr>
      </w:pPr>
      <w:r w:rsidRPr="00451313">
        <w:rPr>
          <w:rFonts w:cs="Times New Roman"/>
          <w:szCs w:val="28"/>
        </w:rPr>
        <w:t>стремление</w:t>
      </w:r>
      <w:r w:rsidR="00A96633" w:rsidRPr="00451313">
        <w:rPr>
          <w:rFonts w:cs="Times New Roman"/>
          <w:szCs w:val="28"/>
        </w:rPr>
        <w:t xml:space="preserve"> к получению</w:t>
      </w:r>
      <w:r w:rsidRPr="00451313">
        <w:rPr>
          <w:rFonts w:cs="Times New Roman"/>
          <w:szCs w:val="28"/>
        </w:rPr>
        <w:t xml:space="preserve"> новой информации;</w:t>
      </w:r>
    </w:p>
    <w:p w:rsidR="00AB25F3" w:rsidRPr="00451313" w:rsidRDefault="00AB25F3" w:rsidP="008F3523">
      <w:pPr>
        <w:pStyle w:val="a6"/>
        <w:numPr>
          <w:ilvl w:val="0"/>
          <w:numId w:val="5"/>
        </w:numPr>
        <w:tabs>
          <w:tab w:val="left" w:pos="851"/>
        </w:tabs>
        <w:spacing w:after="0"/>
        <w:ind w:left="0" w:firstLine="567"/>
        <w:rPr>
          <w:rFonts w:cs="Times New Roman"/>
          <w:szCs w:val="28"/>
        </w:rPr>
      </w:pPr>
      <w:r w:rsidRPr="00451313">
        <w:rPr>
          <w:rFonts w:cs="Times New Roman"/>
          <w:szCs w:val="28"/>
        </w:rPr>
        <w:t>поиск решений задачи;</w:t>
      </w:r>
    </w:p>
    <w:p w:rsidR="00AB25F3" w:rsidRPr="00451313" w:rsidRDefault="00AB25F3" w:rsidP="008F3523">
      <w:pPr>
        <w:pStyle w:val="a6"/>
        <w:numPr>
          <w:ilvl w:val="0"/>
          <w:numId w:val="5"/>
        </w:numPr>
        <w:tabs>
          <w:tab w:val="left" w:pos="851"/>
        </w:tabs>
        <w:spacing w:after="0"/>
        <w:ind w:left="0" w:firstLine="567"/>
        <w:rPr>
          <w:rFonts w:cs="Times New Roman"/>
          <w:szCs w:val="28"/>
        </w:rPr>
      </w:pPr>
      <w:r w:rsidRPr="00451313">
        <w:rPr>
          <w:rFonts w:cs="Times New Roman"/>
          <w:szCs w:val="28"/>
        </w:rPr>
        <w:t>успеваемость и посещаемость;</w:t>
      </w:r>
    </w:p>
    <w:p w:rsidR="00AB25F3" w:rsidRPr="00451313" w:rsidRDefault="00AB25F3" w:rsidP="008F3523">
      <w:pPr>
        <w:pStyle w:val="a6"/>
        <w:numPr>
          <w:ilvl w:val="0"/>
          <w:numId w:val="5"/>
        </w:numPr>
        <w:tabs>
          <w:tab w:val="left" w:pos="851"/>
        </w:tabs>
        <w:spacing w:after="0"/>
        <w:ind w:left="0" w:firstLine="567"/>
        <w:rPr>
          <w:rFonts w:cs="Times New Roman"/>
          <w:szCs w:val="28"/>
        </w:rPr>
      </w:pPr>
      <w:r w:rsidRPr="00451313">
        <w:rPr>
          <w:rFonts w:cs="Times New Roman"/>
          <w:szCs w:val="28"/>
        </w:rPr>
        <w:t>стремление к заданиям пониженной или повышенной трудности.</w:t>
      </w:r>
    </w:p>
    <w:p w:rsidR="00AB25F3" w:rsidRPr="00451313" w:rsidRDefault="00AB25F3" w:rsidP="008F3523">
      <w:pPr>
        <w:tabs>
          <w:tab w:val="left" w:pos="851"/>
        </w:tabs>
        <w:spacing w:after="0"/>
        <w:ind w:firstLine="567"/>
        <w:rPr>
          <w:rFonts w:cs="Times New Roman"/>
          <w:szCs w:val="28"/>
        </w:rPr>
      </w:pPr>
      <w:r w:rsidRPr="00451313">
        <w:rPr>
          <w:rFonts w:cs="Times New Roman"/>
          <w:szCs w:val="28"/>
        </w:rPr>
        <w:t>Социаль</w:t>
      </w:r>
      <w:r w:rsidR="008F767D">
        <w:rPr>
          <w:rFonts w:cs="Times New Roman"/>
          <w:szCs w:val="28"/>
        </w:rPr>
        <w:t>ные мотивы</w:t>
      </w:r>
      <w:r w:rsidRPr="00451313">
        <w:rPr>
          <w:rFonts w:cs="Times New Roman"/>
          <w:szCs w:val="28"/>
        </w:rPr>
        <w:t>:</w:t>
      </w:r>
    </w:p>
    <w:p w:rsidR="00AB25F3" w:rsidRPr="00451313" w:rsidRDefault="00AB25F3" w:rsidP="008F3523">
      <w:pPr>
        <w:pStyle w:val="a6"/>
        <w:numPr>
          <w:ilvl w:val="0"/>
          <w:numId w:val="6"/>
        </w:numPr>
        <w:tabs>
          <w:tab w:val="left" w:pos="851"/>
        </w:tabs>
        <w:spacing w:after="0"/>
        <w:ind w:left="0" w:firstLine="567"/>
        <w:rPr>
          <w:rFonts w:cs="Times New Roman"/>
          <w:szCs w:val="28"/>
        </w:rPr>
      </w:pPr>
      <w:r w:rsidRPr="00451313">
        <w:rPr>
          <w:rFonts w:cs="Times New Roman"/>
          <w:szCs w:val="28"/>
        </w:rPr>
        <w:t>поступки, свидетельствующие о долге и ответственности;</w:t>
      </w:r>
    </w:p>
    <w:p w:rsidR="00AB25F3" w:rsidRPr="00451313" w:rsidRDefault="00AB25F3" w:rsidP="008F3523">
      <w:pPr>
        <w:pStyle w:val="a6"/>
        <w:numPr>
          <w:ilvl w:val="0"/>
          <w:numId w:val="6"/>
        </w:numPr>
        <w:tabs>
          <w:tab w:val="left" w:pos="851"/>
        </w:tabs>
        <w:spacing w:after="0"/>
        <w:ind w:left="0" w:firstLine="567"/>
        <w:rPr>
          <w:rFonts w:cs="Times New Roman"/>
          <w:szCs w:val="28"/>
        </w:rPr>
      </w:pPr>
      <w:r w:rsidRPr="00451313">
        <w:rPr>
          <w:rFonts w:cs="Times New Roman"/>
          <w:szCs w:val="28"/>
        </w:rPr>
        <w:t>стремление к контактам и сотрудничеству;</w:t>
      </w:r>
    </w:p>
    <w:p w:rsidR="00AB25F3" w:rsidRPr="00451313" w:rsidRDefault="00AB25F3" w:rsidP="008F3523">
      <w:pPr>
        <w:pStyle w:val="a6"/>
        <w:numPr>
          <w:ilvl w:val="0"/>
          <w:numId w:val="6"/>
        </w:numPr>
        <w:tabs>
          <w:tab w:val="left" w:pos="851"/>
        </w:tabs>
        <w:spacing w:after="0"/>
        <w:ind w:left="0" w:firstLine="567"/>
        <w:rPr>
          <w:rFonts w:cs="Times New Roman"/>
          <w:szCs w:val="28"/>
        </w:rPr>
      </w:pPr>
      <w:r w:rsidRPr="00451313">
        <w:rPr>
          <w:rFonts w:cs="Times New Roman"/>
          <w:szCs w:val="28"/>
        </w:rPr>
        <w:t>инициатива и помощь сверстникам.</w:t>
      </w:r>
    </w:p>
    <w:p w:rsidR="00AB25F3" w:rsidRPr="00451313" w:rsidRDefault="00AB25F3" w:rsidP="00451313">
      <w:pPr>
        <w:spacing w:after="0"/>
        <w:ind w:firstLine="567"/>
        <w:rPr>
          <w:rFonts w:cs="Times New Roman"/>
          <w:szCs w:val="28"/>
        </w:rPr>
      </w:pPr>
      <w:r w:rsidRPr="00451313">
        <w:rPr>
          <w:rFonts w:cs="Times New Roman"/>
          <w:szCs w:val="28"/>
        </w:rPr>
        <w:t xml:space="preserve">Но на самом деле недостаточно разделять мотивы на </w:t>
      </w:r>
      <w:r w:rsidR="00DB2A0A">
        <w:rPr>
          <w:rFonts w:cs="Times New Roman"/>
          <w:szCs w:val="28"/>
        </w:rPr>
        <w:t>познавательные</w:t>
      </w:r>
      <w:r w:rsidR="00DB2A0A" w:rsidRPr="00451313">
        <w:rPr>
          <w:rFonts w:cs="Times New Roman"/>
          <w:szCs w:val="28"/>
        </w:rPr>
        <w:t xml:space="preserve"> </w:t>
      </w:r>
      <w:r w:rsidRPr="00451313">
        <w:rPr>
          <w:rFonts w:cs="Times New Roman"/>
          <w:szCs w:val="28"/>
        </w:rPr>
        <w:t xml:space="preserve">и </w:t>
      </w:r>
      <w:r w:rsidR="00DB2A0A">
        <w:rPr>
          <w:rFonts w:cs="Times New Roman"/>
          <w:szCs w:val="28"/>
        </w:rPr>
        <w:t>социальные</w:t>
      </w:r>
      <w:r w:rsidRPr="00451313">
        <w:rPr>
          <w:rFonts w:cs="Times New Roman"/>
          <w:szCs w:val="28"/>
        </w:rPr>
        <w:t>, а в некоторых случаях вообще не имеет смысла различать мотивы по критерию «</w:t>
      </w:r>
      <w:r w:rsidR="00DB2A0A">
        <w:rPr>
          <w:rFonts w:cs="Times New Roman"/>
          <w:szCs w:val="28"/>
        </w:rPr>
        <w:t>познавательный - социальный</w:t>
      </w:r>
      <w:r w:rsidRPr="00451313">
        <w:rPr>
          <w:rFonts w:cs="Times New Roman"/>
          <w:szCs w:val="28"/>
        </w:rPr>
        <w:t>».</w:t>
      </w:r>
    </w:p>
    <w:p w:rsidR="00AB25F3" w:rsidRPr="00451313" w:rsidRDefault="00AB25F3" w:rsidP="00451313">
      <w:pPr>
        <w:spacing w:after="0"/>
        <w:ind w:firstLine="567"/>
        <w:rPr>
          <w:rFonts w:cs="Times New Roman"/>
          <w:szCs w:val="28"/>
        </w:rPr>
      </w:pPr>
      <w:r w:rsidRPr="00451313">
        <w:rPr>
          <w:rFonts w:cs="Times New Roman"/>
          <w:szCs w:val="28"/>
        </w:rPr>
        <w:t>Сами по себе знания, которые ребенок приобретает в школе, могут выступать как средство достижения других целей (получить аттестат, заслужить одобрение). Поэтому, плодотворнее, с точки зрения учебных достижений, представляется подход на выделении двух типов мотивации, связанной с целями (результатами) учения:</w:t>
      </w:r>
    </w:p>
    <w:p w:rsidR="00C102BE" w:rsidRPr="00451313" w:rsidRDefault="00C102BE" w:rsidP="008F767D">
      <w:pPr>
        <w:pStyle w:val="a6"/>
        <w:numPr>
          <w:ilvl w:val="0"/>
          <w:numId w:val="7"/>
        </w:numPr>
        <w:tabs>
          <w:tab w:val="left" w:pos="851"/>
        </w:tabs>
        <w:spacing w:after="0"/>
        <w:ind w:left="0" w:firstLine="567"/>
        <w:rPr>
          <w:rFonts w:cs="Times New Roman"/>
          <w:szCs w:val="28"/>
        </w:rPr>
      </w:pPr>
      <w:r w:rsidRPr="00451313">
        <w:rPr>
          <w:rFonts w:cs="Times New Roman"/>
          <w:szCs w:val="28"/>
        </w:rPr>
        <w:t>мотивации позитивной – достижения успеха, имеющей положительный характер. Она может быть заложена в самом процессе учения, связана непосредственно с целями учения (интеллектуальная активность,  реализация способностей, приобретение знаний), а также связана с мотивами вне учебной деятельности. В данном случае положительная мотивация определяется весомыми для ребенка социальными устремлениями – чувство долга и учеба рассматривается как дорога к будущей взрослой жизни</w:t>
      </w:r>
      <w:r w:rsidR="00135296" w:rsidRPr="00135296">
        <w:rPr>
          <w:rFonts w:cs="Times New Roman"/>
          <w:szCs w:val="28"/>
        </w:rPr>
        <w:t xml:space="preserve"> [4]</w:t>
      </w:r>
      <w:r w:rsidRPr="00451313">
        <w:rPr>
          <w:rFonts w:cs="Times New Roman"/>
          <w:szCs w:val="28"/>
        </w:rPr>
        <w:t xml:space="preserve">. </w:t>
      </w:r>
      <w:r w:rsidR="000A4C15" w:rsidRPr="00451313">
        <w:rPr>
          <w:rFonts w:cs="Times New Roman"/>
          <w:szCs w:val="28"/>
        </w:rPr>
        <w:t xml:space="preserve">Это ценная мотивация. Такая установка в учении, если она устойчива и занимает существенное место, дает ученику силы для преодоления трудностей учения, проявления терпения, усидчивости. Другая форма положительной мотивации, которая тоже приводит к достаточно успешной учебе, определяется личностными позиционными мотивами – желание занять определенное место среди </w:t>
      </w:r>
      <w:r w:rsidR="000A4C15" w:rsidRPr="00451313">
        <w:rPr>
          <w:rFonts w:cs="Times New Roman"/>
          <w:szCs w:val="28"/>
        </w:rPr>
        <w:lastRenderedPageBreak/>
        <w:t>сверстников, получить одобрение окружающих (не огорчать учителя, маму плохими отметками), личное благополучие в будущем (много зарабатывать, занять достойное место в жизни).</w:t>
      </w:r>
    </w:p>
    <w:p w:rsidR="000A4C15" w:rsidRPr="00451313" w:rsidRDefault="000A4C15" w:rsidP="008F767D">
      <w:pPr>
        <w:pStyle w:val="a6"/>
        <w:numPr>
          <w:ilvl w:val="0"/>
          <w:numId w:val="7"/>
        </w:numPr>
        <w:tabs>
          <w:tab w:val="left" w:pos="851"/>
        </w:tabs>
        <w:spacing w:after="0"/>
        <w:ind w:left="0" w:firstLine="567"/>
        <w:rPr>
          <w:rFonts w:cs="Times New Roman"/>
          <w:szCs w:val="28"/>
        </w:rPr>
      </w:pPr>
      <w:r w:rsidRPr="00451313">
        <w:rPr>
          <w:rFonts w:cs="Times New Roman"/>
          <w:szCs w:val="28"/>
        </w:rPr>
        <w:t>мотивация, которая условно может быть названа отрицательной – избегание неуспеха – побуждения, вызванные осознанием определенных неудобств и неприятностей, которые могут возникнуть, если он не будет учиться (укоры, наказания). Такая мотивация, если она действенна, реально влияет на ход учебной деятельности и поведения ребенка, не приводит к успешным результатам, к постановке новых целей</w:t>
      </w:r>
      <w:r w:rsidR="00135296" w:rsidRPr="00135296">
        <w:rPr>
          <w:rFonts w:cs="Times New Roman"/>
          <w:szCs w:val="28"/>
        </w:rPr>
        <w:t xml:space="preserve"> [11]</w:t>
      </w:r>
      <w:r w:rsidRPr="00451313">
        <w:rPr>
          <w:rFonts w:cs="Times New Roman"/>
          <w:szCs w:val="28"/>
        </w:rPr>
        <w:t>.</w:t>
      </w:r>
    </w:p>
    <w:p w:rsidR="000A4C15" w:rsidRPr="00135296" w:rsidRDefault="000A4C15" w:rsidP="00451313">
      <w:pPr>
        <w:spacing w:after="0"/>
        <w:ind w:firstLine="567"/>
        <w:rPr>
          <w:rFonts w:cs="Times New Roman"/>
          <w:szCs w:val="28"/>
        </w:rPr>
      </w:pPr>
      <w:r w:rsidRPr="00451313">
        <w:rPr>
          <w:rFonts w:cs="Times New Roman"/>
          <w:szCs w:val="28"/>
        </w:rPr>
        <w:t xml:space="preserve">Учебная деятельность школьника </w:t>
      </w:r>
      <w:proofErr w:type="spellStart"/>
      <w:r w:rsidRPr="00451313">
        <w:rPr>
          <w:rFonts w:cs="Times New Roman"/>
          <w:i/>
          <w:szCs w:val="28"/>
        </w:rPr>
        <w:t>полиморфированная</w:t>
      </w:r>
      <w:proofErr w:type="spellEnd"/>
      <w:r w:rsidRPr="00451313">
        <w:rPr>
          <w:rFonts w:cs="Times New Roman"/>
          <w:szCs w:val="28"/>
        </w:rPr>
        <w:t>. Она побуждается не одним мотивом, а целой системой разнообразных мотивов, которые переплетаются, дополняют друг друга, находятся в определенном соотношении между собой</w:t>
      </w:r>
      <w:r w:rsidR="00135296" w:rsidRPr="00135296">
        <w:rPr>
          <w:rFonts w:cs="Times New Roman"/>
          <w:szCs w:val="28"/>
        </w:rPr>
        <w:t xml:space="preserve"> [9]</w:t>
      </w:r>
      <w:r w:rsidRPr="00451313">
        <w:rPr>
          <w:rFonts w:cs="Times New Roman"/>
          <w:szCs w:val="28"/>
        </w:rPr>
        <w:t>.</w:t>
      </w:r>
    </w:p>
    <w:p w:rsidR="00820219" w:rsidRPr="00451313" w:rsidRDefault="00820219" w:rsidP="00451313">
      <w:pPr>
        <w:spacing w:after="0"/>
        <w:ind w:firstLine="567"/>
        <w:rPr>
          <w:rFonts w:cs="Times New Roman"/>
          <w:szCs w:val="28"/>
        </w:rPr>
      </w:pPr>
      <w:r w:rsidRPr="00451313">
        <w:rPr>
          <w:rFonts w:cs="Times New Roman"/>
          <w:szCs w:val="28"/>
        </w:rPr>
        <w:t>Формы выражения мотивов в учебной деятельности бесспорно должны находиться в поле зрения учителя. Наиболее реальными педагогическими методами изучения мотивации являются:</w:t>
      </w:r>
    </w:p>
    <w:p w:rsidR="00820219" w:rsidRPr="00451313" w:rsidRDefault="00820219" w:rsidP="008F767D">
      <w:pPr>
        <w:pStyle w:val="a6"/>
        <w:numPr>
          <w:ilvl w:val="0"/>
          <w:numId w:val="8"/>
        </w:numPr>
        <w:tabs>
          <w:tab w:val="left" w:pos="993"/>
        </w:tabs>
        <w:spacing w:after="0"/>
        <w:ind w:left="0" w:firstLine="567"/>
        <w:rPr>
          <w:rFonts w:cs="Times New Roman"/>
          <w:szCs w:val="28"/>
        </w:rPr>
      </w:pPr>
      <w:proofErr w:type="gramStart"/>
      <w:r w:rsidRPr="00451313">
        <w:rPr>
          <w:rFonts w:cs="Times New Roman"/>
          <w:szCs w:val="28"/>
        </w:rPr>
        <w:t>наблюдение за поведением учеников во время урока и вне его, за учебной, общественно полезной, организационной и другими видами деятельности, характером общения школьников;</w:t>
      </w:r>
      <w:proofErr w:type="gramEnd"/>
    </w:p>
    <w:p w:rsidR="00820219" w:rsidRPr="00451313" w:rsidRDefault="00820219" w:rsidP="008F767D">
      <w:pPr>
        <w:pStyle w:val="a6"/>
        <w:numPr>
          <w:ilvl w:val="0"/>
          <w:numId w:val="8"/>
        </w:numPr>
        <w:tabs>
          <w:tab w:val="left" w:pos="993"/>
        </w:tabs>
        <w:spacing w:after="0"/>
        <w:ind w:left="0" w:firstLine="567"/>
        <w:rPr>
          <w:rFonts w:cs="Times New Roman"/>
          <w:szCs w:val="28"/>
        </w:rPr>
      </w:pPr>
      <w:r w:rsidRPr="00451313">
        <w:rPr>
          <w:rFonts w:cs="Times New Roman"/>
          <w:szCs w:val="28"/>
        </w:rPr>
        <w:t>использование ряда специально подобранных ситуаций (их можно назвать экспериментальными педагогическими ситуациями), которые можно включить в естественный ход учебного процесса в виде контрольной работы, заданий классного руководителя на классном часе;</w:t>
      </w:r>
    </w:p>
    <w:p w:rsidR="00820219" w:rsidRPr="00451313" w:rsidRDefault="00820219" w:rsidP="008F767D">
      <w:pPr>
        <w:pStyle w:val="a6"/>
        <w:numPr>
          <w:ilvl w:val="0"/>
          <w:numId w:val="8"/>
        </w:numPr>
        <w:tabs>
          <w:tab w:val="left" w:pos="993"/>
        </w:tabs>
        <w:spacing w:after="0"/>
        <w:ind w:left="0" w:firstLine="567"/>
        <w:rPr>
          <w:rFonts w:cs="Times New Roman"/>
          <w:szCs w:val="28"/>
        </w:rPr>
      </w:pPr>
      <w:r w:rsidRPr="00451313">
        <w:rPr>
          <w:rFonts w:cs="Times New Roman"/>
          <w:szCs w:val="28"/>
        </w:rPr>
        <w:t>индивидуальная беседа с учеником, предполагающая прямые и косвенные вопросы учителя о мотивах, смысле, целях учения для данного ученика;</w:t>
      </w:r>
    </w:p>
    <w:p w:rsidR="00820219" w:rsidRPr="00451313" w:rsidRDefault="00820219" w:rsidP="008F767D">
      <w:pPr>
        <w:pStyle w:val="a6"/>
        <w:numPr>
          <w:ilvl w:val="0"/>
          <w:numId w:val="8"/>
        </w:numPr>
        <w:tabs>
          <w:tab w:val="left" w:pos="993"/>
        </w:tabs>
        <w:spacing w:after="0"/>
        <w:ind w:left="0" w:firstLine="567"/>
        <w:rPr>
          <w:rFonts w:cs="Times New Roman"/>
          <w:szCs w:val="28"/>
        </w:rPr>
      </w:pPr>
      <w:r w:rsidRPr="00451313">
        <w:rPr>
          <w:rFonts w:cs="Times New Roman"/>
          <w:szCs w:val="28"/>
        </w:rPr>
        <w:t>анкетирование, помогающее довольно быстро собрать массовый материал в нескольких классах, школах об отношении учеников к учению;</w:t>
      </w:r>
    </w:p>
    <w:p w:rsidR="00820219" w:rsidRPr="00451313" w:rsidRDefault="00820219" w:rsidP="008F767D">
      <w:pPr>
        <w:pStyle w:val="a6"/>
        <w:numPr>
          <w:ilvl w:val="0"/>
          <w:numId w:val="8"/>
        </w:numPr>
        <w:tabs>
          <w:tab w:val="left" w:pos="993"/>
        </w:tabs>
        <w:spacing w:after="0"/>
        <w:ind w:left="0" w:firstLine="567"/>
        <w:rPr>
          <w:rFonts w:cs="Times New Roman"/>
          <w:szCs w:val="28"/>
        </w:rPr>
      </w:pPr>
      <w:r w:rsidRPr="00451313">
        <w:rPr>
          <w:rFonts w:cs="Times New Roman"/>
          <w:szCs w:val="28"/>
        </w:rPr>
        <w:t xml:space="preserve">методики оценки познавательной и социальной мотивации </w:t>
      </w:r>
      <w:proofErr w:type="gramStart"/>
      <w:r w:rsidRPr="00451313">
        <w:rPr>
          <w:rFonts w:cs="Times New Roman"/>
          <w:szCs w:val="28"/>
        </w:rPr>
        <w:t>обучающихся</w:t>
      </w:r>
      <w:proofErr w:type="gramEnd"/>
      <w:r w:rsidRPr="00451313">
        <w:rPr>
          <w:rFonts w:cs="Times New Roman"/>
          <w:szCs w:val="28"/>
        </w:rPr>
        <w:t xml:space="preserve"> («Измерение времени», «Учебный план»).</w:t>
      </w:r>
    </w:p>
    <w:p w:rsidR="00820219" w:rsidRPr="00451313" w:rsidRDefault="00820219" w:rsidP="00451313">
      <w:pPr>
        <w:spacing w:after="0"/>
        <w:ind w:firstLine="567"/>
        <w:rPr>
          <w:rFonts w:cs="Times New Roman"/>
          <w:szCs w:val="28"/>
        </w:rPr>
      </w:pPr>
      <w:r w:rsidRPr="00451313">
        <w:rPr>
          <w:rFonts w:cs="Times New Roman"/>
          <w:szCs w:val="28"/>
        </w:rPr>
        <w:lastRenderedPageBreak/>
        <w:t>Косвенно об учебной мотивации свидетельствует уровень реальной успешности учебной деятельности. Сюда относятся обычные показатели школьной успеваемости, посещаемости, сформированности учебной деятельности школьников.</w:t>
      </w:r>
    </w:p>
    <w:p w:rsidR="00820219" w:rsidRPr="00451313" w:rsidRDefault="00820219" w:rsidP="00451313">
      <w:pPr>
        <w:spacing w:after="0"/>
        <w:ind w:firstLine="567"/>
        <w:rPr>
          <w:rFonts w:cs="Times New Roman"/>
          <w:szCs w:val="28"/>
        </w:rPr>
      </w:pPr>
      <w:r w:rsidRPr="00451313">
        <w:rPr>
          <w:rFonts w:cs="Times New Roman"/>
          <w:szCs w:val="28"/>
        </w:rPr>
        <w:t>В психологии известно, что развитие мотивов учения</w:t>
      </w:r>
      <w:r w:rsidR="008F732A" w:rsidRPr="00451313">
        <w:rPr>
          <w:rFonts w:cs="Times New Roman"/>
          <w:szCs w:val="28"/>
        </w:rPr>
        <w:t xml:space="preserve"> идет двумя путями:</w:t>
      </w:r>
    </w:p>
    <w:p w:rsidR="008F732A" w:rsidRPr="00451313" w:rsidRDefault="008F732A" w:rsidP="00451313">
      <w:pPr>
        <w:spacing w:after="0"/>
        <w:ind w:firstLine="567"/>
        <w:rPr>
          <w:rFonts w:cs="Times New Roman"/>
          <w:szCs w:val="28"/>
        </w:rPr>
      </w:pPr>
      <w:r w:rsidRPr="00451313">
        <w:rPr>
          <w:rFonts w:cs="Times New Roman"/>
          <w:i/>
          <w:szCs w:val="28"/>
        </w:rPr>
        <w:t>Первый путь</w:t>
      </w:r>
      <w:r w:rsidRPr="00451313">
        <w:rPr>
          <w:rFonts w:cs="Times New Roman"/>
          <w:szCs w:val="28"/>
        </w:rPr>
        <w:t xml:space="preserve"> («сверху вниз») – усвоение учащимися общественного (социального) смысла учения, идеалов, образцов того,  какими должны быть мотивы учения. Здесь школьник усваивает «знаемые» мотивы как те эталоны, по которым он сверяет свое поведение. Есть опасность чисто формального усвоения требуемых побуждений.</w:t>
      </w:r>
    </w:p>
    <w:p w:rsidR="008F732A" w:rsidRPr="00451313" w:rsidRDefault="008F732A" w:rsidP="00451313">
      <w:pPr>
        <w:spacing w:after="0"/>
        <w:ind w:firstLine="567"/>
        <w:rPr>
          <w:rFonts w:cs="Times New Roman"/>
          <w:szCs w:val="28"/>
        </w:rPr>
      </w:pPr>
      <w:r w:rsidRPr="00451313">
        <w:rPr>
          <w:rFonts w:cs="Times New Roman"/>
          <w:i/>
          <w:szCs w:val="28"/>
        </w:rPr>
        <w:t xml:space="preserve">Второй путь </w:t>
      </w:r>
      <w:r w:rsidRPr="00451313">
        <w:rPr>
          <w:rFonts w:cs="Times New Roman"/>
          <w:szCs w:val="28"/>
        </w:rPr>
        <w:t>(«снизу вверх») – через саму деятельность учения школьника, которая должна заинтересовать его. Ребенок включается взрослым в реальные различные виды деятельности и так приобретает практический опыт. Здесь у школьника складываются реально действующие мотивы. Опасность – педагог не всегда уверен, что сложатся именно те побуждения, которые необходимо.</w:t>
      </w:r>
    </w:p>
    <w:p w:rsidR="008F732A" w:rsidRPr="00451313" w:rsidRDefault="008F732A" w:rsidP="00451313">
      <w:pPr>
        <w:spacing w:after="0"/>
        <w:ind w:firstLine="567"/>
        <w:rPr>
          <w:rFonts w:cs="Times New Roman"/>
          <w:szCs w:val="28"/>
        </w:rPr>
      </w:pPr>
      <w:r w:rsidRPr="00451313">
        <w:rPr>
          <w:rFonts w:cs="Times New Roman"/>
          <w:szCs w:val="28"/>
        </w:rPr>
        <w:t>Единство же этих путей развития даёт правильное сочетание и «знаемых» и реально действующих мотивов, обеспечивающих зрелость личности школьников,</w:t>
      </w:r>
      <w:r w:rsidR="00A11CD7" w:rsidRPr="00451313">
        <w:rPr>
          <w:rFonts w:cs="Times New Roman"/>
          <w:szCs w:val="28"/>
        </w:rPr>
        <w:t xml:space="preserve"> единство слова и дела.</w:t>
      </w:r>
    </w:p>
    <w:p w:rsidR="00A11CD7" w:rsidRPr="00135296" w:rsidRDefault="00A11CD7" w:rsidP="00451313">
      <w:pPr>
        <w:spacing w:after="0"/>
        <w:ind w:firstLine="567"/>
        <w:rPr>
          <w:rFonts w:cs="Times New Roman"/>
          <w:szCs w:val="28"/>
        </w:rPr>
      </w:pPr>
      <w:r w:rsidRPr="00451313">
        <w:rPr>
          <w:rFonts w:cs="Times New Roman"/>
          <w:szCs w:val="28"/>
        </w:rPr>
        <w:t>Обучение в школе включает оба эти вида воздействия на мотивацию учения</w:t>
      </w:r>
      <w:r w:rsidR="00135296" w:rsidRPr="00135296">
        <w:rPr>
          <w:rFonts w:cs="Times New Roman"/>
          <w:szCs w:val="28"/>
        </w:rPr>
        <w:t xml:space="preserve"> [8]</w:t>
      </w:r>
      <w:r w:rsidRPr="00451313">
        <w:rPr>
          <w:rFonts w:cs="Times New Roman"/>
          <w:szCs w:val="28"/>
        </w:rPr>
        <w:t>.</w:t>
      </w:r>
    </w:p>
    <w:p w:rsidR="00A11CD7" w:rsidRPr="00451313" w:rsidRDefault="00A11CD7" w:rsidP="00451313">
      <w:pPr>
        <w:spacing w:after="0"/>
        <w:ind w:firstLine="567"/>
        <w:rPr>
          <w:rFonts w:cs="Times New Roman"/>
          <w:szCs w:val="28"/>
        </w:rPr>
      </w:pPr>
      <w:proofErr w:type="gramStart"/>
      <w:r w:rsidRPr="00451313">
        <w:rPr>
          <w:rFonts w:cs="Times New Roman"/>
          <w:szCs w:val="28"/>
        </w:rPr>
        <w:t>Основная задача педагога по развитию мотивации не только в том, чтобы переводить учащихся с уровней отрицательного или безразличного отношения к учению</w:t>
      </w:r>
      <w:r w:rsidR="006169BC" w:rsidRPr="00451313">
        <w:rPr>
          <w:rFonts w:cs="Times New Roman"/>
          <w:szCs w:val="28"/>
        </w:rPr>
        <w:t xml:space="preserve"> к более зрелым формам положительного отношения – ответственного, осознанного, но и в повышении действенности мотивов понимаемых, которые осознаются как важные, но реально не влияют на поведение и не проявляются в учении школьника.</w:t>
      </w:r>
      <w:proofErr w:type="gramEnd"/>
    </w:p>
    <w:p w:rsidR="006169BC" w:rsidRPr="00451313" w:rsidRDefault="006169BC" w:rsidP="00451313">
      <w:pPr>
        <w:spacing w:after="0"/>
        <w:ind w:firstLine="567"/>
        <w:rPr>
          <w:rFonts w:cs="Times New Roman"/>
          <w:szCs w:val="28"/>
        </w:rPr>
      </w:pPr>
      <w:r w:rsidRPr="00451313">
        <w:rPr>
          <w:rFonts w:cs="Times New Roman"/>
          <w:szCs w:val="28"/>
        </w:rPr>
        <w:t xml:space="preserve">Мотивацию учения следует рассматривать как постоянно развивающееся явление. Так, как в учебной деятельности постоянно </w:t>
      </w:r>
      <w:r w:rsidRPr="00451313">
        <w:rPr>
          <w:rFonts w:cs="Times New Roman"/>
          <w:szCs w:val="28"/>
        </w:rPr>
        <w:lastRenderedPageBreak/>
        <w:t>осуществляются взаимовлияния и взаимопереходы мотивов и целей учения. По мере усложнения школьной жизни у ученика происходит рождение новых мотивов учения, они способствуют появлению новых целей. Например, у школьника появляется новый мотив – расширить рамки своего познания за пределами школьной программы. Это требует постановки новых целей – записаться в кружок, в библиотеку и т.д. Достижение же учеником этих целей, положительных результатов выполнения новых действий, например чтения дополнительной литературы, приводит к тому, что эти действия могут приобрести самостоятельное значение для ученика, превращаются для школьника в новый вид деятельности, например в самообразовательную деятельность.  Это, в свою очередь, приводит к появлению нового мотива и т.д.</w:t>
      </w:r>
    </w:p>
    <w:p w:rsidR="006169BC" w:rsidRPr="00135296" w:rsidRDefault="006169BC" w:rsidP="00451313">
      <w:pPr>
        <w:spacing w:after="0"/>
        <w:ind w:firstLine="567"/>
        <w:rPr>
          <w:rFonts w:cs="Times New Roman"/>
          <w:szCs w:val="28"/>
        </w:rPr>
      </w:pPr>
      <w:r w:rsidRPr="00451313">
        <w:rPr>
          <w:rFonts w:cs="Times New Roman"/>
          <w:szCs w:val="28"/>
        </w:rPr>
        <w:t>Значит, рождение нового мотива вызывает новые цели, а устойчивое достижение последних способствует обратному влиянию на мотивы – появлению новых мотивов. Это явление в психологии было названо «сдвиг мотива на цель»</w:t>
      </w:r>
      <w:r w:rsidR="00135296" w:rsidRPr="00135296">
        <w:rPr>
          <w:rFonts w:cs="Times New Roman"/>
          <w:szCs w:val="28"/>
        </w:rPr>
        <w:t xml:space="preserve"> [10].</w:t>
      </w:r>
    </w:p>
    <w:p w:rsidR="00574858" w:rsidRPr="00451313" w:rsidRDefault="00114821" w:rsidP="00451313">
      <w:pPr>
        <w:spacing w:after="0"/>
        <w:ind w:firstLine="567"/>
        <w:rPr>
          <w:rFonts w:cs="Times New Roman"/>
          <w:szCs w:val="28"/>
        </w:rPr>
      </w:pPr>
      <w:r w:rsidRPr="00451313">
        <w:rPr>
          <w:rFonts w:cs="Times New Roman"/>
          <w:szCs w:val="28"/>
        </w:rPr>
        <w:t>Все вышесказанное необходимо для решения одной из педагогических задач – мотивационной, состоящей в том, чтобы сформировать и поддержать интерес учащихся к учебе, изучаемым предметам.</w:t>
      </w:r>
      <w:r w:rsidR="00E72E7A" w:rsidRPr="00451313">
        <w:rPr>
          <w:rFonts w:cs="Times New Roman"/>
          <w:szCs w:val="28"/>
        </w:rPr>
        <w:t xml:space="preserve"> Педагог не может довольствоваться в учебном процессе только наличным уровнем мотивации, ибо это означало бы исходить из вчерашнего дня развития ребёнка и не ориентироваться на завтрашний день его развития.</w:t>
      </w:r>
    </w:p>
    <w:p w:rsidR="00E72E7A" w:rsidRPr="00451313" w:rsidRDefault="00E72E7A" w:rsidP="00451313">
      <w:pPr>
        <w:spacing w:after="0"/>
        <w:ind w:firstLine="567"/>
        <w:rPr>
          <w:rFonts w:cs="Times New Roman"/>
          <w:szCs w:val="28"/>
        </w:rPr>
      </w:pPr>
      <w:r w:rsidRPr="00451313">
        <w:rPr>
          <w:rFonts w:cs="Times New Roman"/>
          <w:szCs w:val="28"/>
        </w:rPr>
        <w:t>Психологические принципы формирования мотивации учения:</w:t>
      </w:r>
    </w:p>
    <w:p w:rsidR="00E72E7A" w:rsidRPr="00451313" w:rsidRDefault="00E72E7A" w:rsidP="008F767D">
      <w:pPr>
        <w:pStyle w:val="a6"/>
        <w:numPr>
          <w:ilvl w:val="0"/>
          <w:numId w:val="9"/>
        </w:numPr>
        <w:tabs>
          <w:tab w:val="left" w:pos="993"/>
        </w:tabs>
        <w:spacing w:after="0"/>
        <w:ind w:left="0" w:firstLine="567"/>
        <w:rPr>
          <w:rFonts w:cs="Times New Roman"/>
          <w:szCs w:val="28"/>
        </w:rPr>
      </w:pPr>
      <w:r w:rsidRPr="00451313">
        <w:rPr>
          <w:rFonts w:cs="Times New Roman"/>
          <w:szCs w:val="28"/>
        </w:rPr>
        <w:t>Ориентация на перспективы, резервы, задачи развития мотивации учения в д</w:t>
      </w:r>
      <w:r w:rsidR="00DD59AF" w:rsidRPr="00451313">
        <w:rPr>
          <w:rFonts w:cs="Times New Roman"/>
          <w:szCs w:val="28"/>
        </w:rPr>
        <w:t>анном возрасте, исходить из воз</w:t>
      </w:r>
      <w:r w:rsidRPr="00451313">
        <w:rPr>
          <w:rFonts w:cs="Times New Roman"/>
          <w:szCs w:val="28"/>
        </w:rPr>
        <w:t>растного</w:t>
      </w:r>
      <w:r w:rsidR="00DD59AF" w:rsidRPr="00451313">
        <w:rPr>
          <w:rFonts w:cs="Times New Roman"/>
          <w:szCs w:val="28"/>
        </w:rPr>
        <w:t xml:space="preserve"> своеобразия деятельности и мотивации. Поэтому формирование мотивации должно опираться на её реальный уровень, сложившийся в предыдущем возрасте, предполагает определение бли</w:t>
      </w:r>
      <w:r w:rsidR="000326F9" w:rsidRPr="00451313">
        <w:rPr>
          <w:rFonts w:cs="Times New Roman"/>
          <w:szCs w:val="28"/>
        </w:rPr>
        <w:t>жайших перспектив её развития (</w:t>
      </w:r>
      <w:r w:rsidR="00DD59AF" w:rsidRPr="00451313">
        <w:rPr>
          <w:rFonts w:cs="Times New Roman"/>
          <w:szCs w:val="28"/>
        </w:rPr>
        <w:t>в данном возрасте) и далёких перспектив её развития (в последующем возрасте).</w:t>
      </w:r>
    </w:p>
    <w:p w:rsidR="00DD59AF" w:rsidRPr="00451313" w:rsidRDefault="00DD59AF" w:rsidP="008F767D">
      <w:pPr>
        <w:pStyle w:val="a6"/>
        <w:numPr>
          <w:ilvl w:val="0"/>
          <w:numId w:val="9"/>
        </w:numPr>
        <w:tabs>
          <w:tab w:val="left" w:pos="993"/>
        </w:tabs>
        <w:spacing w:after="0"/>
        <w:ind w:left="0" w:firstLine="567"/>
        <w:rPr>
          <w:rFonts w:cs="Times New Roman"/>
          <w:szCs w:val="28"/>
        </w:rPr>
      </w:pPr>
      <w:r w:rsidRPr="00451313">
        <w:rPr>
          <w:rFonts w:cs="Times New Roman"/>
          <w:szCs w:val="28"/>
        </w:rPr>
        <w:lastRenderedPageBreak/>
        <w:t>Актуализация старых мотивов, сложившихся смыслов, эмоций. У ученика, безусловно, были те или иные мотивы учения (например, он любознателен, он не хочет огорчать своими плохими отметками родителей). Эти ранее сложившиеся установки надо, прежде всего</w:t>
      </w:r>
      <w:r w:rsidR="0072047F">
        <w:rPr>
          <w:rFonts w:cs="Times New Roman"/>
          <w:szCs w:val="28"/>
        </w:rPr>
        <w:t>,</w:t>
      </w:r>
      <w:r w:rsidRPr="00451313">
        <w:rPr>
          <w:rFonts w:cs="Times New Roman"/>
          <w:szCs w:val="28"/>
        </w:rPr>
        <w:t xml:space="preserve"> актуализировать – помочь осознать их школьнику, усилить </w:t>
      </w:r>
      <w:proofErr w:type="gramStart"/>
      <w:r w:rsidRPr="00451313">
        <w:rPr>
          <w:rFonts w:cs="Times New Roman"/>
          <w:szCs w:val="28"/>
        </w:rPr>
        <w:t>из</w:t>
      </w:r>
      <w:proofErr w:type="gramEnd"/>
      <w:r w:rsidRPr="00451313">
        <w:rPr>
          <w:rFonts w:cs="Times New Roman"/>
          <w:szCs w:val="28"/>
        </w:rPr>
        <w:t xml:space="preserve"> смысл, значимость для него, подчеркнуть их положительную эмоциональную окраску. На основе этих старых, «прошлых» мотивов ребёнок, так или иначе, включается в учение.</w:t>
      </w:r>
    </w:p>
    <w:p w:rsidR="00DD59AF" w:rsidRPr="00451313" w:rsidRDefault="00DD59AF" w:rsidP="008F767D">
      <w:pPr>
        <w:pStyle w:val="a6"/>
        <w:numPr>
          <w:ilvl w:val="0"/>
          <w:numId w:val="9"/>
        </w:numPr>
        <w:tabs>
          <w:tab w:val="left" w:pos="993"/>
        </w:tabs>
        <w:spacing w:after="0"/>
        <w:ind w:left="0" w:firstLine="567"/>
        <w:rPr>
          <w:rFonts w:cs="Times New Roman"/>
          <w:szCs w:val="28"/>
        </w:rPr>
      </w:pPr>
      <w:r w:rsidRPr="00451313">
        <w:rPr>
          <w:rFonts w:cs="Times New Roman"/>
          <w:szCs w:val="28"/>
        </w:rPr>
        <w:t>Формирование приемов целеобразования. Цель учителя – цель ученика.</w:t>
      </w:r>
      <w:r w:rsidR="00B114D4" w:rsidRPr="00451313">
        <w:rPr>
          <w:rFonts w:cs="Times New Roman"/>
          <w:szCs w:val="28"/>
        </w:rPr>
        <w:t xml:space="preserve"> Важно научить самого ребёнка осознанному принятию и активной постановке целей. На разных уроках в ходе анализа нового материала, при проверке домашних заданий желательно вначале подводить школьника к пониманию цели учителя, затем к самостоятельной постановке своих, имеющих для него личностный смысл целей.</w:t>
      </w:r>
    </w:p>
    <w:p w:rsidR="00B114D4" w:rsidRPr="00451313" w:rsidRDefault="00B114D4" w:rsidP="008F767D">
      <w:pPr>
        <w:pStyle w:val="a6"/>
        <w:numPr>
          <w:ilvl w:val="0"/>
          <w:numId w:val="9"/>
        </w:numPr>
        <w:tabs>
          <w:tab w:val="left" w:pos="993"/>
        </w:tabs>
        <w:spacing w:after="0"/>
        <w:ind w:left="0" w:firstLine="567"/>
        <w:rPr>
          <w:rFonts w:cs="Times New Roman"/>
          <w:szCs w:val="28"/>
        </w:rPr>
      </w:pPr>
      <w:r w:rsidRPr="00451313">
        <w:rPr>
          <w:rFonts w:cs="Times New Roman"/>
          <w:szCs w:val="28"/>
        </w:rPr>
        <w:t>Организация и  включение ребёнка в активные виды деятельности и виды общественных взаимодействий его с другим человеком. Формирование мотивации через виды деятельности предполагает использование не только учебной, но и общественно полезной и других видов деятельности в школе.</w:t>
      </w:r>
    </w:p>
    <w:p w:rsidR="00C8375E" w:rsidRPr="00451313" w:rsidRDefault="00B114D4" w:rsidP="008F767D">
      <w:pPr>
        <w:pStyle w:val="a6"/>
        <w:numPr>
          <w:ilvl w:val="0"/>
          <w:numId w:val="9"/>
        </w:numPr>
        <w:tabs>
          <w:tab w:val="left" w:pos="993"/>
        </w:tabs>
        <w:spacing w:after="0"/>
        <w:ind w:left="0" w:firstLine="567"/>
        <w:rPr>
          <w:rFonts w:cs="Times New Roman"/>
          <w:szCs w:val="28"/>
        </w:rPr>
      </w:pPr>
      <w:r w:rsidRPr="00451313">
        <w:rPr>
          <w:rFonts w:cs="Times New Roman"/>
          <w:szCs w:val="28"/>
        </w:rPr>
        <w:t>Рождение нового мотива, придание ему новых качеств. В разнообразных видах школьной деятельности (в том числе и учебной) у школьника возникают</w:t>
      </w:r>
      <w:r w:rsidR="00C8375E" w:rsidRPr="00451313">
        <w:rPr>
          <w:rFonts w:cs="Times New Roman"/>
          <w:szCs w:val="28"/>
        </w:rPr>
        <w:t xml:space="preserve"> новообразований в виде появления новой позиции, нового типа мотивационного отношения</w:t>
      </w:r>
      <w:r w:rsidR="00135296" w:rsidRPr="00135296">
        <w:rPr>
          <w:rFonts w:cs="Times New Roman"/>
          <w:szCs w:val="28"/>
        </w:rPr>
        <w:t xml:space="preserve"> [9]</w:t>
      </w:r>
      <w:r w:rsidR="00C8375E" w:rsidRPr="00451313">
        <w:rPr>
          <w:rFonts w:cs="Times New Roman"/>
          <w:szCs w:val="28"/>
        </w:rPr>
        <w:t>:</w:t>
      </w:r>
    </w:p>
    <w:p w:rsidR="00C8375E" w:rsidRPr="00451313" w:rsidRDefault="00C8375E" w:rsidP="008F767D">
      <w:pPr>
        <w:pStyle w:val="a6"/>
        <w:numPr>
          <w:ilvl w:val="0"/>
          <w:numId w:val="10"/>
        </w:numPr>
        <w:tabs>
          <w:tab w:val="left" w:pos="993"/>
        </w:tabs>
        <w:spacing w:after="0"/>
        <w:ind w:left="0" w:firstLine="567"/>
        <w:rPr>
          <w:rFonts w:cs="Times New Roman"/>
          <w:szCs w:val="28"/>
        </w:rPr>
      </w:pPr>
      <w:r w:rsidRPr="00451313">
        <w:rPr>
          <w:rFonts w:cs="Times New Roman"/>
          <w:szCs w:val="28"/>
        </w:rPr>
        <w:t>к изучаемому объекту (знаниям) в виде познавательной активности –  активного отношения к учению как познанию: наличие смысла, значимости для ребёнка учения как познания; все виды познавательных мотивов. На основе этого школьник формируется как субъект учебной деятельности.</w:t>
      </w:r>
    </w:p>
    <w:p w:rsidR="00C8375E" w:rsidRPr="00451313" w:rsidRDefault="00C8375E" w:rsidP="008F767D">
      <w:pPr>
        <w:pStyle w:val="a6"/>
        <w:numPr>
          <w:ilvl w:val="0"/>
          <w:numId w:val="10"/>
        </w:numPr>
        <w:tabs>
          <w:tab w:val="left" w:pos="993"/>
        </w:tabs>
        <w:spacing w:after="0"/>
        <w:ind w:left="0" w:firstLine="567"/>
        <w:rPr>
          <w:rFonts w:cs="Times New Roman"/>
          <w:szCs w:val="28"/>
        </w:rPr>
      </w:pPr>
      <w:r w:rsidRPr="00451313">
        <w:rPr>
          <w:rFonts w:cs="Times New Roman"/>
          <w:szCs w:val="28"/>
        </w:rPr>
        <w:t>к другому человеку как социальная активность – активного отношения к учению как к общению, к взаимодействию, к сотрудничеству: наличие смысла, значимости для ребёнка учения как взаимодействия с другим человеком; все виды социальных мотивов. На основе этого школьник формируется как субъект взаимодействия, общения с другим человеком.</w:t>
      </w:r>
    </w:p>
    <w:p w:rsidR="00C8375E" w:rsidRPr="00451313" w:rsidRDefault="00C8375E" w:rsidP="008F767D">
      <w:pPr>
        <w:pStyle w:val="a6"/>
        <w:numPr>
          <w:ilvl w:val="0"/>
          <w:numId w:val="10"/>
        </w:numPr>
        <w:tabs>
          <w:tab w:val="left" w:pos="993"/>
        </w:tabs>
        <w:spacing w:after="0"/>
        <w:ind w:left="0" w:firstLine="567"/>
        <w:rPr>
          <w:rFonts w:cs="Times New Roman"/>
          <w:szCs w:val="28"/>
        </w:rPr>
      </w:pPr>
      <w:r w:rsidRPr="00451313">
        <w:rPr>
          <w:rFonts w:cs="Times New Roman"/>
          <w:szCs w:val="28"/>
        </w:rPr>
        <w:lastRenderedPageBreak/>
        <w:t>к себе и своей деятельности как умение осознавать и перестраивать свою мотивационную сферу, соподчинять мотивы разных видов деятельности, изменять свои цели. Здесь закладывается основа для становления школьника как субъекта своей мотивационной сферы.</w:t>
      </w:r>
    </w:p>
    <w:p w:rsidR="00B114D4" w:rsidRDefault="00C8375E" w:rsidP="00451313">
      <w:pPr>
        <w:spacing w:after="0"/>
        <w:ind w:firstLine="567"/>
        <w:rPr>
          <w:rFonts w:cs="Times New Roman"/>
          <w:szCs w:val="28"/>
        </w:rPr>
      </w:pPr>
      <w:r w:rsidRPr="00451313">
        <w:rPr>
          <w:rFonts w:cs="Times New Roman"/>
          <w:szCs w:val="28"/>
        </w:rPr>
        <w:t>Желательно помочь школьнику осознать новую позицию, помочь выразить в словах.  Многократное, успешное, поощряемое учителем выполнение учебной работы с новым мотивом может придать ему совершенно новый личностный смысл.</w:t>
      </w:r>
    </w:p>
    <w:p w:rsidR="008F767D" w:rsidRPr="00451313" w:rsidRDefault="008F767D" w:rsidP="00451313">
      <w:pPr>
        <w:spacing w:after="0"/>
        <w:ind w:firstLine="567"/>
        <w:rPr>
          <w:rFonts w:cs="Times New Roman"/>
          <w:szCs w:val="28"/>
        </w:rPr>
      </w:pPr>
      <w:r>
        <w:rPr>
          <w:rFonts w:cs="Times New Roman"/>
          <w:szCs w:val="28"/>
        </w:rPr>
        <w:t>В педагогической теории и практике разработан целый ряд эффективных методов стимулирования познавательного интереса школьников (рис. 2).</w:t>
      </w:r>
    </w:p>
    <w:p w:rsidR="00C8375E" w:rsidRPr="00451313" w:rsidRDefault="00653D5D" w:rsidP="00451313">
      <w:pPr>
        <w:spacing w:after="0"/>
        <w:ind w:firstLine="567"/>
        <w:rPr>
          <w:rFonts w:cs="Times New Roman"/>
          <w:szCs w:val="28"/>
        </w:rPr>
      </w:pPr>
      <w:r w:rsidRPr="00653D5D">
        <w:rPr>
          <w:noProof/>
        </w:rPr>
        <w:pict>
          <v:group id="Группа 135" o:spid="_x0000_s1214" style="position:absolute;left:0;text-align:left;margin-left:-32.05pt;margin-top:2.15pt;width:474.1pt;height:274.5pt;z-index:251712512" coordsize="60208,34863" wrapcoords="3144 -59 3008 59 2905 472 2905 2656 3965 2774 9877 2833 2700 4603 820 4839 -34 5134 -34 21246 6767 21600 15722 21600 21361 21600 21463 21600 21634 21010 21634 6079 21497 5430 12133 2833 18661 2774 19857 2656 19823 590 19686 59 19549 -59 3144 -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">
            <v:roundrect id="AutoShape 4" o:spid="_x0000_s1215" style="position:absolute;left:8412;width:46529;height:425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nDX8IA&#10;AADcAAAADwAAAGRycy9kb3ducmV2LnhtbERPTWsCMRC9F/wPYQRvNbFS0dUoUmjprXT14HHcjLuL&#10;m8maZNdtf31TKPQ2j/c5m91gG9GTD7VjDbOpAkFcOFNzqeF4eH1cgggR2WDjmDR8UYDddvSwwcy4&#10;O39Sn8dSpBAOGWqoYmwzKUNRkcUwdS1x4i7OW4wJ+lIaj/cUbhv5pNRCWqw5NVTY0ktFxTXvrIbC&#10;qE75U/+xOj/H/LvvbizfblpPxsN+DSLSEP/Ff+53k+bPF/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ucNfwgAAANwAAAAPAAAAAAAAAAAAAAAAAJgCAABkcnMvZG93&#10;bnJldi54bWxQSwUGAAAAAAQABAD1AAAAhwMAAAAA&#10;">
              <v:textbox>
                <w:txbxContent>
                  <w:p w:rsidR="00E03DB4" w:rsidRDefault="00E03DB4" w:rsidP="004A58EC">
                    <w:pPr>
                      <w:jc w:val="center"/>
                    </w:pPr>
                    <w:r>
                      <w:t>Методы стимулирования познавательного процесса</w:t>
                    </w:r>
                  </w:p>
                </w:txbxContent>
              </v:textbox>
            </v:roundrect>
            <v:roundrect id="AutoShape 5" o:spid="_x0000_s1216" style="position:absolute;top:8266;width:6953;height:2593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4aQMIA&#10;AADcAAAADwAAAGRycy9kb3ducmV2LnhtbERPTWvCQBC9F/wPywi9lLoxhdqmriEYLO1No96H7JgE&#10;s7Mhu03iv+8WCt7m8T5nnU6mFQP1rrGsYLmIQBCXVjdcKTgdd89vIJxH1thaJgU3cpBuZg9rTLQd&#10;+UBD4SsRQtglqKD2vkukdGVNBt3CdsSBu9jeoA+wr6TucQzhppVxFL1Kgw2Hhho72tZUXosfoyAf&#10;0BWOx3z19F7E189ztv++7JV6nE/ZBwhPk7+L/91fOsx/WcHfM+EC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fhpAwgAAANwAAAAPAAAAAAAAAAAAAAAAAJgCAABkcnMvZG93&#10;bnJldi54bWxQSwUGAAAAAAQABAD1AAAAhwMAAAAA&#10;">
              <v:textbox style="layout-flow:vertical;mso-layout-flow-alt:bottom-to-top">
                <w:txbxContent>
                  <w:p w:rsidR="00E03DB4" w:rsidRDefault="00E03DB4" w:rsidP="004A58EC">
                    <w:pPr>
                      <w:spacing w:line="240" w:lineRule="auto"/>
                      <w:jc w:val="center"/>
                    </w:pPr>
                    <w:r>
                      <w:t>словесные (яркие, образные рассказы, лекции, беседы)</w:t>
                    </w:r>
                  </w:p>
                </w:txbxContent>
              </v:textbox>
            </v:roundrect>
            <v:roundrect id="AutoShape 6" o:spid="_x0000_s1217" style="position:absolute;left:8924;top:8266;width:11769;height:2593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OMsQA&#10;AADcAAAADwAAAGRycy9kb3ducmV2LnhtbESPQWvCQBCF74X+h2UKvRTdaKHa1FVEabE3jXofsmMS&#10;zM6G7DZJ/71zELzN8N68981iNbhaddSGyrOByTgBRZx7W3Fh4HT8Hs1BhYhssfZMBv4pwGr5/LTA&#10;1PqeD9RlsVASwiFFA2WMTap1yEtyGMa+IRbt4luHUda20LbFXsJdradJ8qEdViwNJTa0KSm/Zn/O&#10;wLbDkAXut7O3z2x6/Tmv97+XvTGvL8P6C1SkIT7M9+udFfx3oZVnZAK9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hjjLEAAAA3AAAAA8AAAAAAAAAAAAAAAAAmAIAAGRycy9k&#10;b3ducmV2LnhtbFBLBQYAAAAABAAEAPUAAACJAwAAAAA=&#10;">
              <v:textbox style="layout-flow:vertical;mso-layout-flow-alt:bottom-to-top">
                <w:txbxContent>
                  <w:p w:rsidR="00E03DB4" w:rsidRDefault="00E03DB4" w:rsidP="004A58EC">
                    <w:pPr>
                      <w:spacing w:line="240" w:lineRule="auto"/>
                      <w:jc w:val="center"/>
                    </w:pPr>
                    <w:r>
                      <w:t>положительная оценка, словесные подкрепления (согласие, одобрение, подбадривание и др.)</w:t>
                    </w:r>
                  </w:p>
                </w:txbxContent>
              </v:textbox>
            </v:roundrect>
            <v:roundrect id="AutoShape 7" o:spid="_x0000_s1218" style="position:absolute;left:22018;top:8558;width:4398;height:259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0rqcIA&#10;AADcAAAADwAAAGRycy9kb3ducmV2LnhtbERPS2vCQBC+C/0PyxR6Ed0YodY0q4ih0t40tfchO3lg&#10;djZkt0n677uFgrf5+J6T7ifTioF611hWsFpGIIgLqxuuFFw/3xYvIJxH1thaJgU/5GC/e5ilmGg7&#10;8oWG3FcihLBLUEHtfZdI6YqaDLql7YgDV9reoA+wr6TucQzhppVxFD1Lgw2Hhho7OtZU3PJvoyAb&#10;0OWOx2wz3+bx7fR1OH+UZ6WeHqfDKwhPk7+L/93vOsxfb+HvmXCB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rSupwgAAANwAAAAPAAAAAAAAAAAAAAAAAJgCAABkcnMvZG93&#10;bnJldi54bWxQSwUGAAAAAAQABAD1AAAAhwMAAAAA&#10;">
              <v:textbox style="layout-flow:vertical;mso-layout-flow-alt:bottom-to-top">
                <w:txbxContent>
                  <w:p w:rsidR="00E03DB4" w:rsidRDefault="00E03DB4" w:rsidP="004A58EC">
                    <w:pPr>
                      <w:spacing w:line="240" w:lineRule="auto"/>
                      <w:jc w:val="center"/>
                    </w:pPr>
                    <w:r>
                      <w:t>наглядные и практические методы</w:t>
                    </w:r>
                  </w:p>
                </w:txbxContent>
              </v:textbox>
            </v:roundrect>
            <v:roundrect id="AutoShape 8" o:spid="_x0000_s1219" style="position:absolute;left:28309;top:8558;width:4398;height:259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HxScQA&#10;AADcAAAADwAAAGRycy9kb3ducmV2LnhtbESPQWvCQBCF74X+h2UKvRTdKKXa1FVEabE3jXofsmMS&#10;zM6G7DZJ/71zELzN8N68981iNbhaddSGyrOByTgBRZx7W3Fh4HT8Hs1BhYhssfZMBv4pwGr5/LTA&#10;1PqeD9RlsVASwiFFA2WMTap1yEtyGMa+IRbt4luHUda20LbFXsJdradJ8qEdViwNJTa0KSm/Zn/O&#10;wLbDkAXut7O3z2x6/Tmv97+XvTGvL8P6C1SkIT7M9+udFfx3wZdnZAK9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R8UnEAAAA3AAAAA8AAAAAAAAAAAAAAAAAmAIAAGRycy9k&#10;b3ducmV2LnhtbFBLBQYAAAAABAAEAPUAAACJAwAAAAA=&#10;">
              <v:textbox style="layout-flow:vertical;mso-layout-flow-alt:bottom-to-top">
                <w:txbxContent>
                  <w:p w:rsidR="00E03DB4" w:rsidRDefault="00E03DB4" w:rsidP="004A58EC">
                    <w:pPr>
                      <w:spacing w:line="240" w:lineRule="auto"/>
                      <w:jc w:val="center"/>
                    </w:pPr>
                    <w:r>
                      <w:t>проблемно-поисковые методы</w:t>
                    </w:r>
                  </w:p>
                </w:txbxContent>
              </v:textbox>
            </v:roundrect>
            <v:roundrect id="AutoShape 9" o:spid="_x0000_s1220" style="position:absolute;left:34674;top:8558;width:6953;height:259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1U0sIA&#10;AADcAAAADwAAAGRycy9kb3ducmV2LnhtbERPS2vCQBC+F/wPywi9FLMxlNpGVxGDpb1pau9DdvLA&#10;7GzIbpP477uFgrf5+J6z2U2mFQP1rrGsYBnFIIgLqxuuFFy+jotXEM4ja2wtk4IbOdhtZw8bTLUd&#10;+UxD7isRQtilqKD2vkuldEVNBl1kO+LAlbY36APsK6l7HEO4aWUSxy/SYMOhocaODjUV1/zHKMgG&#10;dLnjMVs9veXJ9f17f/osT0o9zqf9GoSnyd/F/+4PHeY/L+HvmXC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3VTSwgAAANwAAAAPAAAAAAAAAAAAAAAAAJgCAABkcnMvZG93&#10;bnJldi54bWxQSwUGAAAAAAQABAD1AAAAhwMAAAAA&#10;">
              <v:textbox style="layout-flow:vertical;mso-layout-flow-alt:bottom-to-top">
                <w:txbxContent>
                  <w:p w:rsidR="00E03DB4" w:rsidRDefault="00E03DB4" w:rsidP="004A58EC">
                    <w:pPr>
                      <w:spacing w:line="240" w:lineRule="auto"/>
                      <w:jc w:val="center"/>
                    </w:pPr>
                    <w:r>
                      <w:t>методы индуктивных и дедуктивных рассуждений</w:t>
                    </w:r>
                  </w:p>
                </w:txbxContent>
              </v:textbox>
            </v:roundrect>
            <v:roundrect id="AutoShape 10" o:spid="_x0000_s1221" style="position:absolute;left:42940;top:8924;width:8917;height:2593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KpcEA&#10;AADcAAAADwAAAGRycy9kb3ducmV2LnhtbERPTWvCQBC9F/wPywi9FN0YStXoKqK02JtGvQ/ZMQlm&#10;Z0N2m6T/3hUEb/N4n7Nc96YSLTWutKxgMo5AEGdWl5wrOJ++RzMQziNrrCyTgn9ysF4N3paYaNvx&#10;kdrU5yKEsEtQQeF9nUjpsoIMurGtiQN3tY1BH2CTS91gF8JNJeMo+pIGSw4NBda0LSi7pX9Gwa5F&#10;lzrudtOPeRrffi6bw+/1oNT7sN8sQHjq/Uv8dO91mP8Zw+OZcIF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PyqXBAAAA3AAAAA8AAAAAAAAAAAAAAAAAmAIAAGRycy9kb3du&#10;cmV2LnhtbFBLBQYAAAAABAAEAPUAAACGAwAAAAA=&#10;">
              <v:textbox style="layout-flow:vertical;mso-layout-flow-alt:bottom-to-top">
                <w:txbxContent>
                  <w:p w:rsidR="00E03DB4" w:rsidRDefault="00E03DB4" w:rsidP="004A58EC">
                    <w:pPr>
                      <w:spacing w:line="240" w:lineRule="auto"/>
                      <w:jc w:val="center"/>
                    </w:pPr>
                    <w:r>
                      <w:t>методы самостоятельной учебной работы или работы под руководством учителя</w:t>
                    </w:r>
                  </w:p>
                </w:txbxContent>
              </v:textbox>
            </v:roundrect>
            <v:roundrect id="AutoShape 11" o:spid="_x0000_s1222" style="position:absolute;left:53254;top:8924;width:6954;height:2593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NvPsEA&#10;AADcAAAADwAAAGRycy9kb3ducmV2LnhtbERPTWvCQBC9F/wPywheRDe1ojZ1FalU9KZR70N2TILZ&#10;2ZBdk/TfdwWht3m8z1muO1OKhmpXWFbwPo5AEKdWF5wpuJx/RgsQziNrLC2Tgl9ysF713pYYa9vy&#10;iZrEZyKEsItRQe59FUvp0pwMurGtiAN3s7VBH2CdSV1jG8JNKSdRNJMGCw4NOVb0nVN6Tx5GwbZB&#10;lzhut/PhZzK5766b4+F2VGrQ7zZfIDx1/l/8cu91mD/9gOcz4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Dbz7BAAAA3AAAAA8AAAAAAAAAAAAAAAAAmAIAAGRycy9kb3du&#10;cmV2LnhtbFBLBQYAAAAABAAEAPUAAACGAwAAAAA=&#10;">
              <v:textbox style="layout-flow:vertical;mso-layout-flow-alt:bottom-to-top">
                <w:txbxContent>
                  <w:p w:rsidR="00E03DB4" w:rsidRDefault="00E03DB4" w:rsidP="004A58EC">
                    <w:pPr>
                      <w:spacing w:line="240" w:lineRule="auto"/>
                      <w:jc w:val="center"/>
                    </w:pPr>
                    <w:r>
                      <w:t>методы активизация внимания к изучению новой темы</w:t>
                    </w:r>
                  </w:p>
                </w:txbxContent>
              </v:textbox>
            </v:roundrect>
            <v:shape id="AutoShape 12" o:spid="_x0000_s1223" type="#_x0000_t32" style="position:absolute;left:3365;top:4242;width:27575;height:404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FMEAAADcAAAADwAAAGRycy9kb3ducmV2LnhtbERPS2sCMRC+F/ofwhS8dbMtWmQ1SisI&#10;4qX4AD0Om3E3uJksm7hZ/30jCL3Nx/ec+XKwjeip88axgo8sB0FcOm24UnA8rN+nIHxA1tg4JgV3&#10;8rBcvL7MsdAu8o76fahECmFfoII6hLaQ0pc1WfSZa4kTd3GdxZBgV0ndYUzhtpGfef4lLRpODTW2&#10;tKqpvO5vVoGJv6ZvN6v4sz2dvY5k7hNnlBq9Dd8zEIGG8C9+ujc6zR+P4fFMu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9oUwQAAANwAAAAPAAAAAAAAAAAAAAAA&#10;AKECAABkcnMvZG93bnJldi54bWxQSwUGAAAAAAQABAD5AAAAjwMAAAAA&#10;">
              <v:stroke endarrow="block"/>
            </v:shape>
            <v:shape id="AutoShape 13" o:spid="_x0000_s1224" type="#_x0000_t32" style="position:absolute;left:14923;top:4242;width:16044;height:404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N/j8EAAADcAAAADwAAAGRycy9kb3ducmV2LnhtbERP32vCMBB+H+x/CDfwbU0dOkZnLK4w&#10;EF9EN9gej+Zsg82lNFlT/3sjCHu7j+/nrcrJdmKkwRvHCuZZDoK4dtpwo+D76/P5DYQPyBo7x6Tg&#10;Qh7K9ePDCgvtIh9oPIZGpBD2BSpoQ+gLKX3dkkWfuZ44cSc3WAwJDo3UA8YUbjv5kuev0qLh1NBi&#10;T1VL9fn4ZxWYuDdjv63ix+7n1+tI5rJ0RqnZ07R5BxFoCv/iu3ur0/zFEm7PpAv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s3+PwQAAANwAAAAPAAAAAAAAAAAAAAAA&#10;AKECAABkcnMvZG93bnJldi54bWxQSwUGAAAAAAQABAD5AAAAjwMAAAAA&#10;">
              <v:stroke endarrow="block"/>
            </v:shape>
            <v:shape id="AutoShape 14" o:spid="_x0000_s1225" type="#_x0000_t32" style="position:absolute;left:24652;top:4242;width:6296;height:431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Hh+MEAAADcAAAADwAAAGRycy9kb3ducmV2LnhtbERP32vCMBB+H/g/hBP2tqbKlNEZixYG&#10;shfRDbbHoznbYHMpTdbU/34ZDHy7j+/nbcrJdmKkwRvHChZZDoK4dtpwo+Dz4+3pBYQPyBo7x6Tg&#10;Rh7K7exhg4V2kU80nkMjUgj7AhW0IfSFlL5uyaLPXE+cuIsbLIYEh0bqAWMKt51c5vlaWjScGlrs&#10;qWqpvp5/rAITj2bsD1Xcv399ex3J3FbOKPU4n3avIAJN4S7+dx90mv+8hr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YeH4wQAAANwAAAAPAAAAAAAAAAAAAAAA&#10;AKECAABkcnMvZG93bnJldi54bWxQSwUGAAAAAAQABAD5AAAAjwMAAAAA&#10;">
              <v:stroke endarrow="block"/>
            </v:shape>
            <v:shape id="AutoShape 15" o:spid="_x0000_s1226" type="#_x0000_t32" style="position:absolute;left:30943;top:4242;width:0;height:43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wPIMMAAADcAAAADwAAAGRycy9kb3ducmV2LnhtbERPTWsCMRC9C/0PYQreNKuI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8DyDDAAAA3AAAAA8AAAAAAAAAAAAA&#10;AAAAoQIAAGRycy9kb3ducmV2LnhtbFBLBQYAAAAABAAEAPkAAACRAwAAAAA=&#10;">
              <v:stroke endarrow="block"/>
            </v:shape>
            <v:shape id="AutoShape 16" o:spid="_x0000_s1227" type="#_x0000_t32" style="position:absolute;left:30943;top:4242;width:7848;height:43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ObUsYAAADcAAAADwAAAGRycy9kb3ducmV2LnhtbESPQWvCQBCF70L/wzIFb7qxSK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m1LGAAAA3AAAAA8AAAAAAAAA&#10;AAAAAAAAoQIAAGRycy9kb3ducmV2LnhtbFBLBQYAAAAABAAEAPkAAACUAwAAAAA=&#10;">
              <v:stroke endarrow="block"/>
            </v:shape>
            <v:shape id="AutoShape 17" o:spid="_x0000_s1228" type="#_x0000_t32" style="position:absolute;left:30943;top:4242;width:16643;height:43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8+ycQAAADcAAAADwAAAGRycy9kb3ducmV2LnhtbERPS2vCQBC+F/oflhG81Y1Fik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7z7JxAAAANwAAAAPAAAAAAAAAAAA&#10;AAAAAKECAABkcnMvZG93bnJldi54bWxQSwUGAAAAAAQABAD5AAAAkgMAAAAA&#10;">
              <v:stroke endarrow="block"/>
            </v:shape>
            <v:shape id="AutoShape 18" o:spid="_x0000_s1229" type="#_x0000_t32" style="position:absolute;left:30943;top:4242;width:26571;height:46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wBicYAAADcAAAADwAAAGRycy9kb3ducmV2LnhtbESPQWvCQBCF70L/wzIFb7qxY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MAYnGAAAA3AAAAA8AAAAAAAAA&#10;AAAAAAAAoQIAAGRycy9kb3ducmV2LnhtbFBLBQYAAAAABAAEAPkAAACUAwAAAAA=&#10;">
              <v:stroke endarrow="block"/>
            </v:shape>
            <w10:wrap type="through"/>
          </v:group>
        </w:pict>
      </w:r>
    </w:p>
    <w:p w:rsidR="00C8375E" w:rsidRPr="00451313" w:rsidRDefault="00C8375E" w:rsidP="00451313">
      <w:pPr>
        <w:spacing w:after="0"/>
        <w:ind w:firstLine="567"/>
        <w:rPr>
          <w:rFonts w:cs="Times New Roman"/>
          <w:szCs w:val="28"/>
        </w:rPr>
      </w:pPr>
    </w:p>
    <w:p w:rsidR="00C8375E" w:rsidRPr="00451313" w:rsidRDefault="00C8375E" w:rsidP="00451313">
      <w:pPr>
        <w:spacing w:after="0"/>
        <w:ind w:firstLine="567"/>
        <w:rPr>
          <w:rFonts w:cs="Times New Roman"/>
          <w:szCs w:val="28"/>
        </w:rPr>
      </w:pPr>
    </w:p>
    <w:p w:rsidR="00C8375E" w:rsidRPr="00451313" w:rsidRDefault="00C8375E" w:rsidP="00451313">
      <w:pPr>
        <w:spacing w:after="0"/>
        <w:ind w:firstLine="567"/>
        <w:rPr>
          <w:rFonts w:cs="Times New Roman"/>
          <w:szCs w:val="28"/>
        </w:rPr>
      </w:pPr>
    </w:p>
    <w:p w:rsidR="00C8375E" w:rsidRPr="00451313" w:rsidRDefault="00C8375E" w:rsidP="00451313">
      <w:pPr>
        <w:spacing w:after="0"/>
        <w:ind w:firstLine="567"/>
        <w:rPr>
          <w:rFonts w:cs="Times New Roman"/>
          <w:szCs w:val="28"/>
        </w:rPr>
      </w:pPr>
    </w:p>
    <w:p w:rsidR="00C8375E" w:rsidRPr="00451313" w:rsidRDefault="00C8375E" w:rsidP="00451313">
      <w:pPr>
        <w:spacing w:after="0"/>
        <w:ind w:firstLine="567"/>
        <w:rPr>
          <w:rFonts w:cs="Times New Roman"/>
          <w:szCs w:val="28"/>
        </w:rPr>
      </w:pPr>
    </w:p>
    <w:p w:rsidR="00C8375E" w:rsidRPr="00451313" w:rsidRDefault="00C8375E" w:rsidP="00451313">
      <w:pPr>
        <w:spacing w:after="0"/>
        <w:ind w:firstLine="567"/>
        <w:rPr>
          <w:rFonts w:cs="Times New Roman"/>
          <w:szCs w:val="28"/>
        </w:rPr>
      </w:pPr>
    </w:p>
    <w:p w:rsidR="00C8375E" w:rsidRDefault="00C8375E" w:rsidP="00451313">
      <w:pPr>
        <w:spacing w:after="0"/>
        <w:ind w:firstLine="567"/>
        <w:rPr>
          <w:rFonts w:cs="Times New Roman"/>
          <w:szCs w:val="28"/>
        </w:rPr>
      </w:pPr>
    </w:p>
    <w:p w:rsidR="00BA1632" w:rsidRDefault="00BA1632" w:rsidP="00451313">
      <w:pPr>
        <w:spacing w:after="0"/>
        <w:ind w:firstLine="567"/>
        <w:rPr>
          <w:rFonts w:cs="Times New Roman"/>
          <w:szCs w:val="28"/>
        </w:rPr>
      </w:pPr>
    </w:p>
    <w:p w:rsidR="00BA1632" w:rsidRDefault="00BA1632" w:rsidP="00451313">
      <w:pPr>
        <w:spacing w:after="0"/>
        <w:ind w:firstLine="567"/>
        <w:rPr>
          <w:rFonts w:cs="Times New Roman"/>
          <w:szCs w:val="28"/>
        </w:rPr>
      </w:pPr>
    </w:p>
    <w:p w:rsidR="00BA1632" w:rsidRDefault="00BA1632" w:rsidP="00451313">
      <w:pPr>
        <w:spacing w:after="0"/>
        <w:ind w:firstLine="567"/>
        <w:rPr>
          <w:rFonts w:cs="Times New Roman"/>
          <w:szCs w:val="28"/>
        </w:rPr>
      </w:pPr>
    </w:p>
    <w:p w:rsidR="00BA1632" w:rsidRPr="00451313" w:rsidRDefault="00BA1632" w:rsidP="00451313">
      <w:pPr>
        <w:spacing w:after="0"/>
        <w:ind w:firstLine="567"/>
        <w:rPr>
          <w:rFonts w:cs="Times New Roman"/>
          <w:szCs w:val="28"/>
        </w:rPr>
      </w:pPr>
    </w:p>
    <w:p w:rsidR="00C8375E" w:rsidRPr="00451313" w:rsidRDefault="004A58EC" w:rsidP="00451313">
      <w:pPr>
        <w:spacing w:after="0"/>
        <w:ind w:firstLine="567"/>
        <w:rPr>
          <w:rFonts w:cs="Times New Roman"/>
          <w:szCs w:val="28"/>
        </w:rPr>
      </w:pPr>
      <w:r>
        <w:rPr>
          <w:rFonts w:cs="Times New Roman"/>
          <w:szCs w:val="28"/>
        </w:rPr>
        <w:t>Рис. 2 Методы стимулирования познавательного интереса</w:t>
      </w:r>
    </w:p>
    <w:p w:rsidR="00FC0785" w:rsidRPr="00451313" w:rsidRDefault="00FC0785" w:rsidP="00451313">
      <w:pPr>
        <w:spacing w:after="0"/>
        <w:ind w:firstLine="567"/>
        <w:rPr>
          <w:rFonts w:cs="Times New Roman"/>
          <w:szCs w:val="28"/>
        </w:rPr>
      </w:pPr>
      <w:r w:rsidRPr="00451313">
        <w:rPr>
          <w:rFonts w:cs="Times New Roman"/>
          <w:szCs w:val="28"/>
        </w:rPr>
        <w:t xml:space="preserve">Условия возникновения познавательного интереса, мотивирования процесса учения: </w:t>
      </w:r>
    </w:p>
    <w:p w:rsidR="00FC0785" w:rsidRPr="00451313" w:rsidRDefault="00FC0785" w:rsidP="008F767D">
      <w:pPr>
        <w:pStyle w:val="a6"/>
        <w:numPr>
          <w:ilvl w:val="0"/>
          <w:numId w:val="11"/>
        </w:numPr>
        <w:tabs>
          <w:tab w:val="left" w:pos="993"/>
        </w:tabs>
        <w:spacing w:after="0"/>
        <w:ind w:left="0" w:firstLine="567"/>
        <w:rPr>
          <w:rFonts w:cs="Times New Roman"/>
          <w:szCs w:val="28"/>
        </w:rPr>
      </w:pPr>
      <w:r w:rsidRPr="00451313">
        <w:rPr>
          <w:rFonts w:cs="Times New Roman"/>
          <w:szCs w:val="28"/>
        </w:rPr>
        <w:t>Включение учеников в коллективные виды деятельности, работа малыми группами.</w:t>
      </w:r>
    </w:p>
    <w:p w:rsidR="00FC0785" w:rsidRPr="00451313" w:rsidRDefault="00FC0785" w:rsidP="008F767D">
      <w:pPr>
        <w:pStyle w:val="a6"/>
        <w:numPr>
          <w:ilvl w:val="0"/>
          <w:numId w:val="11"/>
        </w:numPr>
        <w:tabs>
          <w:tab w:val="left" w:pos="993"/>
        </w:tabs>
        <w:spacing w:after="0"/>
        <w:ind w:left="0" w:firstLine="567"/>
        <w:rPr>
          <w:rFonts w:cs="Times New Roman"/>
          <w:szCs w:val="28"/>
        </w:rPr>
      </w:pPr>
      <w:r w:rsidRPr="00451313">
        <w:rPr>
          <w:rFonts w:cs="Times New Roman"/>
          <w:szCs w:val="28"/>
        </w:rPr>
        <w:t xml:space="preserve">Создание атмосферы сотрудничества, доверия, взаимного уважения. Интерес и радость </w:t>
      </w:r>
      <w:r w:rsidR="000326F9" w:rsidRPr="00451313">
        <w:rPr>
          <w:rFonts w:cs="Times New Roman"/>
          <w:szCs w:val="28"/>
        </w:rPr>
        <w:t>–</w:t>
      </w:r>
      <w:r w:rsidRPr="00451313">
        <w:rPr>
          <w:rFonts w:cs="Times New Roman"/>
          <w:szCs w:val="28"/>
        </w:rPr>
        <w:t xml:space="preserve"> основные</w:t>
      </w:r>
      <w:r w:rsidR="000326F9" w:rsidRPr="00451313">
        <w:rPr>
          <w:rFonts w:cs="Times New Roman"/>
          <w:szCs w:val="28"/>
        </w:rPr>
        <w:t xml:space="preserve"> </w:t>
      </w:r>
      <w:r w:rsidRPr="00451313">
        <w:rPr>
          <w:rFonts w:cs="Times New Roman"/>
          <w:szCs w:val="28"/>
        </w:rPr>
        <w:t>переживания ребенка на уроках.</w:t>
      </w:r>
    </w:p>
    <w:p w:rsidR="00FC0785" w:rsidRPr="00451313" w:rsidRDefault="00FC0785" w:rsidP="008F767D">
      <w:pPr>
        <w:pStyle w:val="a6"/>
        <w:numPr>
          <w:ilvl w:val="0"/>
          <w:numId w:val="11"/>
        </w:numPr>
        <w:tabs>
          <w:tab w:val="left" w:pos="993"/>
        </w:tabs>
        <w:spacing w:after="0"/>
        <w:ind w:left="0" w:firstLine="567"/>
        <w:rPr>
          <w:rFonts w:cs="Times New Roman"/>
          <w:szCs w:val="28"/>
        </w:rPr>
      </w:pPr>
      <w:r w:rsidRPr="00451313">
        <w:rPr>
          <w:rFonts w:cs="Times New Roman"/>
          <w:szCs w:val="28"/>
        </w:rPr>
        <w:lastRenderedPageBreak/>
        <w:t>Занимательность и новизна  изложения учебного материала.</w:t>
      </w:r>
    </w:p>
    <w:p w:rsidR="00FC0785" w:rsidRPr="00451313" w:rsidRDefault="00FC0785" w:rsidP="008F767D">
      <w:pPr>
        <w:pStyle w:val="a6"/>
        <w:numPr>
          <w:ilvl w:val="0"/>
          <w:numId w:val="11"/>
        </w:numPr>
        <w:tabs>
          <w:tab w:val="left" w:pos="993"/>
        </w:tabs>
        <w:spacing w:after="0"/>
        <w:ind w:left="0" w:firstLine="567"/>
        <w:rPr>
          <w:rFonts w:cs="Times New Roman"/>
          <w:szCs w:val="28"/>
        </w:rPr>
      </w:pPr>
      <w:r w:rsidRPr="00451313">
        <w:rPr>
          <w:rFonts w:cs="Times New Roman"/>
          <w:szCs w:val="28"/>
        </w:rPr>
        <w:t>Знания осознаются как полезные.</w:t>
      </w:r>
    </w:p>
    <w:p w:rsidR="00FC0785" w:rsidRPr="00451313" w:rsidRDefault="00FC0785" w:rsidP="008F767D">
      <w:pPr>
        <w:pStyle w:val="a6"/>
        <w:numPr>
          <w:ilvl w:val="0"/>
          <w:numId w:val="11"/>
        </w:numPr>
        <w:tabs>
          <w:tab w:val="left" w:pos="993"/>
        </w:tabs>
        <w:spacing w:after="0"/>
        <w:ind w:left="0" w:firstLine="567"/>
        <w:rPr>
          <w:rFonts w:cs="Times New Roman"/>
          <w:szCs w:val="28"/>
        </w:rPr>
      </w:pPr>
      <w:r w:rsidRPr="00451313">
        <w:rPr>
          <w:rFonts w:cs="Times New Roman"/>
          <w:szCs w:val="28"/>
        </w:rPr>
        <w:t>Ориентация на индивидуальные достижения учеников.</w:t>
      </w:r>
    </w:p>
    <w:p w:rsidR="00FC0785" w:rsidRPr="00451313" w:rsidRDefault="00FC0785" w:rsidP="008F767D">
      <w:pPr>
        <w:pStyle w:val="a6"/>
        <w:numPr>
          <w:ilvl w:val="0"/>
          <w:numId w:val="11"/>
        </w:numPr>
        <w:tabs>
          <w:tab w:val="left" w:pos="993"/>
        </w:tabs>
        <w:spacing w:after="0"/>
        <w:ind w:left="0" w:firstLine="567"/>
        <w:rPr>
          <w:rFonts w:cs="Times New Roman"/>
          <w:szCs w:val="28"/>
        </w:rPr>
      </w:pPr>
      <w:r w:rsidRPr="00451313">
        <w:rPr>
          <w:rFonts w:cs="Times New Roman"/>
          <w:szCs w:val="28"/>
        </w:rPr>
        <w:t>Пример педагога,  любовь к предмету.</w:t>
      </w:r>
    </w:p>
    <w:p w:rsidR="00FC0785" w:rsidRPr="00451313" w:rsidRDefault="00FC0785" w:rsidP="008F767D">
      <w:pPr>
        <w:pStyle w:val="a6"/>
        <w:numPr>
          <w:ilvl w:val="0"/>
          <w:numId w:val="11"/>
        </w:numPr>
        <w:tabs>
          <w:tab w:val="left" w:pos="993"/>
        </w:tabs>
        <w:spacing w:after="0"/>
        <w:ind w:left="0" w:firstLine="567"/>
        <w:rPr>
          <w:rFonts w:cs="Times New Roman"/>
          <w:szCs w:val="28"/>
        </w:rPr>
      </w:pPr>
      <w:proofErr w:type="gramStart"/>
      <w:r w:rsidRPr="00451313">
        <w:rPr>
          <w:rFonts w:cs="Times New Roman"/>
          <w:szCs w:val="28"/>
        </w:rPr>
        <w:t>Сбалансированность  «надо»  (то, что должно быть сделано) и «могу» (то, что ребенок может сделать).</w:t>
      </w:r>
      <w:proofErr w:type="gramEnd"/>
    </w:p>
    <w:p w:rsidR="00FC0785" w:rsidRPr="00451313" w:rsidRDefault="00FC0785" w:rsidP="008F767D">
      <w:pPr>
        <w:pStyle w:val="a6"/>
        <w:numPr>
          <w:ilvl w:val="0"/>
          <w:numId w:val="11"/>
        </w:numPr>
        <w:tabs>
          <w:tab w:val="left" w:pos="993"/>
        </w:tabs>
        <w:spacing w:after="0"/>
        <w:ind w:left="0" w:firstLine="567"/>
        <w:rPr>
          <w:rFonts w:cs="Times New Roman"/>
          <w:szCs w:val="28"/>
        </w:rPr>
      </w:pPr>
      <w:r w:rsidRPr="00451313">
        <w:rPr>
          <w:rFonts w:cs="Times New Roman"/>
          <w:szCs w:val="28"/>
        </w:rPr>
        <w:t>Привлечение учеников к оценочной деятельности.</w:t>
      </w:r>
    </w:p>
    <w:p w:rsidR="00FC0785" w:rsidRPr="00451313" w:rsidRDefault="00FC0785" w:rsidP="008F767D">
      <w:pPr>
        <w:pStyle w:val="a6"/>
        <w:numPr>
          <w:ilvl w:val="0"/>
          <w:numId w:val="11"/>
        </w:numPr>
        <w:tabs>
          <w:tab w:val="left" w:pos="993"/>
        </w:tabs>
        <w:spacing w:after="0"/>
        <w:ind w:left="0" w:firstLine="567"/>
        <w:rPr>
          <w:rFonts w:cs="Times New Roman"/>
          <w:szCs w:val="28"/>
        </w:rPr>
      </w:pPr>
      <w:r w:rsidRPr="00451313">
        <w:rPr>
          <w:rFonts w:cs="Times New Roman"/>
          <w:szCs w:val="28"/>
        </w:rPr>
        <w:t>Оценка даже небольших достижений. Каждое выполненное задание – ступенька для постановки новых задач.</w:t>
      </w:r>
    </w:p>
    <w:p w:rsidR="00FC0785" w:rsidRPr="00451313" w:rsidRDefault="00FC0785" w:rsidP="008F767D">
      <w:pPr>
        <w:pStyle w:val="a6"/>
        <w:numPr>
          <w:ilvl w:val="0"/>
          <w:numId w:val="11"/>
        </w:numPr>
        <w:tabs>
          <w:tab w:val="left" w:pos="993"/>
        </w:tabs>
        <w:spacing w:after="0"/>
        <w:ind w:left="0" w:firstLine="567"/>
        <w:rPr>
          <w:rFonts w:cs="Times New Roman"/>
          <w:szCs w:val="28"/>
        </w:rPr>
      </w:pPr>
      <w:r w:rsidRPr="00451313">
        <w:rPr>
          <w:rFonts w:cs="Times New Roman"/>
          <w:szCs w:val="28"/>
        </w:rPr>
        <w:t>Осознание учеником своих успехов, продвижения вперед.</w:t>
      </w:r>
    </w:p>
    <w:p w:rsidR="00FC0785" w:rsidRPr="00451313" w:rsidRDefault="00FC0785" w:rsidP="008F767D">
      <w:pPr>
        <w:pStyle w:val="a6"/>
        <w:numPr>
          <w:ilvl w:val="0"/>
          <w:numId w:val="11"/>
        </w:numPr>
        <w:tabs>
          <w:tab w:val="left" w:pos="993"/>
        </w:tabs>
        <w:spacing w:after="0"/>
        <w:ind w:left="0" w:firstLine="567"/>
        <w:rPr>
          <w:rFonts w:cs="Times New Roman"/>
          <w:szCs w:val="28"/>
        </w:rPr>
      </w:pPr>
      <w:r w:rsidRPr="00451313">
        <w:rPr>
          <w:rFonts w:cs="Times New Roman"/>
          <w:szCs w:val="28"/>
        </w:rPr>
        <w:t>Актуализация ценностной значимости изучаемого предмета.</w:t>
      </w:r>
    </w:p>
    <w:p w:rsidR="00FC0785" w:rsidRPr="00451313" w:rsidRDefault="00FC0785" w:rsidP="00451313">
      <w:pPr>
        <w:spacing w:after="0"/>
        <w:ind w:firstLine="567"/>
        <w:rPr>
          <w:rFonts w:cs="Times New Roman"/>
          <w:szCs w:val="28"/>
        </w:rPr>
      </w:pPr>
      <w:r w:rsidRPr="00451313">
        <w:rPr>
          <w:rFonts w:cs="Times New Roman"/>
          <w:szCs w:val="28"/>
        </w:rPr>
        <w:t>Все это вместе взятое и приводит к формированию у детей познавательной мотивации. И</w:t>
      </w:r>
      <w:r w:rsidR="0072047F">
        <w:rPr>
          <w:rFonts w:cs="Times New Roman"/>
          <w:szCs w:val="28"/>
        </w:rPr>
        <w:t>,</w:t>
      </w:r>
      <w:r w:rsidRPr="00451313">
        <w:rPr>
          <w:rFonts w:cs="Times New Roman"/>
          <w:szCs w:val="28"/>
        </w:rPr>
        <w:t xml:space="preserve"> казалось бы</w:t>
      </w:r>
      <w:r w:rsidR="0072047F">
        <w:rPr>
          <w:rFonts w:cs="Times New Roman"/>
          <w:szCs w:val="28"/>
        </w:rPr>
        <w:t>,</w:t>
      </w:r>
      <w:r w:rsidRPr="00451313">
        <w:rPr>
          <w:rFonts w:cs="Times New Roman"/>
          <w:szCs w:val="28"/>
        </w:rPr>
        <w:t xml:space="preserve"> все эти приемы активно используются педагогами при организации учебной и внеклассной работы.  Но все чаще приходится слышать  мнение о том, что  «Современные дети не хотят учиться». Эта фраза стала не просто </w:t>
      </w:r>
      <w:proofErr w:type="gramStart"/>
      <w:r w:rsidRPr="00451313">
        <w:rPr>
          <w:rFonts w:cs="Times New Roman"/>
          <w:szCs w:val="28"/>
        </w:rPr>
        <w:t>расхожей</w:t>
      </w:r>
      <w:proofErr w:type="gramEnd"/>
      <w:r w:rsidRPr="00451313">
        <w:rPr>
          <w:rFonts w:cs="Times New Roman"/>
          <w:szCs w:val="28"/>
        </w:rPr>
        <w:t>, она превратилась в нечто вроде присказки. И что же делать? Логика подсказывает два возможных пути изменения ситуации. Путь первый — заставить детей хотеть, тогда и учителя смогут их учить. Путь второй - научить детей  хотеть учиться.</w:t>
      </w:r>
    </w:p>
    <w:p w:rsidR="00FC0785" w:rsidRPr="00451313" w:rsidRDefault="00FC0785" w:rsidP="00451313">
      <w:pPr>
        <w:spacing w:after="0"/>
        <w:ind w:firstLine="567"/>
        <w:rPr>
          <w:rFonts w:cs="Times New Roman"/>
          <w:szCs w:val="28"/>
        </w:rPr>
      </w:pPr>
      <w:r w:rsidRPr="00451313">
        <w:rPr>
          <w:rFonts w:cs="Times New Roman"/>
          <w:szCs w:val="28"/>
        </w:rPr>
        <w:t>Оба пути возможны. «Заставить хотеть» трудно, неприятно обеим сторонам, но в принципе возможно. Метод «кнута и пряника», социальное давление, поддержка мощного социального «надо» в сознании ученика — все это методы старые, проверенные, в том числе в российской педагогике. На этом пути главное — неусыпный и постоянный контроль. Как только он ослабеет, хотение вновь исчезнет.</w:t>
      </w:r>
    </w:p>
    <w:p w:rsidR="00FC0785" w:rsidRPr="00451313" w:rsidRDefault="00FC0785" w:rsidP="00451313">
      <w:pPr>
        <w:spacing w:after="0"/>
        <w:ind w:firstLine="567"/>
        <w:rPr>
          <w:rFonts w:cs="Times New Roman"/>
          <w:szCs w:val="28"/>
        </w:rPr>
      </w:pPr>
      <w:r w:rsidRPr="00451313">
        <w:rPr>
          <w:rFonts w:cs="Times New Roman"/>
          <w:szCs w:val="28"/>
        </w:rPr>
        <w:t>Второй путь интересный, непростой, но более эффективный, так как  предполагает опору на внутренние стимулы к учебе.</w:t>
      </w:r>
    </w:p>
    <w:p w:rsidR="00FC0785" w:rsidRPr="00451313" w:rsidRDefault="00FC0785" w:rsidP="00451313">
      <w:pPr>
        <w:spacing w:after="0"/>
        <w:ind w:firstLine="567"/>
        <w:rPr>
          <w:rFonts w:cs="Times New Roman"/>
          <w:szCs w:val="28"/>
        </w:rPr>
      </w:pPr>
      <w:r w:rsidRPr="00451313">
        <w:rPr>
          <w:rFonts w:cs="Times New Roman"/>
          <w:szCs w:val="28"/>
        </w:rPr>
        <w:t>В портрете идеального, начинают все отчетливее проступать мрачные черты долженствования</w:t>
      </w:r>
      <w:r w:rsidR="000326F9" w:rsidRPr="00451313">
        <w:rPr>
          <w:rFonts w:cs="Times New Roman"/>
          <w:szCs w:val="28"/>
        </w:rPr>
        <w:t>.</w:t>
      </w:r>
      <w:r w:rsidRPr="00451313">
        <w:rPr>
          <w:rFonts w:cs="Times New Roman"/>
          <w:szCs w:val="28"/>
        </w:rPr>
        <w:t xml:space="preserve"> В идеале этот путь должен приводить к </w:t>
      </w:r>
      <w:r w:rsidRPr="00451313">
        <w:rPr>
          <w:rFonts w:cs="Times New Roman"/>
          <w:szCs w:val="28"/>
        </w:rPr>
        <w:lastRenderedPageBreak/>
        <w:t>формированию осознанной  учебной мотивации и  идеальный портрет «замотивированного» ученика выглядел бы следующим образом. Это ребенок (подросток, юноша), понимающий смысл учебы для себя, осознающий, зачем и почему он должен учиться, умеющий сознатель</w:t>
      </w:r>
      <w:r w:rsidR="00704BE2" w:rsidRPr="00451313">
        <w:rPr>
          <w:rFonts w:cs="Times New Roman"/>
          <w:szCs w:val="28"/>
        </w:rPr>
        <w:t xml:space="preserve">но ставить учебные цели и т.д. </w:t>
      </w:r>
      <w:r w:rsidRPr="00451313">
        <w:rPr>
          <w:rFonts w:cs="Times New Roman"/>
          <w:szCs w:val="28"/>
        </w:rPr>
        <w:t>Это школьник с очень высоким уровнем школьной мотивации. Конечно, осознанная внутренняя мотивация это замечательно, но не на всех этапах обучения возможная и не для всех детей подходящая.</w:t>
      </w:r>
    </w:p>
    <w:p w:rsidR="00FC0785" w:rsidRPr="00451313" w:rsidRDefault="00FC0785" w:rsidP="00451313">
      <w:pPr>
        <w:spacing w:after="0"/>
        <w:ind w:firstLine="567"/>
        <w:rPr>
          <w:rFonts w:cs="Times New Roman"/>
          <w:szCs w:val="28"/>
        </w:rPr>
      </w:pPr>
      <w:r w:rsidRPr="00451313">
        <w:rPr>
          <w:rFonts w:cs="Times New Roman"/>
          <w:szCs w:val="28"/>
        </w:rPr>
        <w:t>К каким внутренним источникам активности ребенка подключаться, для того чтобы побуждать его к учебе?</w:t>
      </w:r>
    </w:p>
    <w:p w:rsidR="00FC0785" w:rsidRPr="00451313" w:rsidRDefault="00FC0785" w:rsidP="00451313">
      <w:pPr>
        <w:spacing w:after="0"/>
        <w:ind w:firstLine="567"/>
        <w:rPr>
          <w:rFonts w:cs="Times New Roman"/>
          <w:szCs w:val="28"/>
        </w:rPr>
      </w:pPr>
      <w:r w:rsidRPr="00451313">
        <w:rPr>
          <w:rFonts w:cs="Times New Roman"/>
          <w:szCs w:val="28"/>
        </w:rPr>
        <w:t>1). Интерес к информации (познавательная потребность). «Ужасно интересно все то, что неизвестно»</w:t>
      </w:r>
      <w:r w:rsidR="0072047F">
        <w:rPr>
          <w:rFonts w:cs="Times New Roman"/>
          <w:szCs w:val="28"/>
        </w:rPr>
        <w:t>.</w:t>
      </w:r>
    </w:p>
    <w:p w:rsidR="00FC0785" w:rsidRPr="00451313" w:rsidRDefault="00FC0785" w:rsidP="00451313">
      <w:pPr>
        <w:spacing w:after="0"/>
        <w:ind w:firstLine="567"/>
        <w:rPr>
          <w:rFonts w:cs="Times New Roman"/>
          <w:szCs w:val="28"/>
        </w:rPr>
      </w:pPr>
      <w:r w:rsidRPr="00451313">
        <w:rPr>
          <w:rFonts w:cs="Times New Roman"/>
          <w:szCs w:val="28"/>
        </w:rPr>
        <w:t>2).</w:t>
      </w:r>
      <w:r w:rsidR="008F767D">
        <w:rPr>
          <w:rFonts w:cs="Times New Roman"/>
          <w:szCs w:val="28"/>
        </w:rPr>
        <w:t xml:space="preserve">  </w:t>
      </w:r>
      <w:r w:rsidRPr="00451313">
        <w:rPr>
          <w:rFonts w:cs="Times New Roman"/>
          <w:szCs w:val="28"/>
        </w:rPr>
        <w:t>Интерес к способу действия.</w:t>
      </w:r>
    </w:p>
    <w:p w:rsidR="00FC0785" w:rsidRPr="00451313" w:rsidRDefault="00FC0785" w:rsidP="00451313">
      <w:pPr>
        <w:spacing w:after="0"/>
        <w:ind w:firstLine="567"/>
        <w:rPr>
          <w:rFonts w:cs="Times New Roman"/>
          <w:szCs w:val="28"/>
        </w:rPr>
      </w:pPr>
      <w:r w:rsidRPr="00451313">
        <w:rPr>
          <w:rFonts w:cs="Times New Roman"/>
          <w:szCs w:val="28"/>
        </w:rPr>
        <w:t>3).</w:t>
      </w:r>
      <w:r w:rsidR="008F767D">
        <w:rPr>
          <w:rFonts w:cs="Times New Roman"/>
          <w:szCs w:val="28"/>
        </w:rPr>
        <w:t xml:space="preserve">  </w:t>
      </w:r>
      <w:r w:rsidRPr="00451313">
        <w:rPr>
          <w:rFonts w:cs="Times New Roman"/>
          <w:szCs w:val="28"/>
        </w:rPr>
        <w:t>Интерес к людям, организующим процесс или участвующим в нем.</w:t>
      </w:r>
    </w:p>
    <w:p w:rsidR="00FC0785" w:rsidRPr="00451313" w:rsidRDefault="00FC0785" w:rsidP="00451313">
      <w:pPr>
        <w:spacing w:after="0"/>
        <w:ind w:firstLine="567"/>
        <w:rPr>
          <w:rFonts w:cs="Times New Roman"/>
          <w:szCs w:val="28"/>
        </w:rPr>
      </w:pPr>
      <w:r w:rsidRPr="00451313">
        <w:rPr>
          <w:rFonts w:cs="Times New Roman"/>
          <w:szCs w:val="28"/>
        </w:rPr>
        <w:t>4).</w:t>
      </w:r>
      <w:r w:rsidR="008F767D">
        <w:rPr>
          <w:rFonts w:cs="Times New Roman"/>
          <w:szCs w:val="28"/>
        </w:rPr>
        <w:t xml:space="preserve">  </w:t>
      </w:r>
      <w:r w:rsidRPr="00451313">
        <w:rPr>
          <w:rFonts w:cs="Times New Roman"/>
          <w:szCs w:val="28"/>
        </w:rPr>
        <w:t xml:space="preserve">Потребность в самовыражении и (или) </w:t>
      </w:r>
      <w:proofErr w:type="spellStart"/>
      <w:r w:rsidRPr="00451313">
        <w:rPr>
          <w:rFonts w:cs="Times New Roman"/>
          <w:szCs w:val="28"/>
        </w:rPr>
        <w:t>самопрезентации</w:t>
      </w:r>
      <w:proofErr w:type="spellEnd"/>
      <w:r w:rsidRPr="00451313">
        <w:rPr>
          <w:rFonts w:cs="Times New Roman"/>
          <w:szCs w:val="28"/>
        </w:rPr>
        <w:t>.</w:t>
      </w:r>
    </w:p>
    <w:p w:rsidR="00FC0785" w:rsidRPr="00451313" w:rsidRDefault="00FC0785" w:rsidP="00451313">
      <w:pPr>
        <w:spacing w:after="0"/>
        <w:ind w:firstLine="567"/>
        <w:rPr>
          <w:rFonts w:cs="Times New Roman"/>
          <w:szCs w:val="28"/>
        </w:rPr>
      </w:pPr>
      <w:r w:rsidRPr="00451313">
        <w:rPr>
          <w:rFonts w:cs="Times New Roman"/>
          <w:szCs w:val="28"/>
        </w:rPr>
        <w:t>5).</w:t>
      </w:r>
      <w:r w:rsidR="008F767D">
        <w:rPr>
          <w:rFonts w:cs="Times New Roman"/>
          <w:szCs w:val="28"/>
        </w:rPr>
        <w:t xml:space="preserve">  </w:t>
      </w:r>
      <w:r w:rsidRPr="00451313">
        <w:rPr>
          <w:rFonts w:cs="Times New Roman"/>
          <w:szCs w:val="28"/>
        </w:rPr>
        <w:t>Потребность в самопознании и (или) самовоспитании.</w:t>
      </w:r>
    </w:p>
    <w:p w:rsidR="00FC0785" w:rsidRPr="00451313" w:rsidRDefault="00FC0785" w:rsidP="00451313">
      <w:pPr>
        <w:spacing w:after="0"/>
        <w:ind w:firstLine="567"/>
        <w:rPr>
          <w:rFonts w:cs="Times New Roman"/>
          <w:szCs w:val="28"/>
        </w:rPr>
      </w:pPr>
      <w:r w:rsidRPr="00451313">
        <w:rPr>
          <w:rFonts w:cs="Times New Roman"/>
          <w:szCs w:val="28"/>
        </w:rPr>
        <w:t>6).</w:t>
      </w:r>
      <w:r w:rsidR="008F767D">
        <w:rPr>
          <w:rFonts w:cs="Times New Roman"/>
          <w:szCs w:val="28"/>
        </w:rPr>
        <w:t xml:space="preserve">  </w:t>
      </w:r>
      <w:r w:rsidRPr="00451313">
        <w:rPr>
          <w:rFonts w:cs="Times New Roman"/>
          <w:szCs w:val="28"/>
        </w:rPr>
        <w:t>Актуализация творческой позиции.</w:t>
      </w:r>
    </w:p>
    <w:p w:rsidR="00FC0785" w:rsidRPr="00451313" w:rsidRDefault="00FC0785" w:rsidP="00451313">
      <w:pPr>
        <w:spacing w:after="0"/>
        <w:ind w:firstLine="567"/>
        <w:rPr>
          <w:rFonts w:cs="Times New Roman"/>
          <w:szCs w:val="28"/>
        </w:rPr>
      </w:pPr>
      <w:r w:rsidRPr="00451313">
        <w:rPr>
          <w:rFonts w:cs="Times New Roman"/>
          <w:szCs w:val="28"/>
        </w:rPr>
        <w:t>7).</w:t>
      </w:r>
      <w:r w:rsidR="008F767D">
        <w:rPr>
          <w:rFonts w:cs="Times New Roman"/>
          <w:szCs w:val="28"/>
        </w:rPr>
        <w:t xml:space="preserve">  </w:t>
      </w:r>
      <w:r w:rsidRPr="00451313">
        <w:rPr>
          <w:rFonts w:cs="Times New Roman"/>
          <w:szCs w:val="28"/>
        </w:rPr>
        <w:t>Осознание значимости происходящего для себя и других.</w:t>
      </w:r>
    </w:p>
    <w:p w:rsidR="00FC0785" w:rsidRPr="00451313" w:rsidRDefault="00FC0785" w:rsidP="00451313">
      <w:pPr>
        <w:spacing w:after="0"/>
        <w:ind w:firstLine="567"/>
        <w:rPr>
          <w:rFonts w:cs="Times New Roman"/>
          <w:szCs w:val="28"/>
        </w:rPr>
      </w:pPr>
      <w:r w:rsidRPr="00451313">
        <w:rPr>
          <w:rFonts w:cs="Times New Roman"/>
          <w:szCs w:val="28"/>
        </w:rPr>
        <w:t>8).</w:t>
      </w:r>
      <w:r w:rsidR="008F767D">
        <w:rPr>
          <w:rFonts w:cs="Times New Roman"/>
          <w:szCs w:val="28"/>
        </w:rPr>
        <w:t xml:space="preserve">  </w:t>
      </w:r>
      <w:r w:rsidRPr="00451313">
        <w:rPr>
          <w:rFonts w:cs="Times New Roman"/>
          <w:szCs w:val="28"/>
        </w:rPr>
        <w:t>Потребность в социальном признании.</w:t>
      </w:r>
    </w:p>
    <w:p w:rsidR="00FC0785" w:rsidRPr="00451313" w:rsidRDefault="00FC0785" w:rsidP="00451313">
      <w:pPr>
        <w:spacing w:after="0"/>
        <w:ind w:firstLine="567"/>
        <w:rPr>
          <w:rFonts w:cs="Times New Roman"/>
          <w:szCs w:val="28"/>
        </w:rPr>
      </w:pPr>
      <w:r w:rsidRPr="00451313">
        <w:rPr>
          <w:rFonts w:cs="Times New Roman"/>
          <w:szCs w:val="28"/>
        </w:rPr>
        <w:t>9).</w:t>
      </w:r>
      <w:r w:rsidR="008F767D">
        <w:rPr>
          <w:rFonts w:cs="Times New Roman"/>
          <w:szCs w:val="28"/>
        </w:rPr>
        <w:t xml:space="preserve">  </w:t>
      </w:r>
      <w:r w:rsidRPr="00451313">
        <w:rPr>
          <w:rFonts w:cs="Times New Roman"/>
          <w:szCs w:val="28"/>
        </w:rPr>
        <w:t>Избегание наказания (физического или морального).</w:t>
      </w:r>
    </w:p>
    <w:p w:rsidR="00FC0785" w:rsidRPr="00451313" w:rsidRDefault="00FC0785" w:rsidP="00451313">
      <w:pPr>
        <w:spacing w:after="0"/>
        <w:ind w:firstLine="567"/>
        <w:rPr>
          <w:rFonts w:cs="Times New Roman"/>
          <w:szCs w:val="28"/>
        </w:rPr>
      </w:pPr>
      <w:r w:rsidRPr="00451313">
        <w:rPr>
          <w:rFonts w:cs="Times New Roman"/>
          <w:szCs w:val="28"/>
        </w:rPr>
        <w:t>10).</w:t>
      </w:r>
      <w:r w:rsidR="008F767D">
        <w:rPr>
          <w:rFonts w:cs="Times New Roman"/>
          <w:szCs w:val="28"/>
        </w:rPr>
        <w:t xml:space="preserve">  </w:t>
      </w:r>
      <w:r w:rsidRPr="00451313">
        <w:rPr>
          <w:rFonts w:cs="Times New Roman"/>
          <w:szCs w:val="28"/>
        </w:rPr>
        <w:t>Получение материальных выгод и преимуществ.</w:t>
      </w:r>
    </w:p>
    <w:p w:rsidR="003F575C" w:rsidRDefault="00704BE2" w:rsidP="003F575C">
      <w:pPr>
        <w:spacing w:after="0"/>
        <w:ind w:firstLine="567"/>
        <w:rPr>
          <w:rFonts w:cs="Times New Roman"/>
          <w:szCs w:val="28"/>
        </w:rPr>
      </w:pPr>
      <w:r w:rsidRPr="00451313">
        <w:rPr>
          <w:rFonts w:cs="Times New Roman"/>
          <w:szCs w:val="28"/>
        </w:rPr>
        <w:t>Возрастные особенности развития мотивации школьников по</w:t>
      </w:r>
      <w:r w:rsidR="00135296">
        <w:rPr>
          <w:rFonts w:cs="Times New Roman"/>
          <w:szCs w:val="28"/>
        </w:rPr>
        <w:t xml:space="preserve"> </w:t>
      </w:r>
      <w:proofErr w:type="spellStart"/>
      <w:r w:rsidR="00135296">
        <w:rPr>
          <w:rFonts w:cs="Times New Roman"/>
          <w:szCs w:val="28"/>
        </w:rPr>
        <w:t>Немовой</w:t>
      </w:r>
      <w:proofErr w:type="spellEnd"/>
      <w:r w:rsidR="00135296">
        <w:rPr>
          <w:rFonts w:cs="Times New Roman"/>
          <w:szCs w:val="28"/>
        </w:rPr>
        <w:t xml:space="preserve"> </w:t>
      </w:r>
      <w:r w:rsidR="00135296" w:rsidRPr="00135296">
        <w:rPr>
          <w:rFonts w:cs="Times New Roman"/>
          <w:szCs w:val="28"/>
        </w:rPr>
        <w:t>[14]</w:t>
      </w:r>
      <w:r w:rsidR="003F575C">
        <w:rPr>
          <w:rFonts w:cs="Times New Roman"/>
          <w:szCs w:val="28"/>
        </w:rPr>
        <w:t xml:space="preserve">. </w:t>
      </w:r>
    </w:p>
    <w:p w:rsidR="00593B84" w:rsidRDefault="00593B84" w:rsidP="003F575C">
      <w:pPr>
        <w:spacing w:after="0"/>
        <w:ind w:firstLine="567"/>
        <w:jc w:val="right"/>
        <w:rPr>
          <w:rFonts w:cs="Times New Roman"/>
          <w:szCs w:val="28"/>
        </w:rPr>
      </w:pPr>
      <w:r>
        <w:rPr>
          <w:rFonts w:cs="Times New Roman"/>
          <w:szCs w:val="28"/>
        </w:rPr>
        <w:t>Таблица 1.</w:t>
      </w:r>
    </w:p>
    <w:p w:rsidR="003F575C" w:rsidRPr="00451313" w:rsidRDefault="003F575C" w:rsidP="003F575C">
      <w:pPr>
        <w:spacing w:after="0"/>
        <w:ind w:firstLine="567"/>
        <w:jc w:val="center"/>
        <w:rPr>
          <w:rFonts w:cs="Times New Roman"/>
          <w:szCs w:val="28"/>
        </w:rPr>
      </w:pPr>
      <w:r>
        <w:rPr>
          <w:rFonts w:cs="Times New Roman"/>
          <w:szCs w:val="28"/>
        </w:rPr>
        <w:t>Возрастные особенности развития мотивации школьников</w:t>
      </w:r>
    </w:p>
    <w:tbl>
      <w:tblPr>
        <w:tblW w:w="9606" w:type="dxa"/>
        <w:shd w:val="clear" w:color="auto" w:fill="FFFFFF"/>
        <w:tblCellMar>
          <w:left w:w="0" w:type="dxa"/>
          <w:right w:w="0" w:type="dxa"/>
        </w:tblCellMar>
        <w:tblLook w:val="04A0"/>
      </w:tblPr>
      <w:tblGrid>
        <w:gridCol w:w="2955"/>
        <w:gridCol w:w="6651"/>
      </w:tblGrid>
      <w:tr w:rsidR="00704BE2" w:rsidRPr="00451313" w:rsidTr="00704BE2">
        <w:tc>
          <w:tcPr>
            <w:tcW w:w="29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BE2" w:rsidRPr="00451313" w:rsidRDefault="00704BE2" w:rsidP="00451313">
            <w:pPr>
              <w:spacing w:after="0"/>
              <w:ind w:firstLine="567"/>
              <w:jc w:val="left"/>
              <w:rPr>
                <w:rFonts w:eastAsia="Times New Roman" w:cs="Times New Roman"/>
                <w:szCs w:val="28"/>
                <w:lang w:eastAsia="ru-RU"/>
              </w:rPr>
            </w:pPr>
            <w:r w:rsidRPr="00451313">
              <w:rPr>
                <w:rFonts w:eastAsia="Times New Roman" w:cs="Times New Roman"/>
                <w:bCs/>
                <w:szCs w:val="28"/>
                <w:lang w:eastAsia="ru-RU"/>
              </w:rPr>
              <w:t>Возраст</w:t>
            </w:r>
          </w:p>
        </w:tc>
        <w:tc>
          <w:tcPr>
            <w:tcW w:w="6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BE2" w:rsidRPr="00451313" w:rsidRDefault="00704BE2" w:rsidP="00451313">
            <w:pPr>
              <w:spacing w:after="0"/>
              <w:ind w:firstLine="567"/>
              <w:jc w:val="left"/>
              <w:rPr>
                <w:rFonts w:eastAsia="Times New Roman" w:cs="Times New Roman"/>
                <w:szCs w:val="28"/>
                <w:lang w:eastAsia="ru-RU"/>
              </w:rPr>
            </w:pPr>
            <w:r w:rsidRPr="00451313">
              <w:rPr>
                <w:rFonts w:eastAsia="Times New Roman" w:cs="Times New Roman"/>
                <w:bCs/>
                <w:szCs w:val="28"/>
                <w:lang w:eastAsia="ru-RU"/>
              </w:rPr>
              <w:t>Характеристика мотивации</w:t>
            </w:r>
          </w:p>
        </w:tc>
      </w:tr>
      <w:tr w:rsidR="00704BE2" w:rsidRPr="00451313" w:rsidTr="00891234">
        <w:trPr>
          <w:trHeight w:val="972"/>
        </w:trPr>
        <w:tc>
          <w:tcPr>
            <w:tcW w:w="29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BE2" w:rsidRPr="00451313" w:rsidRDefault="003F575C" w:rsidP="003F575C">
            <w:pPr>
              <w:spacing w:after="0"/>
              <w:jc w:val="left"/>
              <w:rPr>
                <w:rFonts w:eastAsia="Times New Roman" w:cs="Times New Roman"/>
                <w:szCs w:val="28"/>
                <w:lang w:eastAsia="ru-RU"/>
              </w:rPr>
            </w:pPr>
            <w:r>
              <w:rPr>
                <w:rFonts w:eastAsia="Times New Roman" w:cs="Times New Roman"/>
                <w:szCs w:val="28"/>
                <w:lang w:eastAsia="ru-RU"/>
              </w:rPr>
              <w:t xml:space="preserve">Основная </w:t>
            </w:r>
            <w:r w:rsidR="00704BE2" w:rsidRPr="00451313">
              <w:rPr>
                <w:rFonts w:eastAsia="Times New Roman" w:cs="Times New Roman"/>
                <w:szCs w:val="28"/>
                <w:lang w:eastAsia="ru-RU"/>
              </w:rPr>
              <w:t>школа</w:t>
            </w:r>
          </w:p>
        </w:tc>
        <w:tc>
          <w:tcPr>
            <w:tcW w:w="6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BE2" w:rsidRPr="00451313" w:rsidRDefault="00704BE2" w:rsidP="000027FC">
            <w:pPr>
              <w:numPr>
                <w:ilvl w:val="0"/>
                <w:numId w:val="12"/>
              </w:numPr>
              <w:tabs>
                <w:tab w:val="left" w:pos="306"/>
              </w:tabs>
              <w:spacing w:after="0"/>
              <w:ind w:left="0" w:firstLine="22"/>
              <w:jc w:val="left"/>
              <w:rPr>
                <w:rFonts w:eastAsia="Times New Roman" w:cs="Times New Roman"/>
                <w:szCs w:val="28"/>
                <w:lang w:eastAsia="ru-RU"/>
              </w:rPr>
            </w:pPr>
            <w:r w:rsidRPr="00451313">
              <w:rPr>
                <w:rFonts w:eastAsia="Times New Roman" w:cs="Times New Roman"/>
                <w:szCs w:val="28"/>
                <w:lang w:eastAsia="ru-RU"/>
              </w:rPr>
              <w:t xml:space="preserve">Стойкий </w:t>
            </w:r>
            <w:r w:rsidRPr="003F575C">
              <w:rPr>
                <w:rFonts w:eastAsia="Times New Roman" w:cs="Times New Roman"/>
                <w:szCs w:val="28"/>
                <w:lang w:eastAsia="ru-RU"/>
              </w:rPr>
              <w:t xml:space="preserve">интерес к определенному предмету, </w:t>
            </w:r>
            <w:r w:rsidRPr="00451313">
              <w:rPr>
                <w:rFonts w:eastAsia="Times New Roman" w:cs="Times New Roman"/>
                <w:szCs w:val="28"/>
                <w:lang w:eastAsia="ru-RU"/>
              </w:rPr>
              <w:t>развивается крайне редко, обычно формируется в семье</w:t>
            </w:r>
            <w:r w:rsidRPr="003F575C">
              <w:rPr>
                <w:rFonts w:eastAsia="Times New Roman" w:cs="Times New Roman"/>
                <w:szCs w:val="28"/>
                <w:lang w:eastAsia="ru-RU"/>
              </w:rPr>
              <w:t>.</w:t>
            </w:r>
          </w:p>
          <w:p w:rsidR="00704BE2" w:rsidRPr="00451313" w:rsidRDefault="00704BE2" w:rsidP="000027FC">
            <w:pPr>
              <w:numPr>
                <w:ilvl w:val="0"/>
                <w:numId w:val="12"/>
              </w:numPr>
              <w:tabs>
                <w:tab w:val="left" w:pos="306"/>
              </w:tabs>
              <w:spacing w:after="0"/>
              <w:ind w:left="0" w:firstLine="22"/>
              <w:jc w:val="left"/>
              <w:rPr>
                <w:rFonts w:eastAsia="Times New Roman" w:cs="Times New Roman"/>
                <w:szCs w:val="28"/>
                <w:lang w:eastAsia="ru-RU"/>
              </w:rPr>
            </w:pPr>
            <w:r w:rsidRPr="00451313">
              <w:rPr>
                <w:rFonts w:eastAsia="Times New Roman" w:cs="Times New Roman"/>
                <w:szCs w:val="28"/>
                <w:lang w:eastAsia="ru-RU"/>
              </w:rPr>
              <w:t xml:space="preserve">Мотив </w:t>
            </w:r>
            <w:r w:rsidRPr="003F575C">
              <w:rPr>
                <w:rFonts w:eastAsia="Times New Roman" w:cs="Times New Roman"/>
                <w:szCs w:val="28"/>
                <w:lang w:eastAsia="ru-RU"/>
              </w:rPr>
              <w:t>избегания неудачи</w:t>
            </w:r>
            <w:r w:rsidRPr="00451313">
              <w:rPr>
                <w:rFonts w:eastAsia="Times New Roman" w:cs="Times New Roman"/>
                <w:szCs w:val="28"/>
                <w:lang w:eastAsia="ru-RU"/>
              </w:rPr>
              <w:t>.</w:t>
            </w:r>
          </w:p>
          <w:p w:rsidR="00704BE2" w:rsidRPr="00451313" w:rsidRDefault="00704BE2" w:rsidP="000027FC">
            <w:pPr>
              <w:numPr>
                <w:ilvl w:val="0"/>
                <w:numId w:val="12"/>
              </w:numPr>
              <w:tabs>
                <w:tab w:val="left" w:pos="306"/>
              </w:tabs>
              <w:spacing w:after="0"/>
              <w:ind w:left="0" w:firstLine="22"/>
              <w:jc w:val="left"/>
              <w:rPr>
                <w:rFonts w:eastAsia="Times New Roman" w:cs="Times New Roman"/>
                <w:szCs w:val="28"/>
                <w:lang w:eastAsia="ru-RU"/>
              </w:rPr>
            </w:pPr>
            <w:r w:rsidRPr="00451313">
              <w:rPr>
                <w:rFonts w:eastAsia="Times New Roman" w:cs="Times New Roman"/>
                <w:szCs w:val="28"/>
                <w:lang w:eastAsia="ru-RU"/>
              </w:rPr>
              <w:lastRenderedPageBreak/>
              <w:t>Желание иметь </w:t>
            </w:r>
            <w:r w:rsidRPr="003F575C">
              <w:rPr>
                <w:rFonts w:eastAsia="Times New Roman" w:cs="Times New Roman"/>
                <w:szCs w:val="28"/>
                <w:lang w:eastAsia="ru-RU"/>
              </w:rPr>
              <w:t>высокую отметку</w:t>
            </w:r>
            <w:r w:rsidRPr="00451313">
              <w:rPr>
                <w:rFonts w:eastAsia="Times New Roman" w:cs="Times New Roman"/>
                <w:szCs w:val="28"/>
                <w:lang w:eastAsia="ru-RU"/>
              </w:rPr>
              <w:t>, даже если оно не подкрепляется знаниями, как подтверждение высокого статуса в коллективе и средство самоутверждения.</w:t>
            </w:r>
          </w:p>
          <w:p w:rsidR="00704BE2" w:rsidRPr="00451313" w:rsidRDefault="00704BE2" w:rsidP="000027FC">
            <w:pPr>
              <w:numPr>
                <w:ilvl w:val="0"/>
                <w:numId w:val="12"/>
              </w:numPr>
              <w:tabs>
                <w:tab w:val="left" w:pos="306"/>
              </w:tabs>
              <w:spacing w:after="0"/>
              <w:ind w:left="0" w:firstLine="22"/>
              <w:jc w:val="left"/>
              <w:rPr>
                <w:rFonts w:eastAsia="Times New Roman" w:cs="Times New Roman"/>
                <w:szCs w:val="28"/>
                <w:lang w:eastAsia="ru-RU"/>
              </w:rPr>
            </w:pPr>
            <w:r w:rsidRPr="003F575C">
              <w:rPr>
                <w:rFonts w:eastAsia="Times New Roman" w:cs="Times New Roman"/>
                <w:szCs w:val="28"/>
                <w:lang w:eastAsia="ru-RU"/>
              </w:rPr>
              <w:t>Познавательный интерес</w:t>
            </w:r>
            <w:r w:rsidRPr="00451313">
              <w:rPr>
                <w:rFonts w:eastAsia="Times New Roman" w:cs="Times New Roman"/>
                <w:szCs w:val="28"/>
                <w:lang w:eastAsia="ru-RU"/>
              </w:rPr>
              <w:t>.</w:t>
            </w:r>
          </w:p>
          <w:p w:rsidR="00704BE2" w:rsidRPr="00451313" w:rsidRDefault="00704BE2" w:rsidP="000027FC">
            <w:pPr>
              <w:numPr>
                <w:ilvl w:val="0"/>
                <w:numId w:val="12"/>
              </w:numPr>
              <w:tabs>
                <w:tab w:val="left" w:pos="306"/>
              </w:tabs>
              <w:spacing w:after="0"/>
              <w:ind w:left="0" w:firstLine="22"/>
              <w:jc w:val="left"/>
              <w:rPr>
                <w:rFonts w:eastAsia="Times New Roman" w:cs="Times New Roman"/>
                <w:szCs w:val="28"/>
                <w:lang w:eastAsia="ru-RU"/>
              </w:rPr>
            </w:pPr>
            <w:r w:rsidRPr="00451313">
              <w:rPr>
                <w:rFonts w:eastAsia="Times New Roman" w:cs="Times New Roman"/>
                <w:szCs w:val="28"/>
                <w:lang w:eastAsia="ru-RU"/>
              </w:rPr>
              <w:t>Мотив достижения успеха в учебе не развивается.</w:t>
            </w:r>
          </w:p>
          <w:p w:rsidR="00704BE2" w:rsidRPr="00451313" w:rsidRDefault="00704BE2" w:rsidP="000027FC">
            <w:pPr>
              <w:numPr>
                <w:ilvl w:val="0"/>
                <w:numId w:val="12"/>
              </w:numPr>
              <w:tabs>
                <w:tab w:val="left" w:pos="306"/>
              </w:tabs>
              <w:spacing w:after="0"/>
              <w:ind w:left="0" w:firstLine="22"/>
              <w:jc w:val="left"/>
              <w:rPr>
                <w:rFonts w:eastAsia="Times New Roman" w:cs="Times New Roman"/>
                <w:szCs w:val="28"/>
                <w:lang w:eastAsia="ru-RU"/>
              </w:rPr>
            </w:pPr>
            <w:r w:rsidRPr="00451313">
              <w:rPr>
                <w:rFonts w:eastAsia="Times New Roman" w:cs="Times New Roman"/>
                <w:szCs w:val="28"/>
                <w:lang w:eastAsia="ru-RU"/>
              </w:rPr>
              <w:t>Мотивация, вызванная </w:t>
            </w:r>
            <w:r w:rsidRPr="003F575C">
              <w:rPr>
                <w:rFonts w:eastAsia="Times New Roman" w:cs="Times New Roman"/>
                <w:szCs w:val="28"/>
                <w:lang w:eastAsia="ru-RU"/>
              </w:rPr>
              <w:t>подростковыми установками </w:t>
            </w:r>
            <w:r w:rsidRPr="00451313">
              <w:rPr>
                <w:rFonts w:eastAsia="Times New Roman" w:cs="Times New Roman"/>
                <w:szCs w:val="28"/>
                <w:lang w:eastAsia="ru-RU"/>
              </w:rPr>
              <w:t>(подсказки, списывание, обман учителя и др.)</w:t>
            </w:r>
          </w:p>
        </w:tc>
      </w:tr>
      <w:tr w:rsidR="00704BE2" w:rsidRPr="00451313" w:rsidTr="00704BE2">
        <w:trPr>
          <w:trHeight w:val="80"/>
        </w:trPr>
        <w:tc>
          <w:tcPr>
            <w:tcW w:w="29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BE2" w:rsidRPr="00451313" w:rsidRDefault="00704BE2" w:rsidP="003F575C">
            <w:pPr>
              <w:spacing w:after="0"/>
              <w:jc w:val="left"/>
              <w:rPr>
                <w:rFonts w:eastAsia="Times New Roman" w:cs="Times New Roman"/>
                <w:szCs w:val="28"/>
                <w:lang w:eastAsia="ru-RU"/>
              </w:rPr>
            </w:pPr>
            <w:r w:rsidRPr="00451313">
              <w:rPr>
                <w:rFonts w:eastAsia="Times New Roman" w:cs="Times New Roman"/>
                <w:szCs w:val="28"/>
                <w:lang w:eastAsia="ru-RU"/>
              </w:rPr>
              <w:lastRenderedPageBreak/>
              <w:t>С</w:t>
            </w:r>
            <w:r w:rsidR="003F575C">
              <w:rPr>
                <w:rFonts w:eastAsia="Times New Roman" w:cs="Times New Roman"/>
                <w:szCs w:val="28"/>
                <w:lang w:eastAsia="ru-RU"/>
              </w:rPr>
              <w:t xml:space="preserve">редняя </w:t>
            </w:r>
            <w:r w:rsidRPr="00451313">
              <w:rPr>
                <w:rFonts w:eastAsia="Times New Roman" w:cs="Times New Roman"/>
                <w:szCs w:val="28"/>
                <w:lang w:eastAsia="ru-RU"/>
              </w:rPr>
              <w:t>школа</w:t>
            </w:r>
          </w:p>
        </w:tc>
        <w:tc>
          <w:tcPr>
            <w:tcW w:w="6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4BE2" w:rsidRPr="00451313" w:rsidRDefault="00704BE2" w:rsidP="000027FC">
            <w:pPr>
              <w:numPr>
                <w:ilvl w:val="0"/>
                <w:numId w:val="12"/>
              </w:numPr>
              <w:tabs>
                <w:tab w:val="left" w:pos="306"/>
              </w:tabs>
              <w:spacing w:after="0"/>
              <w:ind w:left="0" w:firstLine="22"/>
              <w:jc w:val="left"/>
              <w:rPr>
                <w:rFonts w:eastAsia="Times New Roman" w:cs="Times New Roman"/>
                <w:szCs w:val="28"/>
                <w:lang w:eastAsia="ru-RU"/>
              </w:rPr>
            </w:pPr>
            <w:r w:rsidRPr="00451313">
              <w:rPr>
                <w:rFonts w:eastAsia="Times New Roman" w:cs="Times New Roman"/>
                <w:szCs w:val="28"/>
                <w:lang w:eastAsia="ru-RU"/>
              </w:rPr>
              <w:t>Мотивация </w:t>
            </w:r>
            <w:r w:rsidRPr="00451313">
              <w:rPr>
                <w:rFonts w:eastAsia="Times New Roman" w:cs="Times New Roman"/>
                <w:bCs/>
                <w:szCs w:val="28"/>
                <w:lang w:eastAsia="ru-RU"/>
              </w:rPr>
              <w:t>продолжения образования в профессиональных учебных заведениях.</w:t>
            </w:r>
          </w:p>
          <w:p w:rsidR="00704BE2" w:rsidRPr="00451313" w:rsidRDefault="00704BE2" w:rsidP="000027FC">
            <w:pPr>
              <w:numPr>
                <w:ilvl w:val="0"/>
                <w:numId w:val="12"/>
              </w:numPr>
              <w:tabs>
                <w:tab w:val="left" w:pos="306"/>
              </w:tabs>
              <w:spacing w:after="0"/>
              <w:ind w:left="0" w:firstLine="22"/>
              <w:jc w:val="left"/>
              <w:rPr>
                <w:rFonts w:eastAsia="Times New Roman" w:cs="Times New Roman"/>
                <w:szCs w:val="28"/>
                <w:lang w:eastAsia="ru-RU"/>
              </w:rPr>
            </w:pPr>
            <w:r w:rsidRPr="00451313">
              <w:rPr>
                <w:rFonts w:eastAsia="Times New Roman" w:cs="Times New Roman"/>
                <w:szCs w:val="28"/>
                <w:lang w:eastAsia="ru-RU"/>
              </w:rPr>
              <w:t>Выбор предмета с </w:t>
            </w:r>
            <w:r w:rsidRPr="00451313">
              <w:rPr>
                <w:rFonts w:eastAsia="Times New Roman" w:cs="Times New Roman"/>
                <w:bCs/>
                <w:szCs w:val="28"/>
                <w:lang w:eastAsia="ru-RU"/>
              </w:rPr>
              <w:t>позиции будущего </w:t>
            </w:r>
            <w:r w:rsidRPr="00451313">
              <w:rPr>
                <w:rFonts w:eastAsia="Times New Roman" w:cs="Times New Roman"/>
                <w:szCs w:val="28"/>
                <w:lang w:eastAsia="ru-RU"/>
              </w:rPr>
              <w:t>(средний подросток: выбор будущего с позиции любимого предмета).</w:t>
            </w:r>
          </w:p>
          <w:p w:rsidR="00704BE2" w:rsidRPr="00451313" w:rsidRDefault="00704BE2" w:rsidP="000027FC">
            <w:pPr>
              <w:numPr>
                <w:ilvl w:val="0"/>
                <w:numId w:val="12"/>
              </w:numPr>
              <w:tabs>
                <w:tab w:val="left" w:pos="306"/>
              </w:tabs>
              <w:spacing w:after="0"/>
              <w:ind w:left="0" w:firstLine="22"/>
              <w:jc w:val="left"/>
              <w:rPr>
                <w:rFonts w:eastAsia="Times New Roman" w:cs="Times New Roman"/>
                <w:szCs w:val="28"/>
                <w:lang w:eastAsia="ru-RU"/>
              </w:rPr>
            </w:pPr>
            <w:r w:rsidRPr="00451313">
              <w:rPr>
                <w:rFonts w:eastAsia="Times New Roman" w:cs="Times New Roman"/>
                <w:szCs w:val="28"/>
                <w:lang w:eastAsia="ru-RU"/>
              </w:rPr>
              <w:t>Значимость </w:t>
            </w:r>
            <w:r w:rsidRPr="00451313">
              <w:rPr>
                <w:rFonts w:eastAsia="Times New Roman" w:cs="Times New Roman"/>
                <w:bCs/>
                <w:szCs w:val="28"/>
                <w:lang w:eastAsia="ru-RU"/>
              </w:rPr>
              <w:t xml:space="preserve">отметки как </w:t>
            </w:r>
            <w:proofErr w:type="spellStart"/>
            <w:r w:rsidRPr="00451313">
              <w:rPr>
                <w:rFonts w:eastAsia="Times New Roman" w:cs="Times New Roman"/>
                <w:bCs/>
                <w:szCs w:val="28"/>
                <w:lang w:eastAsia="ru-RU"/>
              </w:rPr>
              <w:t>мотиватора</w:t>
            </w:r>
            <w:proofErr w:type="spellEnd"/>
            <w:r w:rsidRPr="00451313">
              <w:rPr>
                <w:rFonts w:eastAsia="Times New Roman" w:cs="Times New Roman"/>
                <w:bCs/>
                <w:szCs w:val="28"/>
                <w:lang w:eastAsia="ru-RU"/>
              </w:rPr>
              <w:t xml:space="preserve"> снижается</w:t>
            </w:r>
            <w:r w:rsidRPr="00451313">
              <w:rPr>
                <w:rFonts w:eastAsia="Times New Roman" w:cs="Times New Roman"/>
                <w:szCs w:val="28"/>
                <w:lang w:eastAsia="ru-RU"/>
              </w:rPr>
              <w:t xml:space="preserve">, отметка выступает не </w:t>
            </w:r>
            <w:proofErr w:type="spellStart"/>
            <w:r w:rsidRPr="00451313">
              <w:rPr>
                <w:rFonts w:eastAsia="Times New Roman" w:cs="Times New Roman"/>
                <w:szCs w:val="28"/>
                <w:lang w:eastAsia="ru-RU"/>
              </w:rPr>
              <w:t>мотиватором</w:t>
            </w:r>
            <w:proofErr w:type="spellEnd"/>
            <w:r w:rsidRPr="00451313">
              <w:rPr>
                <w:rFonts w:eastAsia="Times New Roman" w:cs="Times New Roman"/>
                <w:szCs w:val="28"/>
                <w:lang w:eastAsia="ru-RU"/>
              </w:rPr>
              <w:t>, а критерием качества знаний.</w:t>
            </w:r>
          </w:p>
          <w:p w:rsidR="00704BE2" w:rsidRPr="00451313" w:rsidRDefault="00704BE2" w:rsidP="000027FC">
            <w:pPr>
              <w:numPr>
                <w:ilvl w:val="0"/>
                <w:numId w:val="12"/>
              </w:numPr>
              <w:tabs>
                <w:tab w:val="left" w:pos="306"/>
              </w:tabs>
              <w:spacing w:after="0"/>
              <w:ind w:left="0" w:firstLine="22"/>
              <w:jc w:val="left"/>
              <w:rPr>
                <w:rFonts w:eastAsia="Times New Roman" w:cs="Times New Roman"/>
                <w:szCs w:val="28"/>
                <w:lang w:eastAsia="ru-RU"/>
              </w:rPr>
            </w:pPr>
            <w:r w:rsidRPr="00451313">
              <w:rPr>
                <w:rFonts w:eastAsia="Times New Roman" w:cs="Times New Roman"/>
                <w:szCs w:val="28"/>
                <w:lang w:eastAsia="ru-RU"/>
              </w:rPr>
              <w:t>Мотивация достижений высоких результатов по значимым предметам.</w:t>
            </w:r>
          </w:p>
          <w:p w:rsidR="00704BE2" w:rsidRPr="00451313" w:rsidRDefault="00704BE2" w:rsidP="003F575C">
            <w:pPr>
              <w:tabs>
                <w:tab w:val="left" w:pos="306"/>
              </w:tabs>
              <w:spacing w:after="0"/>
              <w:ind w:firstLine="22"/>
              <w:jc w:val="left"/>
              <w:rPr>
                <w:rFonts w:eastAsia="Times New Roman" w:cs="Times New Roman"/>
                <w:szCs w:val="28"/>
                <w:lang w:eastAsia="ru-RU"/>
              </w:rPr>
            </w:pPr>
            <w:r w:rsidRPr="00451313">
              <w:rPr>
                <w:rFonts w:eastAsia="Times New Roman" w:cs="Times New Roman"/>
                <w:szCs w:val="28"/>
                <w:lang w:eastAsia="ru-RU"/>
              </w:rPr>
              <w:t>Внутренняя, собственная мотивация.</w:t>
            </w:r>
          </w:p>
        </w:tc>
      </w:tr>
    </w:tbl>
    <w:p w:rsidR="003F575C" w:rsidRDefault="003F575C" w:rsidP="00451313">
      <w:pPr>
        <w:spacing w:after="0"/>
        <w:ind w:firstLine="567"/>
        <w:rPr>
          <w:rFonts w:cs="Times New Roman"/>
          <w:szCs w:val="28"/>
        </w:rPr>
      </w:pPr>
    </w:p>
    <w:p w:rsidR="00704BE2" w:rsidRPr="00451313" w:rsidRDefault="00704BE2" w:rsidP="00451313">
      <w:pPr>
        <w:spacing w:after="0"/>
        <w:ind w:firstLine="567"/>
        <w:rPr>
          <w:rFonts w:cs="Times New Roman"/>
          <w:szCs w:val="28"/>
        </w:rPr>
      </w:pPr>
      <w:r w:rsidRPr="00451313">
        <w:rPr>
          <w:rFonts w:cs="Times New Roman"/>
          <w:szCs w:val="28"/>
        </w:rPr>
        <w:t xml:space="preserve">Внутренних психологических источников учебной мотивации существует очень много. Сегодня в массовой педагогической практике активно используются не все: в старшей школе — «осознание значимости...», в начальной школе — «интерес к информации» и «интерес к способу действия». Да и то </w:t>
      </w:r>
      <w:proofErr w:type="gramStart"/>
      <w:r w:rsidRPr="00451313">
        <w:rPr>
          <w:rFonts w:cs="Times New Roman"/>
          <w:szCs w:val="28"/>
        </w:rPr>
        <w:t>последние</w:t>
      </w:r>
      <w:proofErr w:type="gramEnd"/>
      <w:r w:rsidRPr="00451313">
        <w:rPr>
          <w:rFonts w:cs="Times New Roman"/>
          <w:szCs w:val="28"/>
        </w:rPr>
        <w:t xml:space="preserve"> используются как-то не так, раз познавательная потребность резко снижается у большинства детей в средней и старшей школе. </w:t>
      </w:r>
    </w:p>
    <w:p w:rsidR="005A0F5D" w:rsidRPr="003F575C" w:rsidRDefault="005A0F5D" w:rsidP="00451313">
      <w:pPr>
        <w:pStyle w:val="2"/>
        <w:pageBreakBefore/>
        <w:numPr>
          <w:ilvl w:val="1"/>
          <w:numId w:val="3"/>
        </w:numPr>
        <w:spacing w:before="0"/>
        <w:ind w:left="0" w:firstLine="567"/>
        <w:rPr>
          <w:rFonts w:ascii="Times New Roman" w:hAnsi="Times New Roman" w:cs="Times New Roman"/>
          <w:color w:val="auto"/>
          <w:sz w:val="28"/>
          <w:szCs w:val="28"/>
        </w:rPr>
      </w:pPr>
      <w:bookmarkStart w:id="3" w:name="_Toc94390122"/>
      <w:r w:rsidRPr="003F575C">
        <w:rPr>
          <w:rFonts w:ascii="Times New Roman" w:hAnsi="Times New Roman" w:cs="Times New Roman"/>
          <w:color w:val="auto"/>
          <w:sz w:val="28"/>
          <w:szCs w:val="28"/>
        </w:rPr>
        <w:lastRenderedPageBreak/>
        <w:t xml:space="preserve">Формирование и поддержание познавательного интереса школьников при изучении </w:t>
      </w:r>
      <w:r w:rsidR="002A5955">
        <w:rPr>
          <w:rFonts w:ascii="Times New Roman" w:hAnsi="Times New Roman" w:cs="Times New Roman"/>
          <w:color w:val="auto"/>
          <w:sz w:val="28"/>
          <w:szCs w:val="28"/>
        </w:rPr>
        <w:t>информатики</w:t>
      </w:r>
      <w:r w:rsidRPr="003F575C">
        <w:rPr>
          <w:rFonts w:ascii="Times New Roman" w:hAnsi="Times New Roman" w:cs="Times New Roman"/>
          <w:color w:val="auto"/>
          <w:sz w:val="28"/>
          <w:szCs w:val="28"/>
        </w:rPr>
        <w:t>.</w:t>
      </w:r>
      <w:bookmarkEnd w:id="3"/>
    </w:p>
    <w:p w:rsidR="00574858" w:rsidRPr="00451313" w:rsidRDefault="00574858" w:rsidP="00451313">
      <w:pPr>
        <w:spacing w:after="0"/>
        <w:ind w:firstLine="567"/>
        <w:rPr>
          <w:rFonts w:cs="Times New Roman"/>
          <w:szCs w:val="28"/>
        </w:rPr>
      </w:pPr>
      <w:r w:rsidRPr="00451313">
        <w:rPr>
          <w:rFonts w:cs="Times New Roman"/>
          <w:szCs w:val="28"/>
        </w:rPr>
        <w:t xml:space="preserve">Для развития положительных мотивов можно действовать через более раннюю стадию деятельности – </w:t>
      </w:r>
      <w:r w:rsidRPr="00451313">
        <w:rPr>
          <w:rFonts w:cs="Times New Roman"/>
          <w:i/>
          <w:szCs w:val="28"/>
        </w:rPr>
        <w:t>познавательную потребность</w:t>
      </w:r>
      <w:r w:rsidRPr="00451313">
        <w:rPr>
          <w:rFonts w:cs="Times New Roman"/>
          <w:szCs w:val="28"/>
        </w:rPr>
        <w:t>.</w:t>
      </w:r>
    </w:p>
    <w:p w:rsidR="00891234" w:rsidRPr="00451313" w:rsidRDefault="00574858" w:rsidP="00451313">
      <w:pPr>
        <w:spacing w:after="0"/>
        <w:ind w:firstLine="567"/>
        <w:rPr>
          <w:rFonts w:cs="Times New Roman"/>
          <w:szCs w:val="28"/>
        </w:rPr>
      </w:pPr>
      <w:r w:rsidRPr="00451313">
        <w:rPr>
          <w:rFonts w:cs="Times New Roman"/>
          <w:szCs w:val="28"/>
        </w:rPr>
        <w:t>Первый начальный уровень этой потребности – это потребность во впечатлениях. На этом уровне индивид реагирует на новизну стимула. Это фундамент познавательной потребности.</w:t>
      </w:r>
      <w:r w:rsidR="00891234" w:rsidRPr="00451313">
        <w:rPr>
          <w:rFonts w:cs="Times New Roman"/>
          <w:szCs w:val="28"/>
        </w:rPr>
        <w:t xml:space="preserve"> </w:t>
      </w:r>
    </w:p>
    <w:p w:rsidR="00891234" w:rsidRPr="00451313" w:rsidRDefault="00891234" w:rsidP="00451313">
      <w:pPr>
        <w:spacing w:after="0"/>
        <w:ind w:firstLine="567"/>
        <w:rPr>
          <w:rFonts w:cs="Times New Roman"/>
          <w:szCs w:val="28"/>
        </w:rPr>
      </w:pPr>
      <w:r w:rsidRPr="00451313">
        <w:rPr>
          <w:rFonts w:cs="Times New Roman"/>
          <w:szCs w:val="28"/>
        </w:rPr>
        <w:t>Следующий уровень – потребность в знаниях (любознательность). Это интерес к предмету, склонность к его изучению. Но познавательная потребность на уровне любознательности носит стихийно-эмоциональный характер.</w:t>
      </w:r>
    </w:p>
    <w:p w:rsidR="00891234" w:rsidRPr="00135296" w:rsidRDefault="00891234" w:rsidP="00451313">
      <w:pPr>
        <w:spacing w:after="0"/>
        <w:ind w:firstLine="567"/>
        <w:rPr>
          <w:rFonts w:cs="Times New Roman"/>
          <w:szCs w:val="28"/>
        </w:rPr>
      </w:pPr>
      <w:r w:rsidRPr="00451313">
        <w:rPr>
          <w:rFonts w:cs="Times New Roman"/>
          <w:szCs w:val="28"/>
        </w:rPr>
        <w:t>На высшем уровне познавательная потребность имеет характер целенаправленной деятельности</w:t>
      </w:r>
      <w:r w:rsidR="00135296" w:rsidRPr="00135296">
        <w:rPr>
          <w:rFonts w:cs="Times New Roman"/>
          <w:szCs w:val="28"/>
        </w:rPr>
        <w:t xml:space="preserve"> [7]</w:t>
      </w:r>
      <w:r w:rsidRPr="00451313">
        <w:rPr>
          <w:rFonts w:cs="Times New Roman"/>
          <w:szCs w:val="28"/>
        </w:rPr>
        <w:t>.</w:t>
      </w:r>
    </w:p>
    <w:p w:rsidR="00891234" w:rsidRPr="00451313" w:rsidRDefault="00891234" w:rsidP="00451313">
      <w:pPr>
        <w:spacing w:after="0"/>
        <w:ind w:firstLine="567"/>
        <w:rPr>
          <w:rFonts w:cs="Times New Roman"/>
          <w:szCs w:val="28"/>
        </w:rPr>
      </w:pPr>
      <w:r w:rsidRPr="00451313">
        <w:rPr>
          <w:rFonts w:cs="Times New Roman"/>
          <w:szCs w:val="28"/>
        </w:rPr>
        <w:t>В процессе обучения учителю важно учитывать и поддерживать в развитии познавательную потребность ученика: в младших классах – любознательность; в средних – интерес к предметному содержанию; в старших классах – потребность в творческой деятельности.</w:t>
      </w:r>
    </w:p>
    <w:p w:rsidR="00891234" w:rsidRPr="00451313" w:rsidRDefault="00891234" w:rsidP="00451313">
      <w:pPr>
        <w:spacing w:after="0"/>
        <w:ind w:firstLine="567"/>
        <w:rPr>
          <w:rFonts w:cs="Times New Roman"/>
          <w:szCs w:val="28"/>
        </w:rPr>
      </w:pPr>
      <w:r w:rsidRPr="00451313">
        <w:rPr>
          <w:rFonts w:cs="Times New Roman"/>
          <w:szCs w:val="28"/>
        </w:rPr>
        <w:t xml:space="preserve">Ни для кого не секрет, что школьники часто ждут начала изучения </w:t>
      </w:r>
      <w:r w:rsidR="002A5955">
        <w:rPr>
          <w:rFonts w:cs="Times New Roman"/>
          <w:szCs w:val="28"/>
        </w:rPr>
        <w:t>информатики</w:t>
      </w:r>
      <w:r w:rsidRPr="00451313">
        <w:rPr>
          <w:rFonts w:cs="Times New Roman"/>
          <w:szCs w:val="28"/>
        </w:rPr>
        <w:t>. Но уже с момента</w:t>
      </w:r>
      <w:r w:rsidR="002A5955">
        <w:rPr>
          <w:rFonts w:cs="Times New Roman"/>
          <w:szCs w:val="28"/>
        </w:rPr>
        <w:t xml:space="preserve"> начала</w:t>
      </w:r>
      <w:r w:rsidRPr="00451313">
        <w:rPr>
          <w:rFonts w:cs="Times New Roman"/>
          <w:szCs w:val="28"/>
        </w:rPr>
        <w:t xml:space="preserve"> изучения – интерес угасает. Ведь это все абстрактно, они не видят реальной связи с </w:t>
      </w:r>
      <w:r w:rsidR="002A5955">
        <w:rPr>
          <w:rFonts w:cs="Times New Roman"/>
          <w:szCs w:val="28"/>
        </w:rPr>
        <w:t>играми</w:t>
      </w:r>
      <w:r w:rsidRPr="00451313">
        <w:rPr>
          <w:rFonts w:cs="Times New Roman"/>
          <w:szCs w:val="28"/>
        </w:rPr>
        <w:t>, не понимают, зачем необходимо все это</w:t>
      </w:r>
      <w:r w:rsidR="002A5955">
        <w:rPr>
          <w:rFonts w:cs="Times New Roman"/>
          <w:szCs w:val="28"/>
        </w:rPr>
        <w:t>.</w:t>
      </w:r>
      <w:r w:rsidRPr="00451313">
        <w:rPr>
          <w:rFonts w:cs="Times New Roman"/>
          <w:szCs w:val="28"/>
        </w:rPr>
        <w:t xml:space="preserve"> Происходит разрыв между собственно предметным содержанием и их представлением о нем. Как результат, для многих школьников по окончанию обучения – </w:t>
      </w:r>
      <w:r w:rsidR="002A5955">
        <w:rPr>
          <w:rFonts w:cs="Times New Roman"/>
          <w:szCs w:val="28"/>
        </w:rPr>
        <w:t>информатика</w:t>
      </w:r>
      <w:r w:rsidRPr="00451313">
        <w:rPr>
          <w:rFonts w:cs="Times New Roman"/>
          <w:szCs w:val="28"/>
        </w:rPr>
        <w:t xml:space="preserve"> – один из самых сложных, абсолютно ненужных в повседневной жизни учебных предметов. Они убеждены, что больше никогда в своей дальнейшей жизни навыки решения задач и знание </w:t>
      </w:r>
      <w:r w:rsidR="002A5955">
        <w:rPr>
          <w:rFonts w:cs="Times New Roman"/>
          <w:szCs w:val="28"/>
        </w:rPr>
        <w:t>формул логики им не пригодит</w:t>
      </w:r>
      <w:r w:rsidRPr="00451313">
        <w:rPr>
          <w:rFonts w:cs="Times New Roman"/>
          <w:szCs w:val="28"/>
        </w:rPr>
        <w:t>ся.</w:t>
      </w:r>
    </w:p>
    <w:p w:rsidR="00891234" w:rsidRPr="00451313" w:rsidRDefault="00891234" w:rsidP="00451313">
      <w:pPr>
        <w:spacing w:after="0"/>
        <w:ind w:firstLine="567"/>
        <w:rPr>
          <w:rFonts w:cs="Times New Roman"/>
          <w:szCs w:val="28"/>
        </w:rPr>
      </w:pPr>
      <w:r w:rsidRPr="00451313">
        <w:rPr>
          <w:rFonts w:cs="Times New Roman"/>
          <w:szCs w:val="28"/>
        </w:rPr>
        <w:t xml:space="preserve">Поэтому основная задача – связать предметное содержание с реальной жизнью. Для этого особенно важно, чтобы мотивированными были изучение каждой отдельно взятой темы, введение каждого понятия, овладение каждым </w:t>
      </w:r>
      <w:r w:rsidRPr="00451313">
        <w:rPr>
          <w:rFonts w:cs="Times New Roman"/>
          <w:szCs w:val="28"/>
        </w:rPr>
        <w:lastRenderedPageBreak/>
        <w:t>умением, приобретение каждого навыка. Такую мотивацию называют локальной.</w:t>
      </w:r>
    </w:p>
    <w:p w:rsidR="00891234" w:rsidRPr="00451313" w:rsidRDefault="00891234" w:rsidP="00451313">
      <w:pPr>
        <w:spacing w:after="0"/>
        <w:ind w:firstLine="567"/>
        <w:rPr>
          <w:rFonts w:cs="Times New Roman"/>
          <w:szCs w:val="28"/>
        </w:rPr>
      </w:pPr>
      <w:r w:rsidRPr="00451313">
        <w:rPr>
          <w:rFonts w:cs="Times New Roman"/>
          <w:szCs w:val="28"/>
        </w:rPr>
        <w:t xml:space="preserve">Конечно, создание локальной мотивации нередко связано с личным педагогическим талантом учителя и даже просто с его обаянием. Но это относится к той грани педагогической деятельности, которую можно назвать одним словом — искусство. </w:t>
      </w:r>
    </w:p>
    <w:p w:rsidR="00891234" w:rsidRPr="00451313" w:rsidRDefault="00891234" w:rsidP="00451313">
      <w:pPr>
        <w:spacing w:after="0"/>
        <w:ind w:firstLine="567"/>
        <w:rPr>
          <w:rFonts w:cs="Times New Roman"/>
          <w:szCs w:val="28"/>
        </w:rPr>
      </w:pPr>
      <w:r w:rsidRPr="00451313">
        <w:rPr>
          <w:rFonts w:cs="Times New Roman"/>
          <w:szCs w:val="28"/>
        </w:rPr>
        <w:t>Основные приемы и методы создания локальной мотивации:</w:t>
      </w:r>
    </w:p>
    <w:p w:rsidR="00891234" w:rsidRPr="00451313" w:rsidRDefault="00891234" w:rsidP="000027FC">
      <w:pPr>
        <w:pStyle w:val="a6"/>
        <w:numPr>
          <w:ilvl w:val="0"/>
          <w:numId w:val="13"/>
        </w:numPr>
        <w:tabs>
          <w:tab w:val="left" w:pos="993"/>
        </w:tabs>
        <w:spacing w:after="0"/>
        <w:ind w:left="0" w:firstLine="567"/>
        <w:rPr>
          <w:rFonts w:cs="Times New Roman"/>
          <w:szCs w:val="28"/>
        </w:rPr>
      </w:pPr>
      <w:r w:rsidRPr="00451313">
        <w:rPr>
          <w:rFonts w:cs="Times New Roman"/>
          <w:szCs w:val="28"/>
        </w:rPr>
        <w:t>П</w:t>
      </w:r>
      <w:r w:rsidR="00991FE7" w:rsidRPr="00451313">
        <w:rPr>
          <w:rFonts w:cs="Times New Roman"/>
          <w:szCs w:val="28"/>
        </w:rPr>
        <w:t>е</w:t>
      </w:r>
      <w:r w:rsidRPr="00451313">
        <w:rPr>
          <w:rFonts w:cs="Times New Roman"/>
          <w:szCs w:val="28"/>
        </w:rPr>
        <w:t>р</w:t>
      </w:r>
      <w:r w:rsidR="00991FE7" w:rsidRPr="00451313">
        <w:rPr>
          <w:rFonts w:cs="Times New Roman"/>
          <w:szCs w:val="28"/>
        </w:rPr>
        <w:t>вый</w:t>
      </w:r>
      <w:r w:rsidRPr="00451313">
        <w:rPr>
          <w:rFonts w:cs="Times New Roman"/>
          <w:szCs w:val="28"/>
        </w:rPr>
        <w:t xml:space="preserve"> пр</w:t>
      </w:r>
      <w:r w:rsidR="00991FE7" w:rsidRPr="00451313">
        <w:rPr>
          <w:rFonts w:cs="Times New Roman"/>
          <w:szCs w:val="28"/>
        </w:rPr>
        <w:t>иём</w:t>
      </w:r>
      <w:r w:rsidRPr="00451313">
        <w:rPr>
          <w:rFonts w:cs="Times New Roman"/>
          <w:szCs w:val="28"/>
        </w:rPr>
        <w:t xml:space="preserve">: </w:t>
      </w:r>
      <w:r w:rsidR="00991FE7" w:rsidRPr="00451313">
        <w:rPr>
          <w:rFonts w:cs="Times New Roman"/>
          <w:szCs w:val="28"/>
        </w:rPr>
        <w:t>обращение</w:t>
      </w:r>
      <w:r w:rsidRPr="00451313">
        <w:rPr>
          <w:rFonts w:cs="Times New Roman"/>
          <w:szCs w:val="28"/>
        </w:rPr>
        <w:t xml:space="preserve"> к опыту учащихся. </w:t>
      </w:r>
      <w:r w:rsidR="00991FE7" w:rsidRPr="00451313">
        <w:rPr>
          <w:rFonts w:cs="Times New Roman"/>
          <w:szCs w:val="28"/>
        </w:rPr>
        <w:t>Он</w:t>
      </w:r>
      <w:r w:rsidRPr="00451313">
        <w:rPr>
          <w:rFonts w:cs="Times New Roman"/>
          <w:szCs w:val="28"/>
        </w:rPr>
        <w:t xml:space="preserve"> заключается в том, что учитель обращает внимание </w:t>
      </w:r>
      <w:r w:rsidR="00991FE7" w:rsidRPr="00451313">
        <w:rPr>
          <w:rFonts w:cs="Times New Roman"/>
          <w:szCs w:val="28"/>
        </w:rPr>
        <w:t>школьников</w:t>
      </w:r>
      <w:r w:rsidRPr="00451313">
        <w:rPr>
          <w:rFonts w:cs="Times New Roman"/>
          <w:szCs w:val="28"/>
        </w:rPr>
        <w:t xml:space="preserve"> на хорошо знакомые </w:t>
      </w:r>
      <w:r w:rsidR="00991FE7" w:rsidRPr="00451313">
        <w:rPr>
          <w:rFonts w:cs="Times New Roman"/>
          <w:szCs w:val="28"/>
        </w:rPr>
        <w:t>им</w:t>
      </w:r>
      <w:r w:rsidRPr="00451313">
        <w:rPr>
          <w:rFonts w:cs="Times New Roman"/>
          <w:szCs w:val="28"/>
        </w:rPr>
        <w:t xml:space="preserve"> ситуации, при условии изучения предлагаемого материала</w:t>
      </w:r>
      <w:r w:rsidR="00991FE7" w:rsidRPr="00451313">
        <w:rPr>
          <w:rFonts w:cs="Times New Roman"/>
          <w:szCs w:val="28"/>
        </w:rPr>
        <w:t xml:space="preserve"> учащиеся смогут уловить суть события</w:t>
      </w:r>
      <w:r w:rsidRPr="00451313">
        <w:rPr>
          <w:rFonts w:cs="Times New Roman"/>
          <w:szCs w:val="28"/>
        </w:rPr>
        <w:t xml:space="preserve">. Например, всем </w:t>
      </w:r>
      <w:r w:rsidR="00991FE7" w:rsidRPr="00451313">
        <w:rPr>
          <w:rFonts w:cs="Times New Roman"/>
          <w:szCs w:val="28"/>
        </w:rPr>
        <w:t xml:space="preserve">известно, </w:t>
      </w:r>
      <w:r w:rsidR="002A5955">
        <w:rPr>
          <w:rFonts w:cs="Times New Roman"/>
          <w:szCs w:val="28"/>
        </w:rPr>
        <w:t>как работает калькулятор</w:t>
      </w:r>
      <w:r w:rsidRPr="00451313">
        <w:rPr>
          <w:rFonts w:cs="Times New Roman"/>
          <w:szCs w:val="28"/>
        </w:rPr>
        <w:t xml:space="preserve">. </w:t>
      </w:r>
      <w:r w:rsidR="002A5955">
        <w:rPr>
          <w:rFonts w:cs="Times New Roman"/>
          <w:szCs w:val="28"/>
        </w:rPr>
        <w:t>При изучении электронных таблиц прибегаем к созданию калькулятора</w:t>
      </w:r>
      <w:r w:rsidR="00991FE7" w:rsidRPr="00451313">
        <w:rPr>
          <w:rFonts w:cs="Times New Roman"/>
          <w:szCs w:val="28"/>
        </w:rPr>
        <w:t>.</w:t>
      </w:r>
    </w:p>
    <w:p w:rsidR="00891234" w:rsidRPr="00451313" w:rsidRDefault="00991FE7" w:rsidP="000027FC">
      <w:pPr>
        <w:pStyle w:val="a6"/>
        <w:numPr>
          <w:ilvl w:val="0"/>
          <w:numId w:val="13"/>
        </w:numPr>
        <w:tabs>
          <w:tab w:val="left" w:pos="993"/>
        </w:tabs>
        <w:spacing w:after="0"/>
        <w:ind w:left="0" w:firstLine="567"/>
        <w:rPr>
          <w:rFonts w:cs="Times New Roman"/>
          <w:szCs w:val="28"/>
        </w:rPr>
      </w:pPr>
      <w:r w:rsidRPr="00451313">
        <w:rPr>
          <w:rFonts w:cs="Times New Roman"/>
          <w:szCs w:val="28"/>
        </w:rPr>
        <w:t>В</w:t>
      </w:r>
      <w:r w:rsidR="00891234" w:rsidRPr="00451313">
        <w:rPr>
          <w:rFonts w:cs="Times New Roman"/>
          <w:szCs w:val="28"/>
        </w:rPr>
        <w:t>торой</w:t>
      </w:r>
      <w:r w:rsidRPr="00451313">
        <w:rPr>
          <w:rFonts w:cs="Times New Roman"/>
          <w:szCs w:val="28"/>
        </w:rPr>
        <w:t xml:space="preserve"> приём</w:t>
      </w:r>
      <w:r w:rsidR="00891234" w:rsidRPr="00451313">
        <w:rPr>
          <w:rFonts w:cs="Times New Roman"/>
          <w:szCs w:val="28"/>
        </w:rPr>
        <w:t xml:space="preserve">: </w:t>
      </w:r>
      <w:r w:rsidRPr="00451313">
        <w:rPr>
          <w:rFonts w:cs="Times New Roman"/>
          <w:szCs w:val="28"/>
        </w:rPr>
        <w:t xml:space="preserve">когда учитель объясняет важность данной темы </w:t>
      </w:r>
      <w:r w:rsidR="00891234" w:rsidRPr="00451313">
        <w:rPr>
          <w:rFonts w:cs="Times New Roman"/>
          <w:szCs w:val="28"/>
        </w:rPr>
        <w:t xml:space="preserve">при изучении какого-то последующего материала, важность </w:t>
      </w:r>
      <w:r w:rsidRPr="00451313">
        <w:rPr>
          <w:rFonts w:cs="Times New Roman"/>
          <w:szCs w:val="28"/>
        </w:rPr>
        <w:t>которого</w:t>
      </w:r>
      <w:r w:rsidR="00891234" w:rsidRPr="00451313">
        <w:rPr>
          <w:rFonts w:cs="Times New Roman"/>
          <w:szCs w:val="28"/>
        </w:rPr>
        <w:t xml:space="preserve"> сомнения не вызывает. Известно, что </w:t>
      </w:r>
      <w:r w:rsidR="002A5955">
        <w:rPr>
          <w:rFonts w:cs="Times New Roman"/>
          <w:szCs w:val="28"/>
        </w:rPr>
        <w:t xml:space="preserve">в электронной таблице можно производить вычисления. Сделать в </w:t>
      </w:r>
      <w:r w:rsidR="002A5955">
        <w:rPr>
          <w:rFonts w:cs="Times New Roman"/>
          <w:szCs w:val="28"/>
          <w:lang w:val="en-US"/>
        </w:rPr>
        <w:t>Excel</w:t>
      </w:r>
      <w:r w:rsidR="002A5955" w:rsidRPr="002A5955">
        <w:rPr>
          <w:rFonts w:cs="Times New Roman"/>
          <w:szCs w:val="28"/>
        </w:rPr>
        <w:t xml:space="preserve"> </w:t>
      </w:r>
      <w:r w:rsidR="002A5955">
        <w:rPr>
          <w:rFonts w:cs="Times New Roman"/>
          <w:szCs w:val="28"/>
        </w:rPr>
        <w:t>шаблон к решению простейших задач по физике</w:t>
      </w:r>
      <w:r w:rsidR="00891234" w:rsidRPr="00451313">
        <w:rPr>
          <w:rFonts w:cs="Times New Roman"/>
          <w:szCs w:val="28"/>
        </w:rPr>
        <w:t>.</w:t>
      </w:r>
    </w:p>
    <w:p w:rsidR="00891234" w:rsidRPr="00451313" w:rsidRDefault="00991FE7" w:rsidP="000027FC">
      <w:pPr>
        <w:pStyle w:val="a6"/>
        <w:numPr>
          <w:ilvl w:val="0"/>
          <w:numId w:val="13"/>
        </w:numPr>
        <w:tabs>
          <w:tab w:val="left" w:pos="993"/>
        </w:tabs>
        <w:spacing w:after="0"/>
        <w:ind w:left="0" w:firstLine="567"/>
        <w:rPr>
          <w:rFonts w:cs="Times New Roman"/>
          <w:szCs w:val="28"/>
        </w:rPr>
      </w:pPr>
      <w:r w:rsidRPr="00451313">
        <w:rPr>
          <w:rFonts w:cs="Times New Roman"/>
          <w:szCs w:val="28"/>
        </w:rPr>
        <w:t>Третий п</w:t>
      </w:r>
      <w:r w:rsidR="00891234" w:rsidRPr="00451313">
        <w:rPr>
          <w:rFonts w:cs="Times New Roman"/>
          <w:szCs w:val="28"/>
        </w:rPr>
        <w:t xml:space="preserve">рием: создание проблемной ситуации. </w:t>
      </w:r>
      <w:r w:rsidR="001B527F" w:rsidRPr="00451313">
        <w:rPr>
          <w:rFonts w:cs="Times New Roman"/>
          <w:szCs w:val="28"/>
        </w:rPr>
        <w:t>Чаще всего</w:t>
      </w:r>
      <w:r w:rsidR="00891234" w:rsidRPr="00451313">
        <w:rPr>
          <w:rFonts w:cs="Times New Roman"/>
          <w:szCs w:val="28"/>
        </w:rPr>
        <w:t xml:space="preserve"> этот прием рассматривается </w:t>
      </w:r>
      <w:r w:rsidR="001B527F" w:rsidRPr="00451313">
        <w:rPr>
          <w:rFonts w:cs="Times New Roman"/>
          <w:szCs w:val="28"/>
        </w:rPr>
        <w:t xml:space="preserve">как </w:t>
      </w:r>
      <w:r w:rsidR="00891234" w:rsidRPr="00451313">
        <w:rPr>
          <w:rFonts w:cs="Times New Roman"/>
          <w:szCs w:val="28"/>
        </w:rPr>
        <w:t>универсальны</w:t>
      </w:r>
      <w:r w:rsidR="001B527F" w:rsidRPr="00451313">
        <w:rPr>
          <w:rFonts w:cs="Times New Roman"/>
          <w:szCs w:val="28"/>
        </w:rPr>
        <w:t>й и возможно самый главный. П</w:t>
      </w:r>
      <w:r w:rsidR="00891234" w:rsidRPr="00451313">
        <w:rPr>
          <w:rFonts w:cs="Times New Roman"/>
          <w:szCs w:val="28"/>
        </w:rPr>
        <w:t xml:space="preserve">еред </w:t>
      </w:r>
      <w:r w:rsidR="001B527F" w:rsidRPr="00451313">
        <w:rPr>
          <w:rFonts w:cs="Times New Roman"/>
          <w:szCs w:val="28"/>
        </w:rPr>
        <w:t>школьниками</w:t>
      </w:r>
      <w:r w:rsidR="00891234" w:rsidRPr="00451313">
        <w:rPr>
          <w:rFonts w:cs="Times New Roman"/>
          <w:szCs w:val="28"/>
        </w:rPr>
        <w:t xml:space="preserve"> ставится </w:t>
      </w:r>
      <w:r w:rsidR="001B527F" w:rsidRPr="00451313">
        <w:rPr>
          <w:rFonts w:cs="Times New Roman"/>
          <w:szCs w:val="28"/>
        </w:rPr>
        <w:t>проблема, и, преодолевая её</w:t>
      </w:r>
      <w:r w:rsidR="00891234" w:rsidRPr="00451313">
        <w:rPr>
          <w:rFonts w:cs="Times New Roman"/>
          <w:szCs w:val="28"/>
        </w:rPr>
        <w:t>, ученик</w:t>
      </w:r>
      <w:r w:rsidR="001B527F" w:rsidRPr="00451313">
        <w:rPr>
          <w:rFonts w:cs="Times New Roman"/>
          <w:szCs w:val="28"/>
        </w:rPr>
        <w:t>и осваиваю</w:t>
      </w:r>
      <w:r w:rsidR="00891234" w:rsidRPr="00451313">
        <w:rPr>
          <w:rFonts w:cs="Times New Roman"/>
          <w:szCs w:val="28"/>
        </w:rPr>
        <w:t xml:space="preserve">т те знания, умения и навыки, которые </w:t>
      </w:r>
      <w:r w:rsidR="001B527F" w:rsidRPr="00451313">
        <w:rPr>
          <w:rFonts w:cs="Times New Roman"/>
          <w:szCs w:val="28"/>
        </w:rPr>
        <w:t>им и надлежало</w:t>
      </w:r>
      <w:r w:rsidR="00891234" w:rsidRPr="00451313">
        <w:rPr>
          <w:rFonts w:cs="Times New Roman"/>
          <w:szCs w:val="28"/>
        </w:rPr>
        <w:t xml:space="preserve"> усвоить согласно программе курса. </w:t>
      </w:r>
      <w:r w:rsidR="001B527F" w:rsidRPr="00451313">
        <w:rPr>
          <w:rFonts w:cs="Times New Roman"/>
          <w:szCs w:val="28"/>
        </w:rPr>
        <w:t>Проблема</w:t>
      </w:r>
      <w:r w:rsidR="00891234" w:rsidRPr="00451313">
        <w:rPr>
          <w:rFonts w:cs="Times New Roman"/>
          <w:szCs w:val="28"/>
        </w:rPr>
        <w:t xml:space="preserve"> в том, что ученик д</w:t>
      </w:r>
      <w:r w:rsidR="001B527F" w:rsidRPr="00451313">
        <w:rPr>
          <w:rFonts w:cs="Times New Roman"/>
          <w:szCs w:val="28"/>
        </w:rPr>
        <w:t>олжен хотеть решать поставленные</w:t>
      </w:r>
      <w:r w:rsidR="00891234" w:rsidRPr="00451313">
        <w:rPr>
          <w:rFonts w:cs="Times New Roman"/>
          <w:szCs w:val="28"/>
        </w:rPr>
        <w:t xml:space="preserve"> перед ним </w:t>
      </w:r>
      <w:r w:rsidR="001B527F" w:rsidRPr="00451313">
        <w:rPr>
          <w:rFonts w:cs="Times New Roman"/>
          <w:szCs w:val="28"/>
        </w:rPr>
        <w:t>задачи</w:t>
      </w:r>
      <w:r w:rsidR="00891234" w:rsidRPr="00451313">
        <w:rPr>
          <w:rFonts w:cs="Times New Roman"/>
          <w:szCs w:val="28"/>
        </w:rPr>
        <w:t xml:space="preserve">, </w:t>
      </w:r>
      <w:r w:rsidR="001B527F" w:rsidRPr="00451313">
        <w:rPr>
          <w:rFonts w:cs="Times New Roman"/>
          <w:szCs w:val="28"/>
        </w:rPr>
        <w:t>ему должно</w:t>
      </w:r>
      <w:r w:rsidR="00891234" w:rsidRPr="00451313">
        <w:rPr>
          <w:rFonts w:cs="Times New Roman"/>
          <w:szCs w:val="28"/>
        </w:rPr>
        <w:t xml:space="preserve"> быть </w:t>
      </w:r>
      <w:proofErr w:type="gramStart"/>
      <w:r w:rsidR="00891234" w:rsidRPr="00451313">
        <w:rPr>
          <w:rFonts w:cs="Times New Roman"/>
          <w:szCs w:val="28"/>
        </w:rPr>
        <w:t>интересн</w:t>
      </w:r>
      <w:r w:rsidR="001B527F" w:rsidRPr="00451313">
        <w:rPr>
          <w:rFonts w:cs="Times New Roman"/>
          <w:szCs w:val="28"/>
        </w:rPr>
        <w:t>о</w:t>
      </w:r>
      <w:proofErr w:type="gramEnd"/>
      <w:r w:rsidR="001B527F" w:rsidRPr="00451313">
        <w:rPr>
          <w:rFonts w:cs="Times New Roman"/>
          <w:szCs w:val="28"/>
        </w:rPr>
        <w:t xml:space="preserve"> добраться до сути вопроса</w:t>
      </w:r>
      <w:r w:rsidR="00891234" w:rsidRPr="00451313">
        <w:rPr>
          <w:rFonts w:cs="Times New Roman"/>
          <w:szCs w:val="28"/>
        </w:rPr>
        <w:t xml:space="preserve">. </w:t>
      </w:r>
      <w:r w:rsidR="001B527F" w:rsidRPr="00451313">
        <w:rPr>
          <w:rFonts w:cs="Times New Roman"/>
          <w:szCs w:val="28"/>
        </w:rPr>
        <w:t>Просто</w:t>
      </w:r>
      <w:r w:rsidR="00891234" w:rsidRPr="00451313">
        <w:rPr>
          <w:rFonts w:cs="Times New Roman"/>
          <w:szCs w:val="28"/>
        </w:rPr>
        <w:t xml:space="preserve"> создание проблемной ситуации </w:t>
      </w:r>
      <w:r w:rsidR="001B527F" w:rsidRPr="00451313">
        <w:rPr>
          <w:rFonts w:cs="Times New Roman"/>
          <w:szCs w:val="28"/>
        </w:rPr>
        <w:t>не гарантирует возникновения интереса школьника</w:t>
      </w:r>
      <w:r w:rsidR="00891234" w:rsidRPr="00451313">
        <w:rPr>
          <w:rFonts w:cs="Times New Roman"/>
          <w:szCs w:val="28"/>
        </w:rPr>
        <w:t>.</w:t>
      </w:r>
      <w:r w:rsidR="002A5955">
        <w:rPr>
          <w:rFonts w:cs="Times New Roman"/>
          <w:szCs w:val="28"/>
        </w:rPr>
        <w:t xml:space="preserve"> У нас есть </w:t>
      </w:r>
      <w:proofErr w:type="gramStart"/>
      <w:r w:rsidR="002A5955">
        <w:rPr>
          <w:rFonts w:cs="Times New Roman"/>
          <w:szCs w:val="28"/>
        </w:rPr>
        <w:t>интереснейшие</w:t>
      </w:r>
      <w:proofErr w:type="gramEnd"/>
      <w:r w:rsidR="002A5955">
        <w:rPr>
          <w:rFonts w:cs="Times New Roman"/>
          <w:szCs w:val="28"/>
        </w:rPr>
        <w:t xml:space="preserve"> задач на количество вариантов пароля, можно высчитать время, которое придется потратить на </w:t>
      </w:r>
      <w:proofErr w:type="spellStart"/>
      <w:r w:rsidR="002A5955">
        <w:rPr>
          <w:rFonts w:cs="Times New Roman"/>
          <w:szCs w:val="28"/>
        </w:rPr>
        <w:t>взламывание</w:t>
      </w:r>
      <w:proofErr w:type="spellEnd"/>
      <w:r w:rsidR="002A5955">
        <w:rPr>
          <w:rFonts w:cs="Times New Roman"/>
          <w:szCs w:val="28"/>
        </w:rPr>
        <w:t xml:space="preserve"> пароля.</w:t>
      </w:r>
    </w:p>
    <w:p w:rsidR="00891234" w:rsidRPr="00451313" w:rsidRDefault="00891234" w:rsidP="000027FC">
      <w:pPr>
        <w:pStyle w:val="a6"/>
        <w:numPr>
          <w:ilvl w:val="0"/>
          <w:numId w:val="13"/>
        </w:numPr>
        <w:tabs>
          <w:tab w:val="left" w:pos="993"/>
        </w:tabs>
        <w:spacing w:after="0"/>
        <w:ind w:left="0" w:firstLine="567"/>
        <w:rPr>
          <w:rFonts w:cs="Times New Roman"/>
          <w:szCs w:val="28"/>
        </w:rPr>
      </w:pPr>
      <w:r w:rsidRPr="00451313">
        <w:rPr>
          <w:rFonts w:cs="Times New Roman"/>
          <w:szCs w:val="28"/>
        </w:rPr>
        <w:t xml:space="preserve">Использование занимательного сюжета. Занимательность (но не развлекательность!) — это сильный прием. В создании мотивации интерес всегда имеет </w:t>
      </w:r>
      <w:r w:rsidR="001B527F" w:rsidRPr="00451313">
        <w:rPr>
          <w:rFonts w:cs="Times New Roman"/>
          <w:szCs w:val="28"/>
        </w:rPr>
        <w:t>большую силу</w:t>
      </w:r>
      <w:r w:rsidRPr="00451313">
        <w:rPr>
          <w:rFonts w:cs="Times New Roman"/>
          <w:szCs w:val="28"/>
        </w:rPr>
        <w:t xml:space="preserve"> над </w:t>
      </w:r>
      <w:r w:rsidR="001B527F" w:rsidRPr="00451313">
        <w:rPr>
          <w:rFonts w:cs="Times New Roman"/>
          <w:szCs w:val="28"/>
        </w:rPr>
        <w:t>обычной постановкой цели</w:t>
      </w:r>
      <w:r w:rsidRPr="00451313">
        <w:rPr>
          <w:rFonts w:cs="Times New Roman"/>
          <w:szCs w:val="28"/>
        </w:rPr>
        <w:t xml:space="preserve"> — человек готов </w:t>
      </w:r>
      <w:r w:rsidRPr="00451313">
        <w:rPr>
          <w:rFonts w:cs="Times New Roman"/>
          <w:szCs w:val="28"/>
        </w:rPr>
        <w:lastRenderedPageBreak/>
        <w:t>тратить значительные усилия на усвоение интересного</w:t>
      </w:r>
      <w:r w:rsidR="001B527F" w:rsidRPr="00451313">
        <w:rPr>
          <w:rFonts w:cs="Times New Roman"/>
          <w:szCs w:val="28"/>
        </w:rPr>
        <w:t>,</w:t>
      </w:r>
      <w:r w:rsidRPr="00451313">
        <w:rPr>
          <w:rFonts w:cs="Times New Roman"/>
          <w:szCs w:val="28"/>
        </w:rPr>
        <w:t xml:space="preserve"> может</w:t>
      </w:r>
      <w:r w:rsidR="001B527F" w:rsidRPr="00451313">
        <w:rPr>
          <w:rFonts w:cs="Times New Roman"/>
          <w:szCs w:val="28"/>
        </w:rPr>
        <w:t xml:space="preserve"> быть даже не нужного ему</w:t>
      </w:r>
      <w:r w:rsidRPr="00451313">
        <w:rPr>
          <w:rFonts w:cs="Times New Roman"/>
          <w:szCs w:val="28"/>
        </w:rPr>
        <w:t xml:space="preserve"> знания, но как трудно заниматься </w:t>
      </w:r>
      <w:r w:rsidR="001B527F" w:rsidRPr="00451313">
        <w:rPr>
          <w:rFonts w:cs="Times New Roman"/>
          <w:szCs w:val="28"/>
        </w:rPr>
        <w:t xml:space="preserve">изучением </w:t>
      </w:r>
      <w:r w:rsidRPr="00451313">
        <w:rPr>
          <w:rFonts w:cs="Times New Roman"/>
          <w:szCs w:val="28"/>
        </w:rPr>
        <w:t xml:space="preserve">только из </w:t>
      </w:r>
      <w:r w:rsidR="001B527F" w:rsidRPr="00451313">
        <w:rPr>
          <w:rFonts w:cs="Times New Roman"/>
          <w:szCs w:val="28"/>
        </w:rPr>
        <w:t>понимания</w:t>
      </w:r>
      <w:r w:rsidRPr="00451313">
        <w:rPr>
          <w:rFonts w:cs="Times New Roman"/>
          <w:szCs w:val="28"/>
        </w:rPr>
        <w:t xml:space="preserve"> его необходимости!</w:t>
      </w:r>
    </w:p>
    <w:p w:rsidR="00891234" w:rsidRPr="00451313" w:rsidRDefault="00891234" w:rsidP="000027FC">
      <w:pPr>
        <w:pStyle w:val="a6"/>
        <w:numPr>
          <w:ilvl w:val="0"/>
          <w:numId w:val="13"/>
        </w:numPr>
        <w:tabs>
          <w:tab w:val="left" w:pos="993"/>
        </w:tabs>
        <w:spacing w:after="0"/>
        <w:ind w:left="0" w:firstLine="567"/>
        <w:rPr>
          <w:rFonts w:cs="Times New Roman"/>
          <w:szCs w:val="28"/>
        </w:rPr>
      </w:pPr>
      <w:r w:rsidRPr="00451313">
        <w:rPr>
          <w:rFonts w:cs="Times New Roman"/>
          <w:szCs w:val="28"/>
        </w:rPr>
        <w:t>П</w:t>
      </w:r>
      <w:r w:rsidR="001B527F" w:rsidRPr="00451313">
        <w:rPr>
          <w:rFonts w:cs="Times New Roman"/>
          <w:szCs w:val="28"/>
        </w:rPr>
        <w:t>ятый</w:t>
      </w:r>
      <w:r w:rsidRPr="00451313">
        <w:rPr>
          <w:rFonts w:cs="Times New Roman"/>
          <w:szCs w:val="28"/>
        </w:rPr>
        <w:t xml:space="preserve"> п</w:t>
      </w:r>
      <w:r w:rsidR="001B527F" w:rsidRPr="00451313">
        <w:rPr>
          <w:rFonts w:cs="Times New Roman"/>
          <w:szCs w:val="28"/>
        </w:rPr>
        <w:t>риём</w:t>
      </w:r>
      <w:r w:rsidRPr="00451313">
        <w:rPr>
          <w:rFonts w:cs="Times New Roman"/>
          <w:szCs w:val="28"/>
        </w:rPr>
        <w:t xml:space="preserve">: ролевой подход. В этом случае ученику (или группе учащихся) предлагается </w:t>
      </w:r>
      <w:r w:rsidR="001B527F" w:rsidRPr="00451313">
        <w:rPr>
          <w:rFonts w:cs="Times New Roman"/>
          <w:szCs w:val="28"/>
        </w:rPr>
        <w:t xml:space="preserve">стать исследователем, самому </w:t>
      </w:r>
      <w:r w:rsidR="002A5955">
        <w:rPr>
          <w:rFonts w:cs="Times New Roman"/>
          <w:szCs w:val="28"/>
        </w:rPr>
        <w:t>написать сайт</w:t>
      </w:r>
      <w:r w:rsidRPr="00451313">
        <w:rPr>
          <w:rFonts w:cs="Times New Roman"/>
          <w:szCs w:val="28"/>
        </w:rPr>
        <w:t>. Исполнение роли заставляет сосредоточиться именно на тех существенных условиях, усвоение которых и является учебной целью.</w:t>
      </w:r>
    </w:p>
    <w:p w:rsidR="00891234" w:rsidRPr="00451313" w:rsidRDefault="001B527F" w:rsidP="00451313">
      <w:pPr>
        <w:spacing w:after="0"/>
        <w:ind w:firstLine="567"/>
        <w:rPr>
          <w:rFonts w:cs="Times New Roman"/>
          <w:szCs w:val="28"/>
        </w:rPr>
      </w:pPr>
      <w:r w:rsidRPr="00451313">
        <w:rPr>
          <w:rFonts w:cs="Times New Roman"/>
          <w:szCs w:val="28"/>
        </w:rPr>
        <w:t>Во всех этих приё</w:t>
      </w:r>
      <w:r w:rsidR="00891234" w:rsidRPr="00451313">
        <w:rPr>
          <w:rFonts w:cs="Times New Roman"/>
          <w:szCs w:val="28"/>
        </w:rPr>
        <w:t>м</w:t>
      </w:r>
      <w:r w:rsidRPr="00451313">
        <w:rPr>
          <w:rFonts w:cs="Times New Roman"/>
          <w:szCs w:val="28"/>
        </w:rPr>
        <w:t>ах</w:t>
      </w:r>
      <w:r w:rsidR="00891234" w:rsidRPr="00451313">
        <w:rPr>
          <w:rFonts w:cs="Times New Roman"/>
          <w:szCs w:val="28"/>
        </w:rPr>
        <w:t xml:space="preserve"> </w:t>
      </w:r>
      <w:r w:rsidRPr="00451313">
        <w:rPr>
          <w:rFonts w:cs="Times New Roman"/>
          <w:szCs w:val="28"/>
        </w:rPr>
        <w:t>главным помощником является</w:t>
      </w:r>
      <w:r w:rsidR="00891234" w:rsidRPr="00451313">
        <w:rPr>
          <w:rFonts w:cs="Times New Roman"/>
          <w:szCs w:val="28"/>
        </w:rPr>
        <w:t xml:space="preserve"> компьютер и программно</w:t>
      </w:r>
      <w:r w:rsidRPr="00451313">
        <w:rPr>
          <w:rFonts w:cs="Times New Roman"/>
          <w:szCs w:val="28"/>
        </w:rPr>
        <w:t>е</w:t>
      </w:r>
      <w:r w:rsidR="00891234" w:rsidRPr="00451313">
        <w:rPr>
          <w:rFonts w:cs="Times New Roman"/>
          <w:szCs w:val="28"/>
        </w:rPr>
        <w:t xml:space="preserve"> обеспечени</w:t>
      </w:r>
      <w:r w:rsidRPr="00451313">
        <w:rPr>
          <w:rFonts w:cs="Times New Roman"/>
          <w:szCs w:val="28"/>
        </w:rPr>
        <w:t>е</w:t>
      </w:r>
      <w:r w:rsidR="00891234" w:rsidRPr="00451313">
        <w:rPr>
          <w:rFonts w:cs="Times New Roman"/>
          <w:szCs w:val="28"/>
        </w:rPr>
        <w:t xml:space="preserve">. Использование ИКТ на уроках, это не только дань моде, но и </w:t>
      </w:r>
      <w:r w:rsidRPr="00451313">
        <w:rPr>
          <w:rFonts w:cs="Times New Roman"/>
          <w:szCs w:val="28"/>
        </w:rPr>
        <w:t xml:space="preserve">ещё один </w:t>
      </w:r>
      <w:r w:rsidR="00891234" w:rsidRPr="00451313">
        <w:rPr>
          <w:rFonts w:cs="Times New Roman"/>
          <w:szCs w:val="28"/>
        </w:rPr>
        <w:t xml:space="preserve">фактор мотивации учащихся. </w:t>
      </w:r>
      <w:r w:rsidRPr="00451313">
        <w:rPr>
          <w:rFonts w:cs="Times New Roman"/>
          <w:szCs w:val="28"/>
        </w:rPr>
        <w:t xml:space="preserve">Школьникам нравится </w:t>
      </w:r>
      <w:r w:rsidR="00891234" w:rsidRPr="00451313">
        <w:rPr>
          <w:rFonts w:cs="Times New Roman"/>
          <w:szCs w:val="28"/>
        </w:rPr>
        <w:t>рабо</w:t>
      </w:r>
      <w:r w:rsidRPr="00451313">
        <w:rPr>
          <w:rFonts w:cs="Times New Roman"/>
          <w:szCs w:val="28"/>
        </w:rPr>
        <w:t xml:space="preserve">тать в компьютерном классе или </w:t>
      </w:r>
      <w:r w:rsidR="00891234" w:rsidRPr="00451313">
        <w:rPr>
          <w:rFonts w:cs="Times New Roman"/>
          <w:szCs w:val="28"/>
        </w:rPr>
        <w:t>с интерактивной доской</w:t>
      </w:r>
      <w:r w:rsidRPr="00451313">
        <w:rPr>
          <w:rFonts w:cs="Times New Roman"/>
          <w:szCs w:val="28"/>
        </w:rPr>
        <w:t>. Учащиеся готовы</w:t>
      </w:r>
      <w:r w:rsidR="00891234" w:rsidRPr="00451313">
        <w:rPr>
          <w:rFonts w:cs="Times New Roman"/>
          <w:szCs w:val="28"/>
        </w:rPr>
        <w:t xml:space="preserve"> «блеснуть» своими познаниями в сфере</w:t>
      </w:r>
      <w:r w:rsidRPr="00451313">
        <w:rPr>
          <w:rFonts w:cs="Times New Roman"/>
          <w:szCs w:val="28"/>
        </w:rPr>
        <w:t xml:space="preserve"> компьютерных</w:t>
      </w:r>
      <w:r w:rsidR="00891234" w:rsidRPr="00451313">
        <w:rPr>
          <w:rFonts w:cs="Times New Roman"/>
          <w:szCs w:val="28"/>
        </w:rPr>
        <w:t xml:space="preserve"> технологий. Ребята активно используют ресурсы Интернета на уроках и во внеурочное время, и это надо использовать, чтобы повысить знания по предмету. Ведь, Интернет можно использовать и как средство общения, и как средство обучения, и как средство развлечения, но нам важно, чтобы школьники использовали Интернет  как средство получения информации.</w:t>
      </w:r>
    </w:p>
    <w:p w:rsidR="00891234" w:rsidRPr="00451313" w:rsidRDefault="00EB046B" w:rsidP="00451313">
      <w:pPr>
        <w:spacing w:after="0"/>
        <w:ind w:firstLine="567"/>
        <w:rPr>
          <w:rFonts w:cs="Times New Roman"/>
          <w:szCs w:val="28"/>
        </w:rPr>
      </w:pPr>
      <w:r w:rsidRPr="00451313">
        <w:rPr>
          <w:rFonts w:cs="Times New Roman"/>
          <w:szCs w:val="28"/>
        </w:rPr>
        <w:t>Если сочетать к</w:t>
      </w:r>
      <w:r w:rsidR="00891234" w:rsidRPr="00451313">
        <w:rPr>
          <w:rFonts w:cs="Times New Roman"/>
          <w:szCs w:val="28"/>
        </w:rPr>
        <w:t xml:space="preserve">омпьютер </w:t>
      </w:r>
      <w:r w:rsidRPr="00451313">
        <w:rPr>
          <w:rFonts w:cs="Times New Roman"/>
          <w:szCs w:val="28"/>
        </w:rPr>
        <w:t>с хорошей обучающей программой, то это даст</w:t>
      </w:r>
      <w:r w:rsidR="00891234" w:rsidRPr="00451313">
        <w:rPr>
          <w:rFonts w:cs="Times New Roman"/>
          <w:szCs w:val="28"/>
        </w:rPr>
        <w:t xml:space="preserve"> разнообраз</w:t>
      </w:r>
      <w:r w:rsidRPr="00451313">
        <w:rPr>
          <w:rFonts w:cs="Times New Roman"/>
          <w:szCs w:val="28"/>
        </w:rPr>
        <w:t>и</w:t>
      </w:r>
      <w:r w:rsidR="00891234" w:rsidRPr="00451313">
        <w:rPr>
          <w:rFonts w:cs="Times New Roman"/>
          <w:szCs w:val="28"/>
        </w:rPr>
        <w:t>е возможност</w:t>
      </w:r>
      <w:r w:rsidRPr="00451313">
        <w:rPr>
          <w:rFonts w:cs="Times New Roman"/>
          <w:szCs w:val="28"/>
        </w:rPr>
        <w:t>ей</w:t>
      </w:r>
      <w:r w:rsidR="00891234" w:rsidRPr="00451313">
        <w:rPr>
          <w:rFonts w:cs="Times New Roman"/>
          <w:szCs w:val="28"/>
        </w:rPr>
        <w:t xml:space="preserve"> для формирования познавательного интереса на уроках физики:</w:t>
      </w:r>
    </w:p>
    <w:p w:rsidR="00891234" w:rsidRPr="00451313" w:rsidRDefault="00891234" w:rsidP="000027FC">
      <w:pPr>
        <w:pStyle w:val="a6"/>
        <w:numPr>
          <w:ilvl w:val="0"/>
          <w:numId w:val="14"/>
        </w:numPr>
        <w:tabs>
          <w:tab w:val="left" w:pos="993"/>
        </w:tabs>
        <w:spacing w:after="0"/>
        <w:ind w:left="0" w:firstLine="567"/>
        <w:rPr>
          <w:rFonts w:cs="Times New Roman"/>
          <w:szCs w:val="28"/>
        </w:rPr>
      </w:pPr>
      <w:r w:rsidRPr="00451313">
        <w:rPr>
          <w:rFonts w:cs="Times New Roman"/>
          <w:szCs w:val="28"/>
        </w:rPr>
        <w:t xml:space="preserve">использование </w:t>
      </w:r>
      <w:r w:rsidR="00EB046B" w:rsidRPr="00451313">
        <w:rPr>
          <w:rFonts w:cs="Times New Roman"/>
          <w:szCs w:val="28"/>
        </w:rPr>
        <w:t xml:space="preserve">различных </w:t>
      </w:r>
      <w:proofErr w:type="spellStart"/>
      <w:r w:rsidR="00EB046B" w:rsidRPr="00451313">
        <w:rPr>
          <w:rFonts w:cs="Times New Roman"/>
          <w:szCs w:val="28"/>
        </w:rPr>
        <w:t>анимаций</w:t>
      </w:r>
      <w:proofErr w:type="spellEnd"/>
      <w:r w:rsidRPr="00451313">
        <w:rPr>
          <w:rFonts w:cs="Times New Roman"/>
          <w:szCs w:val="28"/>
        </w:rPr>
        <w:t>, видеофрагмент</w:t>
      </w:r>
      <w:r w:rsidR="00EB046B" w:rsidRPr="00451313">
        <w:rPr>
          <w:rFonts w:cs="Times New Roman"/>
          <w:szCs w:val="28"/>
        </w:rPr>
        <w:t>ов и звуков</w:t>
      </w:r>
      <w:r w:rsidRPr="00451313">
        <w:rPr>
          <w:rFonts w:cs="Times New Roman"/>
          <w:szCs w:val="28"/>
        </w:rPr>
        <w:t>, позволяют  сделать содержание учебного материала более наглядным, понятным, занимательным</w:t>
      </w:r>
      <w:r w:rsidR="00EB046B" w:rsidRPr="00451313">
        <w:rPr>
          <w:rFonts w:cs="Times New Roman"/>
          <w:szCs w:val="28"/>
        </w:rPr>
        <w:t>, запоминающимся</w:t>
      </w:r>
      <w:r w:rsidRPr="00451313">
        <w:rPr>
          <w:rFonts w:cs="Times New Roman"/>
          <w:szCs w:val="28"/>
        </w:rPr>
        <w:t>;</w:t>
      </w:r>
    </w:p>
    <w:p w:rsidR="00891234" w:rsidRPr="00451313" w:rsidRDefault="00EB046B" w:rsidP="000027FC">
      <w:pPr>
        <w:pStyle w:val="a6"/>
        <w:numPr>
          <w:ilvl w:val="0"/>
          <w:numId w:val="14"/>
        </w:numPr>
        <w:tabs>
          <w:tab w:val="left" w:pos="993"/>
        </w:tabs>
        <w:spacing w:after="0"/>
        <w:ind w:left="0" w:firstLine="567"/>
        <w:rPr>
          <w:rFonts w:cs="Times New Roman"/>
          <w:szCs w:val="28"/>
        </w:rPr>
      </w:pPr>
      <w:r w:rsidRPr="00451313">
        <w:rPr>
          <w:rFonts w:cs="Times New Roman"/>
          <w:szCs w:val="28"/>
        </w:rPr>
        <w:t>динамические</w:t>
      </w:r>
      <w:r w:rsidR="00891234" w:rsidRPr="00451313">
        <w:rPr>
          <w:rFonts w:cs="Times New Roman"/>
          <w:szCs w:val="28"/>
        </w:rPr>
        <w:t xml:space="preserve"> рисунки</w:t>
      </w:r>
      <w:r w:rsidRPr="00451313">
        <w:rPr>
          <w:rFonts w:cs="Times New Roman"/>
          <w:szCs w:val="28"/>
        </w:rPr>
        <w:t xml:space="preserve"> и модел</w:t>
      </w:r>
      <w:r w:rsidR="00891234" w:rsidRPr="00451313">
        <w:rPr>
          <w:rFonts w:cs="Times New Roman"/>
          <w:szCs w:val="28"/>
        </w:rPr>
        <w:t xml:space="preserve">и, </w:t>
      </w:r>
      <w:r w:rsidRPr="00451313">
        <w:rPr>
          <w:rFonts w:cs="Times New Roman"/>
          <w:szCs w:val="28"/>
        </w:rPr>
        <w:t>позволяют</w:t>
      </w:r>
      <w:r w:rsidR="00891234" w:rsidRPr="00451313">
        <w:rPr>
          <w:rFonts w:cs="Times New Roman"/>
          <w:szCs w:val="28"/>
        </w:rPr>
        <w:t xml:space="preserve"> ученикам экспериментировать, рассматривать изучаемое явление с разных сторон</w:t>
      </w:r>
    </w:p>
    <w:p w:rsidR="00891234" w:rsidRPr="00451313" w:rsidRDefault="00EB046B" w:rsidP="000027FC">
      <w:pPr>
        <w:pStyle w:val="a6"/>
        <w:numPr>
          <w:ilvl w:val="0"/>
          <w:numId w:val="14"/>
        </w:numPr>
        <w:tabs>
          <w:tab w:val="left" w:pos="993"/>
        </w:tabs>
        <w:spacing w:after="0"/>
        <w:ind w:left="0" w:firstLine="567"/>
        <w:rPr>
          <w:rFonts w:cs="Times New Roman"/>
          <w:szCs w:val="28"/>
        </w:rPr>
      </w:pPr>
      <w:r w:rsidRPr="00451313">
        <w:rPr>
          <w:rFonts w:cs="Times New Roman"/>
          <w:szCs w:val="28"/>
        </w:rPr>
        <w:t xml:space="preserve">благодаря моделированию виртуальной научной реальности становится возможным </w:t>
      </w:r>
      <w:r w:rsidR="00891234" w:rsidRPr="00451313">
        <w:rPr>
          <w:rFonts w:cs="Times New Roman"/>
          <w:szCs w:val="28"/>
        </w:rPr>
        <w:t>исследование тех закономерностей, которые в обычных условиях невозможно воспроизвести;</w:t>
      </w:r>
    </w:p>
    <w:p w:rsidR="000B589A" w:rsidRPr="00451313" w:rsidRDefault="00EB046B" w:rsidP="000027FC">
      <w:pPr>
        <w:pStyle w:val="a6"/>
        <w:numPr>
          <w:ilvl w:val="0"/>
          <w:numId w:val="14"/>
        </w:numPr>
        <w:tabs>
          <w:tab w:val="left" w:pos="993"/>
        </w:tabs>
        <w:spacing w:after="0"/>
        <w:ind w:left="0" w:firstLine="567"/>
        <w:rPr>
          <w:rFonts w:cs="Times New Roman"/>
          <w:szCs w:val="28"/>
        </w:rPr>
      </w:pPr>
      <w:r w:rsidRPr="00451313">
        <w:rPr>
          <w:rFonts w:cs="Times New Roman"/>
          <w:szCs w:val="28"/>
        </w:rPr>
        <w:t>показать иллюстрацию</w:t>
      </w:r>
      <w:r w:rsidR="00891234" w:rsidRPr="00451313">
        <w:rPr>
          <w:rFonts w:cs="Times New Roman"/>
          <w:szCs w:val="28"/>
        </w:rPr>
        <w:t xml:space="preserve"> того, что невозможно в силу различных обстоятельств (</w:t>
      </w:r>
      <w:r w:rsidR="002A5955">
        <w:rPr>
          <w:rFonts w:cs="Times New Roman"/>
          <w:szCs w:val="28"/>
        </w:rPr>
        <w:t>движение электрических импульсов при работе программы</w:t>
      </w:r>
      <w:r w:rsidR="00891234" w:rsidRPr="00451313">
        <w:rPr>
          <w:rFonts w:cs="Times New Roman"/>
          <w:szCs w:val="28"/>
        </w:rPr>
        <w:t>);</w:t>
      </w:r>
    </w:p>
    <w:p w:rsidR="000B589A" w:rsidRPr="00451313" w:rsidRDefault="00EB046B" w:rsidP="000027FC">
      <w:pPr>
        <w:pStyle w:val="a6"/>
        <w:numPr>
          <w:ilvl w:val="0"/>
          <w:numId w:val="14"/>
        </w:numPr>
        <w:tabs>
          <w:tab w:val="left" w:pos="993"/>
        </w:tabs>
        <w:spacing w:after="0"/>
        <w:ind w:left="0" w:firstLine="567"/>
        <w:rPr>
          <w:rFonts w:cs="Times New Roman"/>
          <w:szCs w:val="28"/>
        </w:rPr>
      </w:pPr>
      <w:r w:rsidRPr="00451313">
        <w:rPr>
          <w:rFonts w:cs="Times New Roman"/>
          <w:szCs w:val="28"/>
        </w:rPr>
        <w:lastRenderedPageBreak/>
        <w:t>стимулировать познавательный интерес</w:t>
      </w:r>
      <w:r w:rsidR="00891234" w:rsidRPr="00451313">
        <w:rPr>
          <w:rFonts w:cs="Times New Roman"/>
          <w:szCs w:val="28"/>
        </w:rPr>
        <w:t xml:space="preserve"> к предмету с помощью  электронных презентации уроков не только </w:t>
      </w:r>
      <w:r w:rsidRPr="00451313">
        <w:rPr>
          <w:rFonts w:cs="Times New Roman"/>
          <w:szCs w:val="28"/>
        </w:rPr>
        <w:t>учителя</w:t>
      </w:r>
      <w:r w:rsidR="00891234" w:rsidRPr="00451313">
        <w:rPr>
          <w:rFonts w:cs="Times New Roman"/>
          <w:szCs w:val="28"/>
        </w:rPr>
        <w:t xml:space="preserve">, но и </w:t>
      </w:r>
      <w:r w:rsidRPr="00451313">
        <w:rPr>
          <w:rFonts w:cs="Times New Roman"/>
          <w:szCs w:val="28"/>
        </w:rPr>
        <w:t>и</w:t>
      </w:r>
      <w:r w:rsidR="00891234" w:rsidRPr="00451313">
        <w:rPr>
          <w:rFonts w:cs="Times New Roman"/>
          <w:szCs w:val="28"/>
        </w:rPr>
        <w:t>с</w:t>
      </w:r>
      <w:r w:rsidRPr="00451313">
        <w:rPr>
          <w:rFonts w:cs="Times New Roman"/>
          <w:szCs w:val="28"/>
        </w:rPr>
        <w:t>пользуя презентации, созданные</w:t>
      </w:r>
      <w:r w:rsidR="00891234" w:rsidRPr="00451313">
        <w:rPr>
          <w:rFonts w:cs="Times New Roman"/>
          <w:szCs w:val="28"/>
        </w:rPr>
        <w:t xml:space="preserve"> самими школьниками;</w:t>
      </w:r>
    </w:p>
    <w:p w:rsidR="000B589A" w:rsidRPr="00451313" w:rsidRDefault="00EB046B" w:rsidP="000027FC">
      <w:pPr>
        <w:pStyle w:val="a6"/>
        <w:numPr>
          <w:ilvl w:val="0"/>
          <w:numId w:val="14"/>
        </w:numPr>
        <w:tabs>
          <w:tab w:val="left" w:pos="993"/>
        </w:tabs>
        <w:spacing w:after="0"/>
        <w:ind w:left="0" w:firstLine="567"/>
        <w:rPr>
          <w:rFonts w:cs="Times New Roman"/>
          <w:szCs w:val="28"/>
        </w:rPr>
      </w:pPr>
      <w:r w:rsidRPr="00451313">
        <w:rPr>
          <w:rFonts w:cs="Times New Roman"/>
          <w:szCs w:val="28"/>
        </w:rPr>
        <w:t>для организации</w:t>
      </w:r>
      <w:r w:rsidR="00891234" w:rsidRPr="00451313">
        <w:rPr>
          <w:rFonts w:cs="Times New Roman"/>
          <w:szCs w:val="28"/>
        </w:rPr>
        <w:t xml:space="preserve"> индивидуальной работы, можно использовать разли</w:t>
      </w:r>
      <w:r w:rsidRPr="00451313">
        <w:rPr>
          <w:rFonts w:cs="Times New Roman"/>
          <w:szCs w:val="28"/>
        </w:rPr>
        <w:t xml:space="preserve">чные кроссворды с подсказками. </w:t>
      </w:r>
      <w:r w:rsidR="00891234" w:rsidRPr="00451313">
        <w:rPr>
          <w:rFonts w:cs="Times New Roman"/>
          <w:szCs w:val="28"/>
        </w:rPr>
        <w:t xml:space="preserve">Для этого подходит специальная программа по созданию кроссвордов. Составление кроссворда на заданную тему позволяет закрепить </w:t>
      </w:r>
      <w:r w:rsidRPr="00451313">
        <w:rPr>
          <w:rFonts w:cs="Times New Roman"/>
          <w:szCs w:val="28"/>
        </w:rPr>
        <w:t>определенные темы</w:t>
      </w:r>
      <w:r w:rsidR="00891234" w:rsidRPr="00451313">
        <w:rPr>
          <w:rFonts w:cs="Times New Roman"/>
          <w:szCs w:val="28"/>
        </w:rPr>
        <w:t>. Кроссворды можно предложить школьникам выполнить дома на компьютере. Методика решения кроссворда такова:  ученики выбирают вопрос, появляется поле для ввода правильного ответа. В случае верного ответа, слово появляется в соответствующей клетке. Если какой-то вопрос вызывает затруднение, то можно вызвать подсказку, нажав на знак «?»;</w:t>
      </w:r>
    </w:p>
    <w:p w:rsidR="000B589A" w:rsidRPr="00451313" w:rsidRDefault="00EB046B" w:rsidP="000027FC">
      <w:pPr>
        <w:pStyle w:val="a6"/>
        <w:numPr>
          <w:ilvl w:val="0"/>
          <w:numId w:val="14"/>
        </w:numPr>
        <w:tabs>
          <w:tab w:val="left" w:pos="993"/>
        </w:tabs>
        <w:spacing w:after="0"/>
        <w:ind w:left="0" w:firstLine="567"/>
        <w:rPr>
          <w:rFonts w:cs="Times New Roman"/>
          <w:szCs w:val="28"/>
        </w:rPr>
      </w:pPr>
      <w:r w:rsidRPr="00451313">
        <w:rPr>
          <w:rFonts w:cs="Times New Roman"/>
          <w:szCs w:val="28"/>
        </w:rPr>
        <w:t xml:space="preserve">позволяет </w:t>
      </w:r>
      <w:r w:rsidR="00891234" w:rsidRPr="00451313">
        <w:rPr>
          <w:rFonts w:cs="Times New Roman"/>
          <w:szCs w:val="28"/>
        </w:rPr>
        <w:t>прове</w:t>
      </w:r>
      <w:r w:rsidRPr="00451313">
        <w:rPr>
          <w:rFonts w:cs="Times New Roman"/>
          <w:szCs w:val="28"/>
        </w:rPr>
        <w:t>сти</w:t>
      </w:r>
      <w:r w:rsidR="00891234" w:rsidRPr="00451313">
        <w:rPr>
          <w:rFonts w:cs="Times New Roman"/>
          <w:szCs w:val="28"/>
        </w:rPr>
        <w:t xml:space="preserve"> </w:t>
      </w:r>
      <w:r w:rsidRPr="00451313">
        <w:rPr>
          <w:rFonts w:cs="Times New Roman"/>
          <w:szCs w:val="28"/>
        </w:rPr>
        <w:t>тестирование</w:t>
      </w:r>
      <w:r w:rsidR="00891234" w:rsidRPr="00451313">
        <w:rPr>
          <w:rFonts w:cs="Times New Roman"/>
          <w:szCs w:val="28"/>
        </w:rPr>
        <w:t xml:space="preserve"> знаний. При проверке знаний учащихся используется  программа «Конструктор тестов».  Программа позволяет использовать неограниченное количество тем, вопросов и ответов. Программа поддерживает несколько типов вопросов (выбор единственного правильного ответа, выбор нескольких возможных правильных ответов, установка последовательности правильных ответов, установка соответствий ответов, ввод ответа вручную с клавиатуры), что позволяет проводить любые тесты. В тестах имеется возможность использовать музыку, звуки, изображения и видеоролики;</w:t>
      </w:r>
    </w:p>
    <w:p w:rsidR="000B589A" w:rsidRPr="00451313" w:rsidRDefault="00891234" w:rsidP="000027FC">
      <w:pPr>
        <w:pStyle w:val="a6"/>
        <w:numPr>
          <w:ilvl w:val="0"/>
          <w:numId w:val="14"/>
        </w:numPr>
        <w:tabs>
          <w:tab w:val="left" w:pos="993"/>
        </w:tabs>
        <w:spacing w:after="0"/>
        <w:ind w:left="0" w:firstLine="567"/>
        <w:rPr>
          <w:rFonts w:cs="Times New Roman"/>
          <w:szCs w:val="28"/>
        </w:rPr>
      </w:pPr>
      <w:r w:rsidRPr="00451313">
        <w:rPr>
          <w:rFonts w:cs="Times New Roman"/>
          <w:szCs w:val="28"/>
        </w:rPr>
        <w:t xml:space="preserve">закрепление пройденного материала. Главной особенностью информационных технологий является то, что они пригодны как для коллективной, так и для индивидуальной работы. </w:t>
      </w:r>
    </w:p>
    <w:p w:rsidR="00F61CFE" w:rsidRPr="002A5955" w:rsidRDefault="00891234" w:rsidP="00957F88">
      <w:pPr>
        <w:pStyle w:val="a6"/>
        <w:numPr>
          <w:ilvl w:val="0"/>
          <w:numId w:val="14"/>
        </w:numPr>
        <w:tabs>
          <w:tab w:val="left" w:pos="993"/>
        </w:tabs>
        <w:spacing w:after="0"/>
        <w:ind w:left="0" w:firstLine="567"/>
        <w:rPr>
          <w:rFonts w:cs="Times New Roman"/>
          <w:szCs w:val="28"/>
        </w:rPr>
      </w:pPr>
      <w:r w:rsidRPr="002A5955">
        <w:rPr>
          <w:rFonts w:cs="Times New Roman"/>
          <w:szCs w:val="28"/>
        </w:rPr>
        <w:t xml:space="preserve">использование электронных пособий при обучении </w:t>
      </w:r>
      <w:r w:rsidR="002A5955" w:rsidRPr="002A5955">
        <w:rPr>
          <w:rFonts w:cs="Times New Roman"/>
          <w:szCs w:val="28"/>
        </w:rPr>
        <w:t>написании алгоритмов для Робота</w:t>
      </w:r>
      <w:r w:rsidRPr="002A5955">
        <w:rPr>
          <w:rFonts w:cs="Times New Roman"/>
          <w:szCs w:val="28"/>
        </w:rPr>
        <w:t xml:space="preserve">.  </w:t>
      </w:r>
      <w:r w:rsidR="00C86DDC" w:rsidRPr="002A5955">
        <w:rPr>
          <w:rFonts w:cs="Times New Roman"/>
          <w:szCs w:val="28"/>
        </w:rPr>
        <w:t>Учащийся</w:t>
      </w:r>
      <w:r w:rsidRPr="002A5955">
        <w:rPr>
          <w:rFonts w:cs="Times New Roman"/>
          <w:szCs w:val="28"/>
        </w:rPr>
        <w:t xml:space="preserve"> самостоятельно или в паре с дру</w:t>
      </w:r>
      <w:r w:rsidR="00C86DDC" w:rsidRPr="002A5955">
        <w:rPr>
          <w:rFonts w:cs="Times New Roman"/>
          <w:szCs w:val="28"/>
        </w:rPr>
        <w:t>гим учеником решает задачу на компьютере</w:t>
      </w:r>
      <w:r w:rsidRPr="002A5955">
        <w:rPr>
          <w:rFonts w:cs="Times New Roman"/>
          <w:szCs w:val="28"/>
        </w:rPr>
        <w:t xml:space="preserve">, затем повторяет решение, отключив подсказки, решает вторую аналогичную задачу </w:t>
      </w:r>
      <w:r w:rsidR="002A5955" w:rsidRPr="002A5955">
        <w:rPr>
          <w:rFonts w:cs="Times New Roman"/>
          <w:szCs w:val="28"/>
        </w:rPr>
        <w:t>и проверяет свое решение</w:t>
      </w:r>
      <w:r w:rsidRPr="002A5955">
        <w:rPr>
          <w:rFonts w:cs="Times New Roman"/>
          <w:szCs w:val="28"/>
        </w:rPr>
        <w:t>, решает аналогичную задачу, составленную преподавателем, на оценку, или составляет аналогичную задачу и решает ее на оценку.</w:t>
      </w:r>
      <w:r w:rsidR="000B589A" w:rsidRPr="002A5955">
        <w:rPr>
          <w:rFonts w:cs="Times New Roman"/>
          <w:szCs w:val="28"/>
        </w:rPr>
        <w:t xml:space="preserve"> </w:t>
      </w:r>
    </w:p>
    <w:sectPr w:rsidR="00F61CFE" w:rsidRPr="002A5955" w:rsidSect="00063E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E28" w:rsidRDefault="00FE5E28" w:rsidP="00AB25F3">
      <w:pPr>
        <w:spacing w:after="0" w:line="240" w:lineRule="auto"/>
      </w:pPr>
      <w:r>
        <w:separator/>
      </w:r>
    </w:p>
  </w:endnote>
  <w:endnote w:type="continuationSeparator" w:id="0">
    <w:p w:rsidR="00FE5E28" w:rsidRDefault="00FE5E28" w:rsidP="00AB25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E28" w:rsidRDefault="00FE5E28" w:rsidP="00AB25F3">
      <w:pPr>
        <w:spacing w:after="0" w:line="240" w:lineRule="auto"/>
      </w:pPr>
      <w:r>
        <w:separator/>
      </w:r>
    </w:p>
  </w:footnote>
  <w:footnote w:type="continuationSeparator" w:id="0">
    <w:p w:rsidR="00FE5E28" w:rsidRDefault="00FE5E28" w:rsidP="00AB25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testoteka.narod.ru/0.png" style="width:30pt;height:10.15pt;visibility:visible;mso-wrap-style:square" o:bullet="t">
        <v:imagedata r:id="rId1" o:title="0"/>
      </v:shape>
    </w:pict>
  </w:numPicBullet>
  <w:abstractNum w:abstractNumId="0">
    <w:nsid w:val="000026C7"/>
    <w:multiLevelType w:val="hybridMultilevel"/>
    <w:tmpl w:val="A1DAAE5C"/>
    <w:lvl w:ilvl="0" w:tplc="BF0249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3724BF8"/>
    <w:multiLevelType w:val="hybridMultilevel"/>
    <w:tmpl w:val="62FE49D8"/>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BB84F16"/>
    <w:multiLevelType w:val="multilevel"/>
    <w:tmpl w:val="F59056E2"/>
    <w:lvl w:ilvl="0">
      <w:start w:val="1"/>
      <w:numFmt w:val="decimal"/>
      <w:lvlText w:val="Глава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697639"/>
    <w:multiLevelType w:val="hybridMultilevel"/>
    <w:tmpl w:val="7CF06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2A0C57"/>
    <w:multiLevelType w:val="hybridMultilevel"/>
    <w:tmpl w:val="1EE24F34"/>
    <w:lvl w:ilvl="0" w:tplc="FB98997C">
      <w:start w:val="1"/>
      <w:numFmt w:val="bullet"/>
      <w:lvlText w:val=""/>
      <w:lvlPicBulletId w:val="0"/>
      <w:lvlJc w:val="left"/>
      <w:pPr>
        <w:tabs>
          <w:tab w:val="num" w:pos="720"/>
        </w:tabs>
        <w:ind w:left="720" w:hanging="360"/>
      </w:pPr>
      <w:rPr>
        <w:rFonts w:ascii="Symbol" w:hAnsi="Symbol" w:hint="default"/>
      </w:rPr>
    </w:lvl>
    <w:lvl w:ilvl="1" w:tplc="C2BAE136" w:tentative="1">
      <w:start w:val="1"/>
      <w:numFmt w:val="bullet"/>
      <w:lvlText w:val=""/>
      <w:lvlJc w:val="left"/>
      <w:pPr>
        <w:tabs>
          <w:tab w:val="num" w:pos="1440"/>
        </w:tabs>
        <w:ind w:left="1440" w:hanging="360"/>
      </w:pPr>
      <w:rPr>
        <w:rFonts w:ascii="Symbol" w:hAnsi="Symbol" w:hint="default"/>
      </w:rPr>
    </w:lvl>
    <w:lvl w:ilvl="2" w:tplc="8ACE684A" w:tentative="1">
      <w:start w:val="1"/>
      <w:numFmt w:val="bullet"/>
      <w:lvlText w:val=""/>
      <w:lvlJc w:val="left"/>
      <w:pPr>
        <w:tabs>
          <w:tab w:val="num" w:pos="2160"/>
        </w:tabs>
        <w:ind w:left="2160" w:hanging="360"/>
      </w:pPr>
      <w:rPr>
        <w:rFonts w:ascii="Symbol" w:hAnsi="Symbol" w:hint="default"/>
      </w:rPr>
    </w:lvl>
    <w:lvl w:ilvl="3" w:tplc="66482E9A" w:tentative="1">
      <w:start w:val="1"/>
      <w:numFmt w:val="bullet"/>
      <w:lvlText w:val=""/>
      <w:lvlJc w:val="left"/>
      <w:pPr>
        <w:tabs>
          <w:tab w:val="num" w:pos="2880"/>
        </w:tabs>
        <w:ind w:left="2880" w:hanging="360"/>
      </w:pPr>
      <w:rPr>
        <w:rFonts w:ascii="Symbol" w:hAnsi="Symbol" w:hint="default"/>
      </w:rPr>
    </w:lvl>
    <w:lvl w:ilvl="4" w:tplc="2A789CF6" w:tentative="1">
      <w:start w:val="1"/>
      <w:numFmt w:val="bullet"/>
      <w:lvlText w:val=""/>
      <w:lvlJc w:val="left"/>
      <w:pPr>
        <w:tabs>
          <w:tab w:val="num" w:pos="3600"/>
        </w:tabs>
        <w:ind w:left="3600" w:hanging="360"/>
      </w:pPr>
      <w:rPr>
        <w:rFonts w:ascii="Symbol" w:hAnsi="Symbol" w:hint="default"/>
      </w:rPr>
    </w:lvl>
    <w:lvl w:ilvl="5" w:tplc="F1B657E0" w:tentative="1">
      <w:start w:val="1"/>
      <w:numFmt w:val="bullet"/>
      <w:lvlText w:val=""/>
      <w:lvlJc w:val="left"/>
      <w:pPr>
        <w:tabs>
          <w:tab w:val="num" w:pos="4320"/>
        </w:tabs>
        <w:ind w:left="4320" w:hanging="360"/>
      </w:pPr>
      <w:rPr>
        <w:rFonts w:ascii="Symbol" w:hAnsi="Symbol" w:hint="default"/>
      </w:rPr>
    </w:lvl>
    <w:lvl w:ilvl="6" w:tplc="A31CDF94" w:tentative="1">
      <w:start w:val="1"/>
      <w:numFmt w:val="bullet"/>
      <w:lvlText w:val=""/>
      <w:lvlJc w:val="left"/>
      <w:pPr>
        <w:tabs>
          <w:tab w:val="num" w:pos="5040"/>
        </w:tabs>
        <w:ind w:left="5040" w:hanging="360"/>
      </w:pPr>
      <w:rPr>
        <w:rFonts w:ascii="Symbol" w:hAnsi="Symbol" w:hint="default"/>
      </w:rPr>
    </w:lvl>
    <w:lvl w:ilvl="7" w:tplc="DA78D472" w:tentative="1">
      <w:start w:val="1"/>
      <w:numFmt w:val="bullet"/>
      <w:lvlText w:val=""/>
      <w:lvlJc w:val="left"/>
      <w:pPr>
        <w:tabs>
          <w:tab w:val="num" w:pos="5760"/>
        </w:tabs>
        <w:ind w:left="5760" w:hanging="360"/>
      </w:pPr>
      <w:rPr>
        <w:rFonts w:ascii="Symbol" w:hAnsi="Symbol" w:hint="default"/>
      </w:rPr>
    </w:lvl>
    <w:lvl w:ilvl="8" w:tplc="D79AEA52" w:tentative="1">
      <w:start w:val="1"/>
      <w:numFmt w:val="bullet"/>
      <w:lvlText w:val=""/>
      <w:lvlJc w:val="left"/>
      <w:pPr>
        <w:tabs>
          <w:tab w:val="num" w:pos="6480"/>
        </w:tabs>
        <w:ind w:left="6480" w:hanging="360"/>
      </w:pPr>
      <w:rPr>
        <w:rFonts w:ascii="Symbol" w:hAnsi="Symbol" w:hint="default"/>
      </w:rPr>
    </w:lvl>
  </w:abstractNum>
  <w:abstractNum w:abstractNumId="5">
    <w:nsid w:val="1948084A"/>
    <w:multiLevelType w:val="hybridMultilevel"/>
    <w:tmpl w:val="5F769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494615"/>
    <w:multiLevelType w:val="hybridMultilevel"/>
    <w:tmpl w:val="B2D8A1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C02695"/>
    <w:multiLevelType w:val="multilevel"/>
    <w:tmpl w:val="46720888"/>
    <w:lvl w:ilvl="0">
      <w:start w:val="1"/>
      <w:numFmt w:val="decimal"/>
      <w:lvlText w:val="Глава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6201A5"/>
    <w:multiLevelType w:val="multilevel"/>
    <w:tmpl w:val="AC08515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5F22E1"/>
    <w:multiLevelType w:val="hybridMultilevel"/>
    <w:tmpl w:val="A7CA6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8A1AB2"/>
    <w:multiLevelType w:val="hybridMultilevel"/>
    <w:tmpl w:val="B75A7796"/>
    <w:lvl w:ilvl="0" w:tplc="BF0249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CD237AC"/>
    <w:multiLevelType w:val="hybridMultilevel"/>
    <w:tmpl w:val="259AEC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ED5D9C"/>
    <w:multiLevelType w:val="hybridMultilevel"/>
    <w:tmpl w:val="00B0C9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580233B"/>
    <w:multiLevelType w:val="hybridMultilevel"/>
    <w:tmpl w:val="A45CE57C"/>
    <w:lvl w:ilvl="0" w:tplc="84567A44">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74D52BD"/>
    <w:multiLevelType w:val="hybridMultilevel"/>
    <w:tmpl w:val="E506D3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9F778F7"/>
    <w:multiLevelType w:val="hybridMultilevel"/>
    <w:tmpl w:val="C414CC7E"/>
    <w:lvl w:ilvl="0" w:tplc="BF0249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FD54F0"/>
    <w:multiLevelType w:val="hybridMultilevel"/>
    <w:tmpl w:val="7556D3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B167E2E"/>
    <w:multiLevelType w:val="hybridMultilevel"/>
    <w:tmpl w:val="E3AE35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E18667E"/>
    <w:multiLevelType w:val="hybridMultilevel"/>
    <w:tmpl w:val="ED2A221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FD8755D"/>
    <w:multiLevelType w:val="hybridMultilevel"/>
    <w:tmpl w:val="8994601E"/>
    <w:lvl w:ilvl="0" w:tplc="BF0249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0053661"/>
    <w:multiLevelType w:val="hybridMultilevel"/>
    <w:tmpl w:val="CF9C0C20"/>
    <w:lvl w:ilvl="0" w:tplc="BF0249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557443"/>
    <w:multiLevelType w:val="hybridMultilevel"/>
    <w:tmpl w:val="0E6EF2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19456B"/>
    <w:multiLevelType w:val="hybridMultilevel"/>
    <w:tmpl w:val="C04251C0"/>
    <w:lvl w:ilvl="0" w:tplc="BF0249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E722F82"/>
    <w:multiLevelType w:val="hybridMultilevel"/>
    <w:tmpl w:val="88269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BB2608"/>
    <w:multiLevelType w:val="hybridMultilevel"/>
    <w:tmpl w:val="5BC27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BA4E41"/>
    <w:multiLevelType w:val="hybridMultilevel"/>
    <w:tmpl w:val="9FD8B980"/>
    <w:lvl w:ilvl="0" w:tplc="84567A44">
      <w:start w:val="1"/>
      <w:numFmt w:val="bullet"/>
      <w:lvlText w:val=""/>
      <w:lvlJc w:val="left"/>
      <w:pPr>
        <w:ind w:left="1354" w:hanging="360"/>
      </w:pPr>
      <w:rPr>
        <w:rFonts w:ascii="Symbol" w:hAnsi="Symbol" w:hint="default"/>
        <w:color w:val="auto"/>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26">
    <w:nsid w:val="509945A3"/>
    <w:multiLevelType w:val="hybridMultilevel"/>
    <w:tmpl w:val="8530138E"/>
    <w:lvl w:ilvl="0" w:tplc="BF0249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5BD7D0C"/>
    <w:multiLevelType w:val="hybridMultilevel"/>
    <w:tmpl w:val="F1B44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6864BC"/>
    <w:multiLevelType w:val="hybridMultilevel"/>
    <w:tmpl w:val="B2806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3B7B0C"/>
    <w:multiLevelType w:val="hybridMultilevel"/>
    <w:tmpl w:val="8E02687C"/>
    <w:lvl w:ilvl="0" w:tplc="BF0249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35534D"/>
    <w:multiLevelType w:val="hybridMultilevel"/>
    <w:tmpl w:val="DC4CD9B6"/>
    <w:lvl w:ilvl="0" w:tplc="BF0249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91285A"/>
    <w:multiLevelType w:val="hybridMultilevel"/>
    <w:tmpl w:val="57D4C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9E2698"/>
    <w:multiLevelType w:val="hybridMultilevel"/>
    <w:tmpl w:val="93FEE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254368"/>
    <w:multiLevelType w:val="multilevel"/>
    <w:tmpl w:val="3B2A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5D2A29"/>
    <w:multiLevelType w:val="hybridMultilevel"/>
    <w:tmpl w:val="699851B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88624CB"/>
    <w:multiLevelType w:val="hybridMultilevel"/>
    <w:tmpl w:val="7CF06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1525DC"/>
    <w:multiLevelType w:val="hybridMultilevel"/>
    <w:tmpl w:val="2A0C802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0E95FA8"/>
    <w:multiLevelType w:val="hybridMultilevel"/>
    <w:tmpl w:val="F610551E"/>
    <w:lvl w:ilvl="0" w:tplc="BF0249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FB19CD"/>
    <w:multiLevelType w:val="hybridMultilevel"/>
    <w:tmpl w:val="6AC208F4"/>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52862C4"/>
    <w:multiLevelType w:val="hybridMultilevel"/>
    <w:tmpl w:val="729A1FC4"/>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6237707"/>
    <w:multiLevelType w:val="hybridMultilevel"/>
    <w:tmpl w:val="107CB2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407400"/>
    <w:multiLevelType w:val="hybridMultilevel"/>
    <w:tmpl w:val="E8606EB8"/>
    <w:lvl w:ilvl="0" w:tplc="BF0249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E4C0AE3"/>
    <w:multiLevelType w:val="hybridMultilevel"/>
    <w:tmpl w:val="AFF495E4"/>
    <w:lvl w:ilvl="0" w:tplc="BF0249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E8A4F1D"/>
    <w:multiLevelType w:val="hybridMultilevel"/>
    <w:tmpl w:val="2B1A04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FC630A5"/>
    <w:multiLevelType w:val="hybridMultilevel"/>
    <w:tmpl w:val="E38AD574"/>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2"/>
  </w:num>
  <w:num w:numId="2">
    <w:abstractNumId w:val="37"/>
  </w:num>
  <w:num w:numId="3">
    <w:abstractNumId w:val="7"/>
  </w:num>
  <w:num w:numId="4">
    <w:abstractNumId w:val="2"/>
  </w:num>
  <w:num w:numId="5">
    <w:abstractNumId w:val="42"/>
  </w:num>
  <w:num w:numId="6">
    <w:abstractNumId w:val="26"/>
  </w:num>
  <w:num w:numId="7">
    <w:abstractNumId w:val="41"/>
  </w:num>
  <w:num w:numId="8">
    <w:abstractNumId w:val="10"/>
  </w:num>
  <w:num w:numId="9">
    <w:abstractNumId w:val="16"/>
  </w:num>
  <w:num w:numId="10">
    <w:abstractNumId w:val="0"/>
  </w:num>
  <w:num w:numId="11">
    <w:abstractNumId w:val="17"/>
  </w:num>
  <w:num w:numId="12">
    <w:abstractNumId w:val="33"/>
  </w:num>
  <w:num w:numId="13">
    <w:abstractNumId w:val="14"/>
  </w:num>
  <w:num w:numId="14">
    <w:abstractNumId w:val="22"/>
  </w:num>
  <w:num w:numId="15">
    <w:abstractNumId w:val="19"/>
  </w:num>
  <w:num w:numId="16">
    <w:abstractNumId w:val="21"/>
  </w:num>
  <w:num w:numId="17">
    <w:abstractNumId w:val="18"/>
  </w:num>
  <w:num w:numId="18">
    <w:abstractNumId w:val="38"/>
  </w:num>
  <w:num w:numId="19">
    <w:abstractNumId w:val="40"/>
  </w:num>
  <w:num w:numId="20">
    <w:abstractNumId w:val="11"/>
  </w:num>
  <w:num w:numId="21">
    <w:abstractNumId w:val="6"/>
  </w:num>
  <w:num w:numId="22">
    <w:abstractNumId w:val="15"/>
  </w:num>
  <w:num w:numId="23">
    <w:abstractNumId w:val="23"/>
  </w:num>
  <w:num w:numId="24">
    <w:abstractNumId w:val="8"/>
  </w:num>
  <w:num w:numId="25">
    <w:abstractNumId w:val="9"/>
  </w:num>
  <w:num w:numId="26">
    <w:abstractNumId w:val="28"/>
  </w:num>
  <w:num w:numId="27">
    <w:abstractNumId w:val="24"/>
  </w:num>
  <w:num w:numId="28">
    <w:abstractNumId w:val="27"/>
  </w:num>
  <w:num w:numId="29">
    <w:abstractNumId w:val="3"/>
  </w:num>
  <w:num w:numId="30">
    <w:abstractNumId w:val="35"/>
  </w:num>
  <w:num w:numId="31">
    <w:abstractNumId w:val="30"/>
  </w:num>
  <w:num w:numId="32">
    <w:abstractNumId w:val="29"/>
  </w:num>
  <w:num w:numId="33">
    <w:abstractNumId w:val="20"/>
  </w:num>
  <w:num w:numId="34">
    <w:abstractNumId w:val="34"/>
  </w:num>
  <w:num w:numId="35">
    <w:abstractNumId w:val="44"/>
  </w:num>
  <w:num w:numId="36">
    <w:abstractNumId w:val="1"/>
  </w:num>
  <w:num w:numId="37">
    <w:abstractNumId w:val="36"/>
  </w:num>
  <w:num w:numId="38">
    <w:abstractNumId w:val="39"/>
  </w:num>
  <w:num w:numId="39">
    <w:abstractNumId w:val="25"/>
  </w:num>
  <w:num w:numId="40">
    <w:abstractNumId w:val="32"/>
  </w:num>
  <w:num w:numId="41">
    <w:abstractNumId w:val="31"/>
  </w:num>
  <w:num w:numId="42">
    <w:abstractNumId w:val="43"/>
  </w:num>
  <w:num w:numId="43">
    <w:abstractNumId w:val="4"/>
  </w:num>
  <w:num w:numId="44">
    <w:abstractNumId w:val="13"/>
  </w:num>
  <w:num w:numId="45">
    <w:abstractNumId w:val="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2914FF"/>
    <w:rsid w:val="0000151D"/>
    <w:rsid w:val="00002376"/>
    <w:rsid w:val="000027FC"/>
    <w:rsid w:val="00005AD4"/>
    <w:rsid w:val="00022891"/>
    <w:rsid w:val="0002778E"/>
    <w:rsid w:val="00027D45"/>
    <w:rsid w:val="00030273"/>
    <w:rsid w:val="00030EF3"/>
    <w:rsid w:val="000326F9"/>
    <w:rsid w:val="00045671"/>
    <w:rsid w:val="00051336"/>
    <w:rsid w:val="000563E2"/>
    <w:rsid w:val="00063E6E"/>
    <w:rsid w:val="0006543D"/>
    <w:rsid w:val="000734CF"/>
    <w:rsid w:val="00076464"/>
    <w:rsid w:val="00077AD7"/>
    <w:rsid w:val="000968CB"/>
    <w:rsid w:val="000A4C15"/>
    <w:rsid w:val="000A7F82"/>
    <w:rsid w:val="000B1118"/>
    <w:rsid w:val="000B2DB2"/>
    <w:rsid w:val="000B589A"/>
    <w:rsid w:val="000B63DE"/>
    <w:rsid w:val="000C296A"/>
    <w:rsid w:val="00107669"/>
    <w:rsid w:val="00111AD1"/>
    <w:rsid w:val="001146AD"/>
    <w:rsid w:val="00114821"/>
    <w:rsid w:val="00135296"/>
    <w:rsid w:val="00140E83"/>
    <w:rsid w:val="001430E1"/>
    <w:rsid w:val="00154B7B"/>
    <w:rsid w:val="00154EAE"/>
    <w:rsid w:val="0018055D"/>
    <w:rsid w:val="0018157E"/>
    <w:rsid w:val="001A45E1"/>
    <w:rsid w:val="001A69D5"/>
    <w:rsid w:val="001B45A2"/>
    <w:rsid w:val="001B527F"/>
    <w:rsid w:val="001D1761"/>
    <w:rsid w:val="001E085F"/>
    <w:rsid w:val="001E544E"/>
    <w:rsid w:val="001F6075"/>
    <w:rsid w:val="00203A40"/>
    <w:rsid w:val="00220F01"/>
    <w:rsid w:val="00221D3C"/>
    <w:rsid w:val="00224512"/>
    <w:rsid w:val="00232F28"/>
    <w:rsid w:val="0024603E"/>
    <w:rsid w:val="00246742"/>
    <w:rsid w:val="00250AD0"/>
    <w:rsid w:val="002520FA"/>
    <w:rsid w:val="002538A9"/>
    <w:rsid w:val="002553C7"/>
    <w:rsid w:val="00267076"/>
    <w:rsid w:val="002771C4"/>
    <w:rsid w:val="00277296"/>
    <w:rsid w:val="002835A8"/>
    <w:rsid w:val="002914FF"/>
    <w:rsid w:val="00291AA1"/>
    <w:rsid w:val="00292C72"/>
    <w:rsid w:val="002A34D5"/>
    <w:rsid w:val="002A5955"/>
    <w:rsid w:val="002D3AA3"/>
    <w:rsid w:val="002D4673"/>
    <w:rsid w:val="002E28BC"/>
    <w:rsid w:val="002E4BCB"/>
    <w:rsid w:val="002F0C72"/>
    <w:rsid w:val="002F5493"/>
    <w:rsid w:val="002F62D2"/>
    <w:rsid w:val="002F6881"/>
    <w:rsid w:val="00303A3F"/>
    <w:rsid w:val="003126C0"/>
    <w:rsid w:val="00325803"/>
    <w:rsid w:val="003317A4"/>
    <w:rsid w:val="00331F5E"/>
    <w:rsid w:val="003361B5"/>
    <w:rsid w:val="00352A6E"/>
    <w:rsid w:val="003539E7"/>
    <w:rsid w:val="003623EB"/>
    <w:rsid w:val="003721CF"/>
    <w:rsid w:val="00394554"/>
    <w:rsid w:val="003A1E10"/>
    <w:rsid w:val="003A5583"/>
    <w:rsid w:val="003A6989"/>
    <w:rsid w:val="003B07C4"/>
    <w:rsid w:val="003B3F7B"/>
    <w:rsid w:val="003B6020"/>
    <w:rsid w:val="003C4F05"/>
    <w:rsid w:val="003D3E3D"/>
    <w:rsid w:val="003D7A4D"/>
    <w:rsid w:val="003E4CC3"/>
    <w:rsid w:val="003E618A"/>
    <w:rsid w:val="003F2923"/>
    <w:rsid w:val="003F575C"/>
    <w:rsid w:val="003F75F6"/>
    <w:rsid w:val="00402B32"/>
    <w:rsid w:val="004060B9"/>
    <w:rsid w:val="00407EAE"/>
    <w:rsid w:val="004106CB"/>
    <w:rsid w:val="00414F36"/>
    <w:rsid w:val="0042431B"/>
    <w:rsid w:val="004336A2"/>
    <w:rsid w:val="004422D5"/>
    <w:rsid w:val="00442A4D"/>
    <w:rsid w:val="004476FD"/>
    <w:rsid w:val="00451313"/>
    <w:rsid w:val="00455EAE"/>
    <w:rsid w:val="00461857"/>
    <w:rsid w:val="004625B7"/>
    <w:rsid w:val="004673CD"/>
    <w:rsid w:val="004730C5"/>
    <w:rsid w:val="00476880"/>
    <w:rsid w:val="00476A54"/>
    <w:rsid w:val="00484436"/>
    <w:rsid w:val="00497595"/>
    <w:rsid w:val="004A58EC"/>
    <w:rsid w:val="004B0015"/>
    <w:rsid w:val="004B51A0"/>
    <w:rsid w:val="004D1CB9"/>
    <w:rsid w:val="004D3576"/>
    <w:rsid w:val="004E0C34"/>
    <w:rsid w:val="004E4CE9"/>
    <w:rsid w:val="00511DE9"/>
    <w:rsid w:val="005167CE"/>
    <w:rsid w:val="0052001B"/>
    <w:rsid w:val="00520786"/>
    <w:rsid w:val="00534B5F"/>
    <w:rsid w:val="00545E92"/>
    <w:rsid w:val="00551284"/>
    <w:rsid w:val="00556C78"/>
    <w:rsid w:val="00574858"/>
    <w:rsid w:val="00576BE1"/>
    <w:rsid w:val="00593B84"/>
    <w:rsid w:val="00594FAF"/>
    <w:rsid w:val="005A0F5D"/>
    <w:rsid w:val="005A2705"/>
    <w:rsid w:val="005B21C1"/>
    <w:rsid w:val="005B430C"/>
    <w:rsid w:val="005B5D9D"/>
    <w:rsid w:val="005B6B08"/>
    <w:rsid w:val="005E047B"/>
    <w:rsid w:val="005E2A12"/>
    <w:rsid w:val="005F1ED9"/>
    <w:rsid w:val="006127B8"/>
    <w:rsid w:val="006169BC"/>
    <w:rsid w:val="006261A3"/>
    <w:rsid w:val="006412BC"/>
    <w:rsid w:val="00644380"/>
    <w:rsid w:val="006446FB"/>
    <w:rsid w:val="00653D5D"/>
    <w:rsid w:val="006620C8"/>
    <w:rsid w:val="0067705A"/>
    <w:rsid w:val="00677765"/>
    <w:rsid w:val="0068118A"/>
    <w:rsid w:val="006824ED"/>
    <w:rsid w:val="0068362F"/>
    <w:rsid w:val="00697F5F"/>
    <w:rsid w:val="006A0376"/>
    <w:rsid w:val="006A7C07"/>
    <w:rsid w:val="006B0105"/>
    <w:rsid w:val="006B7DFA"/>
    <w:rsid w:val="006C43CD"/>
    <w:rsid w:val="006F158E"/>
    <w:rsid w:val="00700637"/>
    <w:rsid w:val="00704BE2"/>
    <w:rsid w:val="007133C0"/>
    <w:rsid w:val="0072047F"/>
    <w:rsid w:val="00720752"/>
    <w:rsid w:val="00727A8D"/>
    <w:rsid w:val="007347EB"/>
    <w:rsid w:val="00735CCE"/>
    <w:rsid w:val="0073771A"/>
    <w:rsid w:val="00740F5B"/>
    <w:rsid w:val="00755865"/>
    <w:rsid w:val="007567F3"/>
    <w:rsid w:val="007677BB"/>
    <w:rsid w:val="00773C5D"/>
    <w:rsid w:val="0078036B"/>
    <w:rsid w:val="007866DA"/>
    <w:rsid w:val="00793032"/>
    <w:rsid w:val="007A4152"/>
    <w:rsid w:val="007B3F7D"/>
    <w:rsid w:val="007C337D"/>
    <w:rsid w:val="007C3F8C"/>
    <w:rsid w:val="007D0A26"/>
    <w:rsid w:val="007D27B5"/>
    <w:rsid w:val="007D5BD3"/>
    <w:rsid w:val="007F0EC5"/>
    <w:rsid w:val="008037E5"/>
    <w:rsid w:val="00813710"/>
    <w:rsid w:val="00813FFC"/>
    <w:rsid w:val="008161E0"/>
    <w:rsid w:val="00820219"/>
    <w:rsid w:val="0082066D"/>
    <w:rsid w:val="00822308"/>
    <w:rsid w:val="00841FE6"/>
    <w:rsid w:val="008440BF"/>
    <w:rsid w:val="0084685D"/>
    <w:rsid w:val="00854C1E"/>
    <w:rsid w:val="0086498E"/>
    <w:rsid w:val="008657EC"/>
    <w:rsid w:val="00891234"/>
    <w:rsid w:val="00895795"/>
    <w:rsid w:val="008969A4"/>
    <w:rsid w:val="008B20B7"/>
    <w:rsid w:val="008D01E9"/>
    <w:rsid w:val="008D5A65"/>
    <w:rsid w:val="008E19BC"/>
    <w:rsid w:val="008E2567"/>
    <w:rsid w:val="008F0740"/>
    <w:rsid w:val="008F32EA"/>
    <w:rsid w:val="008F3523"/>
    <w:rsid w:val="008F732A"/>
    <w:rsid w:val="008F767D"/>
    <w:rsid w:val="009076C3"/>
    <w:rsid w:val="00917869"/>
    <w:rsid w:val="00920334"/>
    <w:rsid w:val="00923219"/>
    <w:rsid w:val="00923E6B"/>
    <w:rsid w:val="00932E6A"/>
    <w:rsid w:val="00933563"/>
    <w:rsid w:val="009419FB"/>
    <w:rsid w:val="00942E94"/>
    <w:rsid w:val="00957F88"/>
    <w:rsid w:val="00967AE1"/>
    <w:rsid w:val="00987203"/>
    <w:rsid w:val="00987581"/>
    <w:rsid w:val="00987802"/>
    <w:rsid w:val="0099144F"/>
    <w:rsid w:val="00991FE7"/>
    <w:rsid w:val="00997E14"/>
    <w:rsid w:val="009A7F39"/>
    <w:rsid w:val="009B297E"/>
    <w:rsid w:val="009C67DC"/>
    <w:rsid w:val="009E23AA"/>
    <w:rsid w:val="009E7175"/>
    <w:rsid w:val="009F7005"/>
    <w:rsid w:val="009F7353"/>
    <w:rsid w:val="00A11CD7"/>
    <w:rsid w:val="00A142D2"/>
    <w:rsid w:val="00A23B34"/>
    <w:rsid w:val="00A53C79"/>
    <w:rsid w:val="00A54DB5"/>
    <w:rsid w:val="00A62E54"/>
    <w:rsid w:val="00A636DA"/>
    <w:rsid w:val="00A67389"/>
    <w:rsid w:val="00A72C97"/>
    <w:rsid w:val="00A73CFD"/>
    <w:rsid w:val="00A80661"/>
    <w:rsid w:val="00A84787"/>
    <w:rsid w:val="00A84F03"/>
    <w:rsid w:val="00A8697F"/>
    <w:rsid w:val="00A8793F"/>
    <w:rsid w:val="00A87EB6"/>
    <w:rsid w:val="00A92209"/>
    <w:rsid w:val="00A94A9F"/>
    <w:rsid w:val="00A96633"/>
    <w:rsid w:val="00A97F18"/>
    <w:rsid w:val="00AB15AE"/>
    <w:rsid w:val="00AB25F3"/>
    <w:rsid w:val="00AB26FC"/>
    <w:rsid w:val="00AD2232"/>
    <w:rsid w:val="00AD442B"/>
    <w:rsid w:val="00AD55A9"/>
    <w:rsid w:val="00AD70FD"/>
    <w:rsid w:val="00AD7CB0"/>
    <w:rsid w:val="00AE4C5F"/>
    <w:rsid w:val="00AF2E70"/>
    <w:rsid w:val="00AF6836"/>
    <w:rsid w:val="00B00541"/>
    <w:rsid w:val="00B035A2"/>
    <w:rsid w:val="00B064B2"/>
    <w:rsid w:val="00B114D4"/>
    <w:rsid w:val="00B16A25"/>
    <w:rsid w:val="00B26D68"/>
    <w:rsid w:val="00B30EC1"/>
    <w:rsid w:val="00B5053F"/>
    <w:rsid w:val="00B53F7A"/>
    <w:rsid w:val="00B56445"/>
    <w:rsid w:val="00B636B1"/>
    <w:rsid w:val="00B81A5C"/>
    <w:rsid w:val="00BA1632"/>
    <w:rsid w:val="00BB5413"/>
    <w:rsid w:val="00BC0364"/>
    <w:rsid w:val="00BE1F38"/>
    <w:rsid w:val="00BE3443"/>
    <w:rsid w:val="00C077F9"/>
    <w:rsid w:val="00C102BE"/>
    <w:rsid w:val="00C10898"/>
    <w:rsid w:val="00C10BC7"/>
    <w:rsid w:val="00C1160E"/>
    <w:rsid w:val="00C11EDD"/>
    <w:rsid w:val="00C13A49"/>
    <w:rsid w:val="00C2036F"/>
    <w:rsid w:val="00C239CE"/>
    <w:rsid w:val="00C33C7A"/>
    <w:rsid w:val="00C411BB"/>
    <w:rsid w:val="00C4286E"/>
    <w:rsid w:val="00C43BD5"/>
    <w:rsid w:val="00C53CED"/>
    <w:rsid w:val="00C56A26"/>
    <w:rsid w:val="00C66D06"/>
    <w:rsid w:val="00C8375E"/>
    <w:rsid w:val="00C86DDC"/>
    <w:rsid w:val="00C92B16"/>
    <w:rsid w:val="00CA367C"/>
    <w:rsid w:val="00CA3CDB"/>
    <w:rsid w:val="00CB67F9"/>
    <w:rsid w:val="00CC6A2B"/>
    <w:rsid w:val="00CD18B4"/>
    <w:rsid w:val="00CD3149"/>
    <w:rsid w:val="00D073A6"/>
    <w:rsid w:val="00D1500E"/>
    <w:rsid w:val="00D20E56"/>
    <w:rsid w:val="00D35197"/>
    <w:rsid w:val="00D37B66"/>
    <w:rsid w:val="00D43B56"/>
    <w:rsid w:val="00D60CE3"/>
    <w:rsid w:val="00D6351C"/>
    <w:rsid w:val="00D664BD"/>
    <w:rsid w:val="00D71C00"/>
    <w:rsid w:val="00D8483D"/>
    <w:rsid w:val="00D90262"/>
    <w:rsid w:val="00DA1751"/>
    <w:rsid w:val="00DA5C7E"/>
    <w:rsid w:val="00DB2A0A"/>
    <w:rsid w:val="00DB78AD"/>
    <w:rsid w:val="00DC0360"/>
    <w:rsid w:val="00DD09B3"/>
    <w:rsid w:val="00DD1E1C"/>
    <w:rsid w:val="00DD59AF"/>
    <w:rsid w:val="00DD5E53"/>
    <w:rsid w:val="00DD5FD7"/>
    <w:rsid w:val="00DD6EC8"/>
    <w:rsid w:val="00DE4075"/>
    <w:rsid w:val="00DF297D"/>
    <w:rsid w:val="00E03DB4"/>
    <w:rsid w:val="00E20285"/>
    <w:rsid w:val="00E20688"/>
    <w:rsid w:val="00E279C8"/>
    <w:rsid w:val="00E32767"/>
    <w:rsid w:val="00E364AE"/>
    <w:rsid w:val="00E376A2"/>
    <w:rsid w:val="00E443E7"/>
    <w:rsid w:val="00E465F4"/>
    <w:rsid w:val="00E47097"/>
    <w:rsid w:val="00E5132E"/>
    <w:rsid w:val="00E5187B"/>
    <w:rsid w:val="00E5188E"/>
    <w:rsid w:val="00E5376D"/>
    <w:rsid w:val="00E53BB2"/>
    <w:rsid w:val="00E72E7A"/>
    <w:rsid w:val="00E7496A"/>
    <w:rsid w:val="00E77299"/>
    <w:rsid w:val="00E83CF6"/>
    <w:rsid w:val="00E843C1"/>
    <w:rsid w:val="00E85D29"/>
    <w:rsid w:val="00E910EC"/>
    <w:rsid w:val="00E92AD7"/>
    <w:rsid w:val="00EB046B"/>
    <w:rsid w:val="00EB6CEA"/>
    <w:rsid w:val="00EB73E7"/>
    <w:rsid w:val="00EC05F3"/>
    <w:rsid w:val="00EE3740"/>
    <w:rsid w:val="00EE3EA0"/>
    <w:rsid w:val="00F10FCA"/>
    <w:rsid w:val="00F565BC"/>
    <w:rsid w:val="00F57A3D"/>
    <w:rsid w:val="00F61CFE"/>
    <w:rsid w:val="00F90B5B"/>
    <w:rsid w:val="00F94819"/>
    <w:rsid w:val="00FA1FA0"/>
    <w:rsid w:val="00FB1B42"/>
    <w:rsid w:val="00FB3243"/>
    <w:rsid w:val="00FB44AF"/>
    <w:rsid w:val="00FB775E"/>
    <w:rsid w:val="00FC0785"/>
    <w:rsid w:val="00FD1725"/>
    <w:rsid w:val="00FE04C2"/>
    <w:rsid w:val="00FE5E28"/>
    <w:rsid w:val="00FF1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7" type="connector" idref="#AutoShape 19"/>
        <o:r id="V:Rule18" type="connector" idref="#AutoShape 7"/>
        <o:r id="V:Rule19" type="connector" idref="#AutoShape 8"/>
        <o:r id="V:Rule20" type="connector" idref="#AutoShape 15"/>
        <o:r id="V:Rule21" type="connector" idref="#AutoShape 16"/>
        <o:r id="V:Rule22" type="connector" idref="#AutoShape 17"/>
        <o:r id="V:Rule23" type="connector" idref="#AutoShape 18"/>
        <o:r id="V:Rule24" type="connector" idref="#AutoShape 20"/>
        <o:r id="V:Rule25" type="connector" idref="#AutoShape 19"/>
        <o:r id="V:Rule26" type="connector" idref="#AutoShape 7"/>
        <o:r id="V:Rule27" type="connector" idref="#AutoShape 8"/>
        <o:r id="V:Rule28" type="connector" idref="#AutoShape 15"/>
        <o:r id="V:Rule29" type="connector" idref="#AutoShape 16"/>
        <o:r id="V:Rule30" type="connector" idref="#AutoShape 17"/>
        <o:r id="V:Rule31" type="connector" idref="#AutoShape 18"/>
        <o:r id="V:Rule32" type="connector" idref="#AutoShape 20"/>
        <o:r id="V:Rule33" type="connector" idref="#AutoShape 19"/>
        <o:r id="V:Rule34" type="connector" idref="#AutoShape 7"/>
        <o:r id="V:Rule35" type="connector" idref="#AutoShape 8"/>
        <o:r id="V:Rule36" type="connector" idref="#AutoShape 15"/>
        <o:r id="V:Rule37" type="connector" idref="#AutoShape 16"/>
        <o:r id="V:Rule38" type="connector" idref="#AutoShape 17"/>
        <o:r id="V:Rule39" type="connector" idref="#AutoShape 18"/>
        <o:r id="V:Rule40" type="connector" idref="#AutoShape 20"/>
        <o:r id="V:Rule41" type="connector" idref="#AutoShape 19"/>
        <o:r id="V:Rule42" type="connector" idref="#AutoShape 7"/>
        <o:r id="V:Rule43" type="connector" idref="#AutoShape 8"/>
        <o:r id="V:Rule44" type="connector" idref="#AutoShape 15"/>
        <o:r id="V:Rule45" type="connector" idref="#AutoShape 16"/>
        <o:r id="V:Rule46" type="connector" idref="#AutoShape 17"/>
        <o:r id="V:Rule47" type="connector" idref="#AutoShape 18"/>
        <o:r id="V:Rule48" type="connector" idref="#AutoShape 20"/>
        <o:r id="V:Rule49" type="connector" idref="#AutoShape 19"/>
        <o:r id="V:Rule50" type="connector" idref="#AutoShape 7"/>
        <o:r id="V:Rule51" type="connector" idref="#AutoShape 8"/>
        <o:r id="V:Rule52" type="connector" idref="#AutoShape 15"/>
        <o:r id="V:Rule53" type="connector" idref="#AutoShape 16"/>
        <o:r id="V:Rule54" type="connector" idref="#AutoShape 17"/>
        <o:r id="V:Rule55" type="connector" idref="#AutoShape 18"/>
        <o:r id="V:Rule56" type="connector" idref="#AutoShape 20"/>
        <o:r id="V:Rule57" type="connector" idref="#AutoShape 12"/>
        <o:r id="V:Rule58" type="connector" idref="#AutoShape 13"/>
        <o:r id="V:Rule59" type="connector" idref="#AutoShape 14"/>
        <o:r id="V:Rule60" type="connector" idref="#AutoShape 15"/>
        <o:r id="V:Rule61" type="connector" idref="#AutoShape 16"/>
        <o:r id="V:Rule62" type="connector" idref="#AutoShape 17"/>
        <o:r id="V:Rule63" type="connector" idref="#AutoShape 18"/>
        <o:r id="V:Rule66" type="connector" idref="#_x0000_s1238"/>
        <o:r id="V:Rule69" type="connector" idref="#_x0000_s1247"/>
        <o:r id="V:Rule73" type="connector" idref="#_x0000_s1246"/>
        <o:r id="V:Rule78" type="connector" idref="#_x0000_s1245"/>
        <o:r id="V:Rule81" type="connector" idref="#AutoShape 12"/>
        <o:r id="V:Rule82" type="connector" idref="#_x0000_s1249"/>
        <o:r id="V:Rule88" type="connector" idref="#_x0000_s1248"/>
        <o:r id="V:Rule92" type="connector" idref="#_x0000_s1237"/>
        <o:r id="V:Rule95" type="connector" idref="#_x0000_s1250"/>
        <o:r id="V:Rule110" type="connector" idref="#AutoShape 13"/>
        <o:r id="V:Rule111" type="connector" idref="#AutoShape 7"/>
        <o:r id="V:Rule113" type="connector" idref="#AutoShape 16"/>
        <o:r id="V:Rule116" type="connector" idref="#AutoShape 15"/>
        <o:r id="V:Rule117" type="connector" idref="#AutoShape 14"/>
        <o:r id="V:Rule118" type="connector" idref="#AutoShape 8"/>
        <o:r id="V:Rule121" type="connector" idref="#AutoShape 17"/>
        <o:r id="V:Rule122" type="connector" idref="#AutoShape 19"/>
        <o:r id="V:Rule123" type="connector" idref="#AutoShape 20"/>
        <o:r id="V:Rule126" type="connector" idref="#AutoShape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4FF"/>
    <w:pPr>
      <w:spacing w:line="360" w:lineRule="auto"/>
      <w:jc w:val="both"/>
    </w:pPr>
    <w:rPr>
      <w:rFonts w:ascii="Times New Roman" w:hAnsi="Times New Roman"/>
      <w:sz w:val="28"/>
    </w:rPr>
  </w:style>
  <w:style w:type="paragraph" w:styleId="1">
    <w:name w:val="heading 1"/>
    <w:basedOn w:val="a"/>
    <w:next w:val="a"/>
    <w:link w:val="10"/>
    <w:uiPriority w:val="9"/>
    <w:qFormat/>
    <w:rsid w:val="002914FF"/>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2914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14FF"/>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2914FF"/>
    <w:pPr>
      <w:outlineLvl w:val="9"/>
    </w:pPr>
  </w:style>
  <w:style w:type="paragraph" w:styleId="21">
    <w:name w:val="toc 2"/>
    <w:basedOn w:val="a"/>
    <w:next w:val="a"/>
    <w:autoRedefine/>
    <w:uiPriority w:val="39"/>
    <w:unhideWhenUsed/>
    <w:qFormat/>
    <w:rsid w:val="002914FF"/>
    <w:pPr>
      <w:spacing w:after="100"/>
      <w:ind w:left="220"/>
    </w:pPr>
    <w:rPr>
      <w:rFonts w:eastAsiaTheme="minorEastAsia"/>
    </w:rPr>
  </w:style>
  <w:style w:type="paragraph" w:styleId="11">
    <w:name w:val="toc 1"/>
    <w:basedOn w:val="a"/>
    <w:next w:val="a"/>
    <w:autoRedefine/>
    <w:uiPriority w:val="39"/>
    <w:unhideWhenUsed/>
    <w:qFormat/>
    <w:rsid w:val="002914FF"/>
    <w:pPr>
      <w:spacing w:after="100"/>
    </w:pPr>
    <w:rPr>
      <w:rFonts w:eastAsiaTheme="minorEastAsia"/>
    </w:rPr>
  </w:style>
  <w:style w:type="paragraph" w:styleId="3">
    <w:name w:val="toc 3"/>
    <w:basedOn w:val="a"/>
    <w:next w:val="a"/>
    <w:autoRedefine/>
    <w:uiPriority w:val="39"/>
    <w:semiHidden/>
    <w:unhideWhenUsed/>
    <w:qFormat/>
    <w:rsid w:val="002914FF"/>
    <w:pPr>
      <w:spacing w:after="100"/>
      <w:ind w:left="440"/>
    </w:pPr>
    <w:rPr>
      <w:rFonts w:eastAsiaTheme="minorEastAsia"/>
    </w:rPr>
  </w:style>
  <w:style w:type="paragraph" w:styleId="a4">
    <w:name w:val="Balloon Text"/>
    <w:basedOn w:val="a"/>
    <w:link w:val="a5"/>
    <w:uiPriority w:val="99"/>
    <w:semiHidden/>
    <w:unhideWhenUsed/>
    <w:rsid w:val="002914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4FF"/>
    <w:rPr>
      <w:rFonts w:ascii="Tahoma" w:hAnsi="Tahoma" w:cs="Tahoma"/>
      <w:sz w:val="16"/>
      <w:szCs w:val="16"/>
    </w:rPr>
  </w:style>
  <w:style w:type="character" w:customStyle="1" w:styleId="20">
    <w:name w:val="Заголовок 2 Знак"/>
    <w:basedOn w:val="a0"/>
    <w:link w:val="2"/>
    <w:uiPriority w:val="9"/>
    <w:rsid w:val="002914FF"/>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822308"/>
    <w:pPr>
      <w:ind w:left="720"/>
      <w:contextualSpacing/>
    </w:pPr>
  </w:style>
  <w:style w:type="paragraph" w:styleId="a7">
    <w:name w:val="endnote text"/>
    <w:basedOn w:val="a"/>
    <w:link w:val="a8"/>
    <w:uiPriority w:val="99"/>
    <w:semiHidden/>
    <w:unhideWhenUsed/>
    <w:rsid w:val="00AB25F3"/>
    <w:pPr>
      <w:spacing w:after="0" w:line="240" w:lineRule="auto"/>
    </w:pPr>
    <w:rPr>
      <w:sz w:val="20"/>
      <w:szCs w:val="20"/>
    </w:rPr>
  </w:style>
  <w:style w:type="character" w:customStyle="1" w:styleId="a8">
    <w:name w:val="Текст концевой сноски Знак"/>
    <w:basedOn w:val="a0"/>
    <w:link w:val="a7"/>
    <w:uiPriority w:val="99"/>
    <w:semiHidden/>
    <w:rsid w:val="00AB25F3"/>
    <w:rPr>
      <w:rFonts w:ascii="Times New Roman" w:hAnsi="Times New Roman"/>
      <w:sz w:val="20"/>
      <w:szCs w:val="20"/>
    </w:rPr>
  </w:style>
  <w:style w:type="character" w:styleId="a9">
    <w:name w:val="endnote reference"/>
    <w:basedOn w:val="a0"/>
    <w:uiPriority w:val="99"/>
    <w:semiHidden/>
    <w:unhideWhenUsed/>
    <w:rsid w:val="00AB25F3"/>
    <w:rPr>
      <w:vertAlign w:val="superscript"/>
    </w:rPr>
  </w:style>
  <w:style w:type="paragraph" w:styleId="aa">
    <w:name w:val="footnote text"/>
    <w:basedOn w:val="a"/>
    <w:link w:val="ab"/>
    <w:uiPriority w:val="99"/>
    <w:semiHidden/>
    <w:unhideWhenUsed/>
    <w:rsid w:val="00A11CD7"/>
    <w:pPr>
      <w:spacing w:after="0" w:line="240" w:lineRule="auto"/>
    </w:pPr>
    <w:rPr>
      <w:sz w:val="20"/>
      <w:szCs w:val="20"/>
    </w:rPr>
  </w:style>
  <w:style w:type="character" w:customStyle="1" w:styleId="ab">
    <w:name w:val="Текст сноски Знак"/>
    <w:basedOn w:val="a0"/>
    <w:link w:val="aa"/>
    <w:uiPriority w:val="99"/>
    <w:semiHidden/>
    <w:rsid w:val="00A11CD7"/>
    <w:rPr>
      <w:rFonts w:ascii="Times New Roman" w:hAnsi="Times New Roman"/>
      <w:sz w:val="20"/>
      <w:szCs w:val="20"/>
    </w:rPr>
  </w:style>
  <w:style w:type="character" w:styleId="ac">
    <w:name w:val="footnote reference"/>
    <w:basedOn w:val="a0"/>
    <w:uiPriority w:val="99"/>
    <w:semiHidden/>
    <w:unhideWhenUsed/>
    <w:rsid w:val="00A11CD7"/>
    <w:rPr>
      <w:vertAlign w:val="superscript"/>
    </w:rPr>
  </w:style>
  <w:style w:type="paragraph" w:styleId="ad">
    <w:name w:val="header"/>
    <w:basedOn w:val="a"/>
    <w:link w:val="ae"/>
    <w:uiPriority w:val="99"/>
    <w:semiHidden/>
    <w:unhideWhenUsed/>
    <w:rsid w:val="00C8375E"/>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8375E"/>
    <w:rPr>
      <w:rFonts w:ascii="Times New Roman" w:hAnsi="Times New Roman"/>
      <w:sz w:val="28"/>
    </w:rPr>
  </w:style>
  <w:style w:type="paragraph" w:styleId="af">
    <w:name w:val="footer"/>
    <w:basedOn w:val="a"/>
    <w:link w:val="af0"/>
    <w:uiPriority w:val="99"/>
    <w:semiHidden/>
    <w:unhideWhenUsed/>
    <w:rsid w:val="00C8375E"/>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C8375E"/>
    <w:rPr>
      <w:rFonts w:ascii="Times New Roman" w:hAnsi="Times New Roman"/>
      <w:sz w:val="28"/>
    </w:rPr>
  </w:style>
  <w:style w:type="paragraph" w:customStyle="1" w:styleId="c13">
    <w:name w:val="c13"/>
    <w:basedOn w:val="a"/>
    <w:rsid w:val="00704BE2"/>
    <w:pPr>
      <w:spacing w:before="100" w:beforeAutospacing="1" w:after="100" w:afterAutospacing="1" w:line="240" w:lineRule="auto"/>
      <w:jc w:val="left"/>
    </w:pPr>
    <w:rPr>
      <w:rFonts w:eastAsia="Times New Roman" w:cs="Times New Roman"/>
      <w:sz w:val="24"/>
      <w:szCs w:val="24"/>
      <w:lang w:eastAsia="ru-RU"/>
    </w:rPr>
  </w:style>
  <w:style w:type="character" w:customStyle="1" w:styleId="c2">
    <w:name w:val="c2"/>
    <w:basedOn w:val="a0"/>
    <w:rsid w:val="00704BE2"/>
  </w:style>
  <w:style w:type="character" w:customStyle="1" w:styleId="c1">
    <w:name w:val="c1"/>
    <w:basedOn w:val="a0"/>
    <w:rsid w:val="00704BE2"/>
  </w:style>
  <w:style w:type="paragraph" w:customStyle="1" w:styleId="c31">
    <w:name w:val="c31"/>
    <w:basedOn w:val="a"/>
    <w:rsid w:val="00704BE2"/>
    <w:pPr>
      <w:spacing w:before="100" w:beforeAutospacing="1" w:after="100" w:afterAutospacing="1" w:line="240" w:lineRule="auto"/>
      <w:jc w:val="left"/>
    </w:pPr>
    <w:rPr>
      <w:rFonts w:eastAsia="Times New Roman" w:cs="Times New Roman"/>
      <w:sz w:val="24"/>
      <w:szCs w:val="24"/>
      <w:lang w:eastAsia="ru-RU"/>
    </w:rPr>
  </w:style>
  <w:style w:type="paragraph" w:customStyle="1" w:styleId="c29">
    <w:name w:val="c29"/>
    <w:basedOn w:val="a"/>
    <w:rsid w:val="00704BE2"/>
    <w:pPr>
      <w:spacing w:before="100" w:beforeAutospacing="1" w:after="100" w:afterAutospacing="1" w:line="240" w:lineRule="auto"/>
      <w:jc w:val="left"/>
    </w:pPr>
    <w:rPr>
      <w:rFonts w:eastAsia="Times New Roman" w:cs="Times New Roman"/>
      <w:sz w:val="24"/>
      <w:szCs w:val="24"/>
      <w:lang w:eastAsia="ru-RU"/>
    </w:rPr>
  </w:style>
  <w:style w:type="character" w:styleId="af1">
    <w:name w:val="annotation reference"/>
    <w:basedOn w:val="a0"/>
    <w:uiPriority w:val="99"/>
    <w:semiHidden/>
    <w:unhideWhenUsed/>
    <w:rsid w:val="000B63DE"/>
    <w:rPr>
      <w:sz w:val="16"/>
      <w:szCs w:val="16"/>
    </w:rPr>
  </w:style>
  <w:style w:type="paragraph" w:styleId="af2">
    <w:name w:val="annotation text"/>
    <w:basedOn w:val="a"/>
    <w:link w:val="af3"/>
    <w:uiPriority w:val="99"/>
    <w:semiHidden/>
    <w:unhideWhenUsed/>
    <w:rsid w:val="000B63DE"/>
    <w:pPr>
      <w:spacing w:after="0" w:line="240" w:lineRule="auto"/>
      <w:jc w:val="left"/>
    </w:pPr>
    <w:rPr>
      <w:rFonts w:eastAsia="Times New Roman" w:cs="Times New Roman"/>
      <w:sz w:val="20"/>
      <w:szCs w:val="20"/>
      <w:lang w:eastAsia="ru-RU"/>
    </w:rPr>
  </w:style>
  <w:style w:type="character" w:customStyle="1" w:styleId="af3">
    <w:name w:val="Текст примечания Знак"/>
    <w:basedOn w:val="a0"/>
    <w:link w:val="af2"/>
    <w:uiPriority w:val="99"/>
    <w:semiHidden/>
    <w:rsid w:val="000B63DE"/>
    <w:rPr>
      <w:rFonts w:ascii="Times New Roman" w:eastAsia="Times New Roman" w:hAnsi="Times New Roman" w:cs="Times New Roman"/>
      <w:sz w:val="20"/>
      <w:szCs w:val="20"/>
      <w:lang w:eastAsia="ru-RU"/>
    </w:rPr>
  </w:style>
  <w:style w:type="paragraph" w:styleId="af4">
    <w:name w:val="Normal (Web)"/>
    <w:basedOn w:val="a"/>
    <w:uiPriority w:val="99"/>
    <w:semiHidden/>
    <w:unhideWhenUsed/>
    <w:rsid w:val="00246742"/>
    <w:pPr>
      <w:spacing w:before="100" w:beforeAutospacing="1" w:after="100" w:afterAutospacing="1" w:line="240" w:lineRule="auto"/>
      <w:jc w:val="left"/>
    </w:pPr>
    <w:rPr>
      <w:rFonts w:eastAsia="Times New Roman" w:cs="Times New Roman"/>
      <w:sz w:val="24"/>
      <w:szCs w:val="24"/>
      <w:lang w:eastAsia="ru-RU"/>
    </w:rPr>
  </w:style>
  <w:style w:type="table" w:styleId="af5">
    <w:name w:val="Table Grid"/>
    <w:basedOn w:val="a1"/>
    <w:uiPriority w:val="59"/>
    <w:rsid w:val="00246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6">
    <w:name w:val="c16"/>
    <w:basedOn w:val="a"/>
    <w:rsid w:val="00027D45"/>
    <w:pPr>
      <w:spacing w:before="100" w:beforeAutospacing="1" w:after="100" w:afterAutospacing="1" w:line="240" w:lineRule="auto"/>
      <w:jc w:val="left"/>
    </w:pPr>
    <w:rPr>
      <w:rFonts w:eastAsia="Times New Roman" w:cs="Times New Roman"/>
      <w:sz w:val="24"/>
      <w:szCs w:val="24"/>
      <w:lang w:eastAsia="ru-RU"/>
    </w:rPr>
  </w:style>
  <w:style w:type="paragraph" w:styleId="af6">
    <w:name w:val="Bibliography"/>
    <w:basedOn w:val="a"/>
    <w:next w:val="a"/>
    <w:uiPriority w:val="37"/>
    <w:unhideWhenUsed/>
    <w:rsid w:val="00B035A2"/>
  </w:style>
  <w:style w:type="paragraph" w:styleId="af7">
    <w:name w:val="annotation subject"/>
    <w:basedOn w:val="af2"/>
    <w:next w:val="af2"/>
    <w:link w:val="af8"/>
    <w:uiPriority w:val="99"/>
    <w:semiHidden/>
    <w:unhideWhenUsed/>
    <w:rsid w:val="00455EAE"/>
    <w:pPr>
      <w:spacing w:after="200"/>
      <w:jc w:val="both"/>
    </w:pPr>
    <w:rPr>
      <w:rFonts w:eastAsiaTheme="minorHAnsi" w:cstheme="minorBidi"/>
      <w:b/>
      <w:bCs/>
      <w:lang w:eastAsia="en-US"/>
    </w:rPr>
  </w:style>
  <w:style w:type="character" w:customStyle="1" w:styleId="af8">
    <w:name w:val="Тема примечания Знак"/>
    <w:basedOn w:val="af3"/>
    <w:link w:val="af7"/>
    <w:uiPriority w:val="99"/>
    <w:semiHidden/>
    <w:rsid w:val="00455EAE"/>
    <w:rPr>
      <w:rFonts w:ascii="Times New Roman" w:eastAsia="Times New Roman" w:hAnsi="Times New Roman" w:cs="Times New Roman"/>
      <w:b/>
      <w:bCs/>
      <w:sz w:val="20"/>
      <w:szCs w:val="20"/>
      <w:lang w:eastAsia="ru-RU"/>
    </w:rPr>
  </w:style>
  <w:style w:type="character" w:styleId="af9">
    <w:name w:val="Hyperlink"/>
    <w:basedOn w:val="a0"/>
    <w:uiPriority w:val="99"/>
    <w:unhideWhenUsed/>
    <w:rsid w:val="009914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771873">
      <w:bodyDiv w:val="1"/>
      <w:marLeft w:val="0"/>
      <w:marRight w:val="0"/>
      <w:marTop w:val="0"/>
      <w:marBottom w:val="0"/>
      <w:divBdr>
        <w:top w:val="none" w:sz="0" w:space="0" w:color="auto"/>
        <w:left w:val="none" w:sz="0" w:space="0" w:color="auto"/>
        <w:bottom w:val="none" w:sz="0" w:space="0" w:color="auto"/>
        <w:right w:val="none" w:sz="0" w:space="0" w:color="auto"/>
      </w:divBdr>
    </w:div>
    <w:div w:id="235437484">
      <w:bodyDiv w:val="1"/>
      <w:marLeft w:val="0"/>
      <w:marRight w:val="0"/>
      <w:marTop w:val="0"/>
      <w:marBottom w:val="0"/>
      <w:divBdr>
        <w:top w:val="none" w:sz="0" w:space="0" w:color="auto"/>
        <w:left w:val="none" w:sz="0" w:space="0" w:color="auto"/>
        <w:bottom w:val="none" w:sz="0" w:space="0" w:color="auto"/>
        <w:right w:val="none" w:sz="0" w:space="0" w:color="auto"/>
      </w:divBdr>
    </w:div>
    <w:div w:id="701593431">
      <w:bodyDiv w:val="1"/>
      <w:marLeft w:val="0"/>
      <w:marRight w:val="0"/>
      <w:marTop w:val="0"/>
      <w:marBottom w:val="0"/>
      <w:divBdr>
        <w:top w:val="none" w:sz="0" w:space="0" w:color="auto"/>
        <w:left w:val="none" w:sz="0" w:space="0" w:color="auto"/>
        <w:bottom w:val="none" w:sz="0" w:space="0" w:color="auto"/>
        <w:right w:val="none" w:sz="0" w:space="0" w:color="auto"/>
      </w:divBdr>
    </w:div>
    <w:div w:id="752508508">
      <w:bodyDiv w:val="1"/>
      <w:marLeft w:val="0"/>
      <w:marRight w:val="0"/>
      <w:marTop w:val="0"/>
      <w:marBottom w:val="0"/>
      <w:divBdr>
        <w:top w:val="none" w:sz="0" w:space="0" w:color="auto"/>
        <w:left w:val="none" w:sz="0" w:space="0" w:color="auto"/>
        <w:bottom w:val="none" w:sz="0" w:space="0" w:color="auto"/>
        <w:right w:val="none" w:sz="0" w:space="0" w:color="auto"/>
      </w:divBdr>
    </w:div>
    <w:div w:id="967784519">
      <w:bodyDiv w:val="1"/>
      <w:marLeft w:val="0"/>
      <w:marRight w:val="0"/>
      <w:marTop w:val="0"/>
      <w:marBottom w:val="0"/>
      <w:divBdr>
        <w:top w:val="none" w:sz="0" w:space="0" w:color="auto"/>
        <w:left w:val="none" w:sz="0" w:space="0" w:color="auto"/>
        <w:bottom w:val="none" w:sz="0" w:space="0" w:color="auto"/>
        <w:right w:val="none" w:sz="0" w:space="0" w:color="auto"/>
      </w:divBdr>
    </w:div>
    <w:div w:id="1096681024">
      <w:bodyDiv w:val="1"/>
      <w:marLeft w:val="0"/>
      <w:marRight w:val="0"/>
      <w:marTop w:val="0"/>
      <w:marBottom w:val="0"/>
      <w:divBdr>
        <w:top w:val="none" w:sz="0" w:space="0" w:color="auto"/>
        <w:left w:val="none" w:sz="0" w:space="0" w:color="auto"/>
        <w:bottom w:val="none" w:sz="0" w:space="0" w:color="auto"/>
        <w:right w:val="none" w:sz="0" w:space="0" w:color="auto"/>
      </w:divBdr>
    </w:div>
    <w:div w:id="1201816875">
      <w:bodyDiv w:val="1"/>
      <w:marLeft w:val="0"/>
      <w:marRight w:val="0"/>
      <w:marTop w:val="0"/>
      <w:marBottom w:val="0"/>
      <w:divBdr>
        <w:top w:val="none" w:sz="0" w:space="0" w:color="auto"/>
        <w:left w:val="none" w:sz="0" w:space="0" w:color="auto"/>
        <w:bottom w:val="none" w:sz="0" w:space="0" w:color="auto"/>
        <w:right w:val="none" w:sz="0" w:space="0" w:color="auto"/>
      </w:divBdr>
    </w:div>
    <w:div w:id="1309825799">
      <w:bodyDiv w:val="1"/>
      <w:marLeft w:val="0"/>
      <w:marRight w:val="0"/>
      <w:marTop w:val="0"/>
      <w:marBottom w:val="0"/>
      <w:divBdr>
        <w:top w:val="none" w:sz="0" w:space="0" w:color="auto"/>
        <w:left w:val="none" w:sz="0" w:space="0" w:color="auto"/>
        <w:bottom w:val="none" w:sz="0" w:space="0" w:color="auto"/>
        <w:right w:val="none" w:sz="0" w:space="0" w:color="auto"/>
      </w:divBdr>
    </w:div>
    <w:div w:id="1393457270">
      <w:bodyDiv w:val="1"/>
      <w:marLeft w:val="0"/>
      <w:marRight w:val="0"/>
      <w:marTop w:val="0"/>
      <w:marBottom w:val="0"/>
      <w:divBdr>
        <w:top w:val="none" w:sz="0" w:space="0" w:color="auto"/>
        <w:left w:val="none" w:sz="0" w:space="0" w:color="auto"/>
        <w:bottom w:val="none" w:sz="0" w:space="0" w:color="auto"/>
        <w:right w:val="none" w:sz="0" w:space="0" w:color="auto"/>
      </w:divBdr>
    </w:div>
    <w:div w:id="182716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КаменскаяЕН</b:Tag>
    <b:SourceType>Book</b:SourceType>
    <b:Guid>{E7F3A9AD-8BB7-4173-81FB-F43E4E2D7DC9}</b:Guid>
    <b:Author>
      <b:Author>
        <b:NameList>
          <b:Person>
            <b:Last>Каменская</b:Last>
            <b:First>Е.Н.</b:First>
          </b:Person>
        </b:NameList>
      </b:Author>
    </b:Author>
    <b:Title>Основы психологии</b:Title>
    <b:Year>2003</b:Year>
    <b:City>Ростов на Дону</b:City>
    <b:Publisher>Феникс</b:Publisher>
    <b:RefOrder>1</b:RefOrder>
  </b:Source>
  <b:Source>
    <b:Tag>Бор06</b:Tag>
    <b:SourceType>Book</b:SourceType>
    <b:Guid>{6DCCD449-78BA-4E54-BC6F-7FEEF9F0C1F3}</b:Guid>
    <b:Author>
      <b:Author>
        <b:Corporate>Бордоская, Н.В. Реан, А.А.</b:Corporate>
      </b:Author>
    </b:Author>
    <b:Title>Педагогика: Учебное пособие</b:Title>
    <b:Year>2006</b:Year>
    <b:City>Спб</b:City>
    <b:Publisher>Питер</b:Publisher>
    <b:RefOrder>2</b:RefOrder>
  </b:Source>
  <b:Source>
    <b:Tag>Мар83</b:Tag>
    <b:SourceType>Book</b:SourceType>
    <b:Guid>{E10BC062-0C4D-4C0D-8DEF-6545859C773B}</b:Guid>
    <b:Author>
      <b:Author>
        <b:NameList>
          <b:Person>
            <b:Last>Маркова</b:Last>
            <b:First>А.</b:First>
          </b:Person>
        </b:NameList>
      </b:Author>
    </b:Author>
    <b:Title>Мотивации учения и её воспитание и школьников</b:Title>
    <b:Year>1983</b:Year>
    <b:City>Москва</b:City>
    <b:Publisher>Просвещение</b:Publisher>
    <b:RefOrder>3</b:RefOrder>
  </b:Source>
  <b:Source>
    <b:Tag>Леб73</b:Tag>
    <b:SourceType>Book</b:SourceType>
    <b:Guid>{B012472E-F653-47A7-9B73-54BCD98F362D}</b:Guid>
    <b:Author>
      <b:Author>
        <b:NameList>
          <b:Person>
            <b:Last>Лебедев</b:Last>
            <b:First>О.Е.</b:First>
          </b:Person>
        </b:NameList>
      </b:Author>
    </b:Author>
    <b:Title>Формирование потребности в знаниях у учащихся</b:Title>
    <b:Year>1973</b:Year>
    <b:City>Ленинград</b:City>
    <b:Publisher>Знание</b:Publisher>
    <b:RefOrder>4</b:RefOrder>
  </b:Source>
  <b:Source>
    <b:Tag>Ланина</b:Tag>
    <b:SourceType>BookSection</b:SourceType>
    <b:Guid>{FD532DCF-0583-4381-A402-B356BC9C79F0}</b:Guid>
    <b:Author>
      <b:Author>
        <b:NameList>
          <b:Person>
            <b:Last>Ланина</b:Last>
            <b:First>И.Я.</b:First>
          </b:Person>
        </b:NameList>
      </b:Author>
    </b:Author>
    <b:Title>Взаимосвязь уроков и внеклассных занятий по физике как фактор совершенствования учебно-познавательной деятельности.</b:Title>
    <b:Year>1985</b:Year>
    <b:City>Ленинград</b:City>
    <b:Publisher>ЛГПИ</b:Publisher>
    <b:BookTitle>Активизация учебно-познавательной деятельности учащихся</b:BookTitle>
    <b:Pages>151-159</b:Pages>
    <b:RefOrder>5</b:RefOrder>
  </b:Source>
  <b:Source>
    <b:Tag>Леонтьев</b:Tag>
    <b:SourceType>Book</b:SourceType>
    <b:Guid>{211A9283-EA0F-441C-80B5-E55900BAB06A}</b:Guid>
    <b:Author>
      <b:Author>
        <b:NameList>
          <b:Person>
            <b:Last>Леонтьев</b:Last>
            <b:First>В.Г.</b:First>
          </b:Person>
        </b:NameList>
      </b:Author>
    </b:Author>
    <b:Title>Психологические механизмы мотивации учебной деятельности: Учебное пособие</b:Title>
    <b:Year>1987</b:Year>
    <b:City>Новосибирск</b:City>
    <b:Publisher>НГПИ</b:Publisher>
    <b:RefOrder>6</b:RefOrder>
  </b:Source>
  <b:Source>
    <b:Tag>Яку01</b:Tag>
    <b:SourceType>Book</b:SourceType>
    <b:Guid>{DA0F3BC2-CBE9-479C-9577-3FAD669A6CA1}</b:Guid>
    <b:Author>
      <b:Author>
        <b:NameList>
          <b:Person>
            <b:Last>Якунин</b:Last>
            <b:First>В.А.</b:First>
          </b:Person>
        </b:NameList>
      </b:Author>
    </b:Author>
    <b:Title>Педагогическая психология: Учеб. пособие</b:Title>
    <b:Year>2001</b:Year>
    <b:City>Санкт-Петербург</b:City>
    <b:Publisher>Изд-во Михайлова : Полиус</b:Publisher>
    <b:RefOrder>8</b:RefOrder>
  </b:Source>
  <b:Source>
    <b:Tag>Гор06</b:Tag>
    <b:SourceType>Book</b:SourceType>
    <b:Guid>{61BDA36D-9BD0-424C-8EDC-FDCC93939915}</b:Guid>
    <b:Author>
      <b:Author>
        <b:NameList>
          <b:Person>
            <b:Last>Гордеева</b:Last>
            <b:First>Т.О.</b:First>
          </b:Person>
        </b:NameList>
      </b:Author>
    </b:Author>
    <b:Title>Психология мотивации достижения : учеб. пособие для студентов вузов, обучающихся по направлению и специальностям психологии</b:Title>
    <b:Year>2006</b:Year>
    <b:City>Москва</b:City>
    <b:Publisher>Смысл : Academia</b:Publisher>
    <b:RefOrder>9</b:RefOrder>
  </b:Source>
  <b:Source>
    <b:Tag>Мар86</b:Tag>
    <b:SourceType>Book</b:SourceType>
    <b:Guid>{521CB8ED-4E92-4D94-813D-F22DA3AE1E83}</b:Guid>
    <b:Author>
      <b:Author>
        <b:NameList>
          <b:Person>
            <b:Last>Маркова</b:Last>
            <b:First>А.К.</b:First>
          </b:Person>
        </b:NameList>
      </b:Author>
    </b:Author>
    <b:Title>Формирование мотивации учения в школьном возрасте : Пособие для учителя</b:Title>
    <b:Year>1986</b:Year>
    <b:City>Рига</b:City>
    <b:Publisher>Звайгзне</b:Publisher>
    <b:RefOrder>10</b:RefOrder>
  </b:Source>
  <b:Source>
    <b:Tag>ТЭл22</b:Tag>
    <b:SourceType>DocumentFromInternetSite</b:SourceType>
    <b:Guid>{0B7137EF-D1A2-49B9-A027-866D7CA699DA}</b:Guid>
    <b:Author>
      <b:Author>
        <b:NameList>
          <b:Person>
            <b:Last>Т.Элерс</b:Last>
          </b:Person>
        </b:NameList>
      </b:Author>
    </b:Author>
    <b:Title>Методика диагностики мотивации избегания неудач. </b:Title>
    <b:YearAccessed>2022</b:YearAccessed>
    <b:MonthAccessed>01</b:MonthAccessed>
    <b:DayAccessed>12</b:DayAccessed>
    <b:URL>https://moodle.kstu.ru/pluginfile.php/332669/mod_resource/content/0/Методика%20диагностики%20мотивации%20избегания%20неудач.%20Т.Элерс.pdf</b:URL>
    <b:RefOrder>11</b:RefOrder>
  </b:Source>
  <b:Source>
    <b:Tag>Нем02</b:Tag>
    <b:SourceType>Book</b:SourceType>
    <b:Guid>{16141CA0-8915-4D07-8784-2F1658380FB7}</b:Guid>
    <b:Author>
      <b:Author>
        <b:NameList>
          <b:Person>
            <b:Last>Немова</b:Last>
          </b:Person>
        </b:NameList>
      </b:Author>
    </b:Author>
    <b:Year>2002</b:Year>
    <b:RefOrder>7</b:RefOrder>
  </b:Source>
  <b:Source>
    <b:Tag>Нем</b:Tag>
    <b:SourceType>Book</b:SourceType>
    <b:Guid>{22C56981-61E5-4817-8F18-85B7B2B9E3AE}</b:Guid>
    <b:Author>
      <b:Author>
        <b:NameList>
          <b:Person>
            <b:Last>Н.В.</b:Last>
            <b:First>Немова</b:First>
          </b:Person>
        </b:NameList>
      </b:Author>
    </b:Author>
    <b:Title> Школа достижений: начало пути к успеху / М.: Сентябрь, 2002,- 160с.</b:Title>
    <b:RefOrder>12</b:RefOrder>
  </b:Source>
</b:Sources>
</file>

<file path=customXml/itemProps1.xml><?xml version="1.0" encoding="utf-8"?>
<ds:datastoreItem xmlns:ds="http://schemas.openxmlformats.org/officeDocument/2006/customXml" ds:itemID="{4F22C393-E645-4755-B423-E52E1C1A8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4032</Words>
  <Characters>22983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2022-08-25T07:22:00Z</dcterms:created>
  <dcterms:modified xsi:type="dcterms:W3CDTF">2022-08-25T07:22:00Z</dcterms:modified>
</cp:coreProperties>
</file>