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2B3" w:rsidRPr="0094389A" w:rsidRDefault="009F32B3" w:rsidP="009F32B3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color w:val="212529"/>
          <w:sz w:val="28"/>
          <w:szCs w:val="28"/>
        </w:rPr>
      </w:pPr>
      <w:r w:rsidRPr="0094389A">
        <w:rPr>
          <w:b/>
          <w:color w:val="212529"/>
          <w:sz w:val="28"/>
          <w:szCs w:val="28"/>
        </w:rPr>
        <w:t>Приобщение дошкольников к истокам народного искусства</w:t>
      </w:r>
    </w:p>
    <w:p w:rsidR="000255D3" w:rsidRDefault="000255D3" w:rsidP="009F32B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</w:p>
    <w:p w:rsidR="000255D3" w:rsidRPr="000255D3" w:rsidRDefault="000255D3" w:rsidP="009F32B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  <w:r w:rsidRPr="000255D3">
        <w:rPr>
          <w:b/>
          <w:color w:val="212529"/>
          <w:sz w:val="28"/>
          <w:szCs w:val="28"/>
        </w:rPr>
        <w:t>Слайд 1.</w:t>
      </w:r>
    </w:p>
    <w:p w:rsidR="009F32B3" w:rsidRPr="0094389A" w:rsidRDefault="009F32B3" w:rsidP="009F32B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212529"/>
          <w:sz w:val="28"/>
          <w:szCs w:val="28"/>
        </w:rPr>
      </w:pPr>
      <w:r w:rsidRPr="0094389A">
        <w:rPr>
          <w:color w:val="212529"/>
          <w:sz w:val="28"/>
          <w:szCs w:val="28"/>
        </w:rPr>
        <w:t>Проблема по приобщению детей к истокам народной культуры является одной из наиболее актуальных в связи с тем, что велико значение по формированию у дошкольников знаний о традициях и обычаях своего народа, народной культуры, о народном искусстве - как части народной культуры.</w:t>
      </w:r>
    </w:p>
    <w:p w:rsidR="000255D3" w:rsidRDefault="000255D3" w:rsidP="009F32B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10101"/>
          <w:sz w:val="28"/>
          <w:szCs w:val="28"/>
          <w:shd w:val="clear" w:color="auto" w:fill="F9FAFA"/>
        </w:rPr>
      </w:pPr>
    </w:p>
    <w:p w:rsidR="000255D3" w:rsidRPr="000255D3" w:rsidRDefault="000255D3" w:rsidP="000255D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  <w:r w:rsidRPr="000255D3">
        <w:rPr>
          <w:b/>
          <w:color w:val="212529"/>
          <w:sz w:val="28"/>
          <w:szCs w:val="28"/>
        </w:rPr>
        <w:t xml:space="preserve">Слайд </w:t>
      </w:r>
      <w:r>
        <w:rPr>
          <w:b/>
          <w:color w:val="212529"/>
          <w:sz w:val="28"/>
          <w:szCs w:val="28"/>
        </w:rPr>
        <w:t>2</w:t>
      </w:r>
      <w:r w:rsidRPr="000255D3">
        <w:rPr>
          <w:b/>
          <w:color w:val="212529"/>
          <w:sz w:val="28"/>
          <w:szCs w:val="28"/>
        </w:rPr>
        <w:t>.</w:t>
      </w:r>
    </w:p>
    <w:p w:rsidR="009F32B3" w:rsidRPr="0094389A" w:rsidRDefault="009F32B3" w:rsidP="009F32B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10101"/>
          <w:sz w:val="28"/>
          <w:szCs w:val="28"/>
          <w:shd w:val="clear" w:color="auto" w:fill="F9FAFA"/>
        </w:rPr>
      </w:pPr>
      <w:r w:rsidRPr="0094389A">
        <w:rPr>
          <w:color w:val="010101"/>
          <w:sz w:val="28"/>
          <w:szCs w:val="28"/>
          <w:shd w:val="clear" w:color="auto" w:fill="F9FAFA"/>
        </w:rPr>
        <w:t xml:space="preserve">Исследователи народного искусства отмечают, что именно включение ребенка дошкольного возраста в различные виды деятельности, основанные на материале народного творчества, являются одним из </w:t>
      </w:r>
      <w:r w:rsidRPr="0094389A">
        <w:rPr>
          <w:b/>
          <w:color w:val="010101"/>
          <w:sz w:val="28"/>
          <w:szCs w:val="28"/>
          <w:u w:val="single"/>
          <w:shd w:val="clear" w:color="auto" w:fill="F9FAFA"/>
        </w:rPr>
        <w:t>главных условий</w:t>
      </w:r>
      <w:r w:rsidRPr="0094389A">
        <w:rPr>
          <w:color w:val="010101"/>
          <w:sz w:val="28"/>
          <w:szCs w:val="28"/>
          <w:shd w:val="clear" w:color="auto" w:fill="F9FAFA"/>
        </w:rPr>
        <w:t xml:space="preserve"> полноценного нравственно-эстетического воспитания ребенка и развития его художественно-творческих способностей.</w:t>
      </w:r>
    </w:p>
    <w:p w:rsidR="009F32B3" w:rsidRPr="0094389A" w:rsidRDefault="009F32B3" w:rsidP="009F32B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212529"/>
          <w:sz w:val="28"/>
          <w:szCs w:val="28"/>
        </w:rPr>
      </w:pPr>
      <w:r w:rsidRPr="0094389A">
        <w:rPr>
          <w:color w:val="010101"/>
          <w:sz w:val="28"/>
          <w:szCs w:val="28"/>
          <w:shd w:val="clear" w:color="auto" w:fill="F9FAFA"/>
        </w:rPr>
        <w:t xml:space="preserve">Сегодня повсеместно возрастает интерес к народному творчеству. Оно и понятно: в нем нужно искать истоки наших характеров, взаимоотношений, исторические корни. Какие же </w:t>
      </w:r>
      <w:r w:rsidRPr="0094389A">
        <w:rPr>
          <w:b/>
          <w:color w:val="010101"/>
          <w:sz w:val="28"/>
          <w:szCs w:val="28"/>
          <w:u w:val="single"/>
          <w:shd w:val="clear" w:color="auto" w:fill="F9FAFA"/>
        </w:rPr>
        <w:t>задачи</w:t>
      </w:r>
      <w:r w:rsidRPr="0094389A">
        <w:rPr>
          <w:color w:val="010101"/>
          <w:sz w:val="28"/>
          <w:szCs w:val="28"/>
          <w:shd w:val="clear" w:color="auto" w:fill="F9FAFA"/>
        </w:rPr>
        <w:t xml:space="preserve"> призвано решать </w:t>
      </w:r>
      <w:r w:rsidRPr="0094389A">
        <w:rPr>
          <w:color w:val="212529"/>
          <w:sz w:val="28"/>
          <w:szCs w:val="28"/>
        </w:rPr>
        <w:t>приобщение дошкольников к истокам народного искусства?</w:t>
      </w:r>
    </w:p>
    <w:p w:rsidR="009F32B3" w:rsidRDefault="009F32B3" w:rsidP="009F32B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010101"/>
          <w:sz w:val="28"/>
          <w:szCs w:val="28"/>
          <w:shd w:val="clear" w:color="auto" w:fill="F9FAFA"/>
        </w:rPr>
      </w:pPr>
    </w:p>
    <w:p w:rsidR="000255D3" w:rsidRPr="000255D3" w:rsidRDefault="000255D3" w:rsidP="000255D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  <w:r w:rsidRPr="000255D3">
        <w:rPr>
          <w:b/>
          <w:color w:val="212529"/>
          <w:sz w:val="28"/>
          <w:szCs w:val="28"/>
        </w:rPr>
        <w:t xml:space="preserve">Слайд </w:t>
      </w:r>
      <w:r>
        <w:rPr>
          <w:b/>
          <w:color w:val="212529"/>
          <w:sz w:val="28"/>
          <w:szCs w:val="28"/>
        </w:rPr>
        <w:t>3</w:t>
      </w:r>
      <w:r w:rsidRPr="000255D3">
        <w:rPr>
          <w:b/>
          <w:color w:val="212529"/>
          <w:sz w:val="28"/>
          <w:szCs w:val="28"/>
        </w:rPr>
        <w:t>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0255D3" w:rsidRPr="0094389A" w:rsidTr="000255D3">
        <w:tc>
          <w:tcPr>
            <w:tcW w:w="10065" w:type="dxa"/>
          </w:tcPr>
          <w:p w:rsidR="000255D3" w:rsidRPr="0094389A" w:rsidRDefault="000255D3" w:rsidP="00B47675">
            <w:pPr>
              <w:pStyle w:val="a3"/>
              <w:spacing w:before="0" w:beforeAutospacing="0" w:after="0" w:afterAutospacing="0"/>
              <w:jc w:val="center"/>
              <w:rPr>
                <w:color w:val="212529"/>
                <w:sz w:val="28"/>
                <w:szCs w:val="28"/>
              </w:rPr>
            </w:pPr>
            <w:r w:rsidRPr="0094389A">
              <w:rPr>
                <w:b/>
                <w:bCs/>
                <w:color w:val="000000"/>
                <w:sz w:val="28"/>
                <w:szCs w:val="28"/>
              </w:rPr>
              <w:t>Образовательные задачи</w:t>
            </w:r>
          </w:p>
        </w:tc>
      </w:tr>
      <w:tr w:rsidR="000255D3" w:rsidRPr="0094389A" w:rsidTr="000255D3">
        <w:tc>
          <w:tcPr>
            <w:tcW w:w="10065" w:type="dxa"/>
          </w:tcPr>
          <w:p w:rsidR="000255D3" w:rsidRPr="0094389A" w:rsidRDefault="000255D3" w:rsidP="00B4767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 знакомство детей со всеми видами народного искусства;</w:t>
            </w:r>
          </w:p>
          <w:p w:rsidR="000255D3" w:rsidRPr="0094389A" w:rsidRDefault="000255D3" w:rsidP="00B4767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знакомство детей с народными промыслами;</w:t>
            </w:r>
          </w:p>
          <w:p w:rsidR="000255D3" w:rsidRPr="0094389A" w:rsidRDefault="000255D3" w:rsidP="00B4767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совершенствование знаний детей о жизни наших предков, их бытом, одеждой;</w:t>
            </w:r>
          </w:p>
          <w:p w:rsidR="000255D3" w:rsidRPr="0094389A" w:rsidRDefault="000255D3" w:rsidP="00B4767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знакомство детей с народными праздниками; учить детей осмысленно и активно участвовать в народных праздниках (знание названия праздника, пение песен, чтение стихов);</w:t>
            </w:r>
          </w:p>
          <w:p w:rsidR="000255D3" w:rsidRPr="0094389A" w:rsidRDefault="000255D3" w:rsidP="00B4767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знакомство дет</w:t>
            </w:r>
            <w:r>
              <w:rPr>
                <w:color w:val="181818"/>
                <w:sz w:val="28"/>
                <w:szCs w:val="28"/>
              </w:rPr>
              <w:t>ей с народными сказками, сказоч</w:t>
            </w:r>
            <w:r w:rsidRPr="0094389A">
              <w:rPr>
                <w:color w:val="181818"/>
                <w:sz w:val="28"/>
                <w:szCs w:val="28"/>
              </w:rPr>
              <w:t>ными персонажами;</w:t>
            </w:r>
          </w:p>
          <w:p w:rsidR="000255D3" w:rsidRPr="0094389A" w:rsidRDefault="000255D3" w:rsidP="00B4767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 учить уместно и правильно использовать пословицы и поговорки в повседневной жизни, применять их к личному поведению.</w:t>
            </w:r>
          </w:p>
        </w:tc>
      </w:tr>
    </w:tbl>
    <w:p w:rsidR="009F32B3" w:rsidRDefault="009F32B3" w:rsidP="009F32B3">
      <w:pPr>
        <w:pStyle w:val="a3"/>
        <w:shd w:val="clear" w:color="auto" w:fill="F9FAFA"/>
        <w:spacing w:before="0" w:beforeAutospacing="0" w:after="0" w:afterAutospacing="0"/>
        <w:ind w:firstLine="567"/>
        <w:jc w:val="both"/>
        <w:rPr>
          <w:color w:val="010101"/>
          <w:sz w:val="28"/>
          <w:szCs w:val="28"/>
        </w:rPr>
      </w:pPr>
    </w:p>
    <w:p w:rsidR="000255D3" w:rsidRDefault="000255D3" w:rsidP="000255D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  <w:r w:rsidRPr="000255D3">
        <w:rPr>
          <w:b/>
          <w:color w:val="212529"/>
          <w:sz w:val="28"/>
          <w:szCs w:val="28"/>
        </w:rPr>
        <w:t xml:space="preserve">Слайд </w:t>
      </w:r>
      <w:r>
        <w:rPr>
          <w:b/>
          <w:color w:val="212529"/>
          <w:sz w:val="28"/>
          <w:szCs w:val="28"/>
        </w:rPr>
        <w:t>4</w:t>
      </w:r>
      <w:r w:rsidRPr="000255D3">
        <w:rPr>
          <w:b/>
          <w:color w:val="212529"/>
          <w:sz w:val="28"/>
          <w:szCs w:val="28"/>
        </w:rPr>
        <w:t>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0255D3" w:rsidRPr="0094389A" w:rsidTr="000255D3">
        <w:tc>
          <w:tcPr>
            <w:tcW w:w="10065" w:type="dxa"/>
          </w:tcPr>
          <w:p w:rsidR="000255D3" w:rsidRPr="0094389A" w:rsidRDefault="000255D3" w:rsidP="00BF00EA">
            <w:pPr>
              <w:pStyle w:val="a3"/>
              <w:spacing w:before="0" w:beforeAutospacing="0" w:after="0" w:afterAutospacing="0"/>
              <w:jc w:val="center"/>
              <w:rPr>
                <w:color w:val="212529"/>
                <w:sz w:val="28"/>
                <w:szCs w:val="28"/>
              </w:rPr>
            </w:pPr>
            <w:r w:rsidRPr="0094389A">
              <w:rPr>
                <w:b/>
                <w:bCs/>
                <w:color w:val="181818"/>
                <w:sz w:val="28"/>
                <w:szCs w:val="28"/>
              </w:rPr>
              <w:t>Воспитательные задачи</w:t>
            </w:r>
          </w:p>
        </w:tc>
      </w:tr>
      <w:tr w:rsidR="000255D3" w:rsidRPr="0094389A" w:rsidTr="000255D3">
        <w:tc>
          <w:tcPr>
            <w:tcW w:w="10065" w:type="dxa"/>
          </w:tcPr>
          <w:p w:rsidR="000255D3" w:rsidRPr="0094389A" w:rsidRDefault="000255D3" w:rsidP="00BF00E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привитие любви к народному творчеству;</w:t>
            </w:r>
          </w:p>
          <w:p w:rsidR="000255D3" w:rsidRPr="0094389A" w:rsidRDefault="000255D3" w:rsidP="00BF00E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формирование у детей личностной культуры, в процессе приобщения их к богатому культурному наследию своего народа;</w:t>
            </w:r>
          </w:p>
          <w:p w:rsidR="000255D3" w:rsidRPr="0094389A" w:rsidRDefault="000255D3" w:rsidP="00BF00E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• формирование эмоцио</w:t>
            </w:r>
            <w:r w:rsidRPr="0094389A">
              <w:rPr>
                <w:color w:val="181818"/>
                <w:sz w:val="28"/>
                <w:szCs w:val="28"/>
              </w:rPr>
              <w:t>нально-чувственной сферы;</w:t>
            </w:r>
          </w:p>
          <w:p w:rsidR="000255D3" w:rsidRPr="0094389A" w:rsidRDefault="000255D3" w:rsidP="00BF00E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воспитание уважения и интереса к произведениям народной культуры;</w:t>
            </w:r>
          </w:p>
          <w:p w:rsidR="000255D3" w:rsidRPr="0094389A" w:rsidRDefault="000255D3" w:rsidP="00BF00E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воспитание чувства патриотизма (гордости за свою страну, свой город);</w:t>
            </w:r>
          </w:p>
          <w:p w:rsidR="000255D3" w:rsidRPr="000255D3" w:rsidRDefault="000255D3" w:rsidP="000255D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воспитание нравст</w:t>
            </w:r>
            <w:r>
              <w:rPr>
                <w:color w:val="181818"/>
                <w:sz w:val="28"/>
                <w:szCs w:val="28"/>
              </w:rPr>
              <w:t>венных чувств (честность, трудо</w:t>
            </w:r>
            <w:r w:rsidRPr="0094389A">
              <w:rPr>
                <w:color w:val="181818"/>
                <w:sz w:val="28"/>
                <w:szCs w:val="28"/>
              </w:rPr>
              <w:t>любие, желание прийти на помощь, отвага и др.).</w:t>
            </w:r>
          </w:p>
        </w:tc>
      </w:tr>
    </w:tbl>
    <w:p w:rsidR="000255D3" w:rsidRDefault="000255D3" w:rsidP="000255D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</w:p>
    <w:p w:rsidR="000255D3" w:rsidRPr="000255D3" w:rsidRDefault="000255D3" w:rsidP="000255D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  <w:r w:rsidRPr="000255D3">
        <w:rPr>
          <w:b/>
          <w:color w:val="212529"/>
          <w:sz w:val="28"/>
          <w:szCs w:val="28"/>
        </w:rPr>
        <w:t xml:space="preserve">Слайд </w:t>
      </w:r>
      <w:r>
        <w:rPr>
          <w:b/>
          <w:color w:val="212529"/>
          <w:sz w:val="28"/>
          <w:szCs w:val="28"/>
        </w:rPr>
        <w:t>5</w:t>
      </w:r>
      <w:r w:rsidRPr="000255D3">
        <w:rPr>
          <w:b/>
          <w:color w:val="212529"/>
          <w:sz w:val="28"/>
          <w:szCs w:val="28"/>
        </w:rPr>
        <w:t>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065"/>
      </w:tblGrid>
      <w:tr w:rsidR="000255D3" w:rsidRPr="0094389A" w:rsidTr="000255D3">
        <w:tc>
          <w:tcPr>
            <w:tcW w:w="10065" w:type="dxa"/>
          </w:tcPr>
          <w:p w:rsidR="000255D3" w:rsidRPr="0094389A" w:rsidRDefault="000255D3" w:rsidP="00BF00EA">
            <w:pPr>
              <w:pStyle w:val="a3"/>
              <w:spacing w:before="0" w:beforeAutospacing="0" w:after="0" w:afterAutospacing="0"/>
              <w:jc w:val="center"/>
              <w:rPr>
                <w:color w:val="212529"/>
                <w:sz w:val="28"/>
                <w:szCs w:val="28"/>
              </w:rPr>
            </w:pPr>
            <w:r w:rsidRPr="0094389A">
              <w:rPr>
                <w:b/>
                <w:bCs/>
                <w:color w:val="181818"/>
                <w:sz w:val="28"/>
                <w:szCs w:val="28"/>
              </w:rPr>
              <w:t>Развивающие задачи</w:t>
            </w:r>
          </w:p>
        </w:tc>
      </w:tr>
      <w:tr w:rsidR="000255D3" w:rsidRPr="0094389A" w:rsidTr="000255D3">
        <w:tc>
          <w:tcPr>
            <w:tcW w:w="10065" w:type="dxa"/>
          </w:tcPr>
          <w:p w:rsidR="000255D3" w:rsidRPr="0094389A" w:rsidRDefault="000255D3" w:rsidP="00BF00E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развитие интереса у детей к народному искусству;</w:t>
            </w:r>
          </w:p>
          <w:p w:rsidR="000255D3" w:rsidRPr="0094389A" w:rsidRDefault="000255D3" w:rsidP="00BF00E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 xml:space="preserve">• развитие у детей </w:t>
            </w:r>
            <w:r>
              <w:rPr>
                <w:color w:val="181818"/>
                <w:sz w:val="28"/>
                <w:szCs w:val="28"/>
              </w:rPr>
              <w:t>самостоя</w:t>
            </w:r>
            <w:r w:rsidRPr="0094389A">
              <w:rPr>
                <w:color w:val="181818"/>
                <w:sz w:val="28"/>
                <w:szCs w:val="28"/>
              </w:rPr>
              <w:t>тельность и ответственность как основных ценнос</w:t>
            </w:r>
            <w:r>
              <w:rPr>
                <w:color w:val="181818"/>
                <w:sz w:val="28"/>
                <w:szCs w:val="28"/>
              </w:rPr>
              <w:t>тей системы взросления в процес</w:t>
            </w:r>
            <w:r w:rsidRPr="0094389A">
              <w:rPr>
                <w:color w:val="181818"/>
                <w:sz w:val="28"/>
                <w:szCs w:val="28"/>
              </w:rPr>
              <w:t>се знакомства с народным искусством;</w:t>
            </w:r>
          </w:p>
          <w:p w:rsidR="000255D3" w:rsidRPr="0094389A" w:rsidRDefault="000255D3" w:rsidP="00BF00E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 xml:space="preserve">• развитие личности ребенка в процессе разучивания малых форм фольклора, </w:t>
            </w:r>
            <w:r w:rsidRPr="0094389A">
              <w:rPr>
                <w:color w:val="181818"/>
                <w:sz w:val="28"/>
                <w:szCs w:val="28"/>
              </w:rPr>
              <w:lastRenderedPageBreak/>
              <w:t>знакомства со сказками (их проигрывание, иллюстрация, пояснение незнакомых слов), песенками, обычаями, предметами быта;</w:t>
            </w:r>
          </w:p>
          <w:p w:rsidR="000255D3" w:rsidRPr="000255D3" w:rsidRDefault="000255D3" w:rsidP="000255D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8"/>
                <w:szCs w:val="28"/>
              </w:rPr>
            </w:pPr>
            <w:r w:rsidRPr="0094389A">
              <w:rPr>
                <w:color w:val="181818"/>
                <w:sz w:val="28"/>
                <w:szCs w:val="28"/>
              </w:rPr>
              <w:t>• формирование у детей понимания принадлежности их к своему народу.</w:t>
            </w:r>
          </w:p>
        </w:tc>
      </w:tr>
    </w:tbl>
    <w:p w:rsidR="000255D3" w:rsidRDefault="000255D3" w:rsidP="000255D3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</w:p>
    <w:p w:rsidR="007E3EF8" w:rsidRPr="000255D3" w:rsidRDefault="007E3EF8" w:rsidP="007E3EF8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  <w:r w:rsidRPr="000255D3">
        <w:rPr>
          <w:b/>
          <w:color w:val="212529"/>
          <w:sz w:val="28"/>
          <w:szCs w:val="28"/>
        </w:rPr>
        <w:t xml:space="preserve">Слайд </w:t>
      </w:r>
      <w:r>
        <w:rPr>
          <w:b/>
          <w:color w:val="212529"/>
          <w:sz w:val="28"/>
          <w:szCs w:val="28"/>
        </w:rPr>
        <w:t>6</w:t>
      </w:r>
      <w:r w:rsidRPr="000255D3">
        <w:rPr>
          <w:b/>
          <w:color w:val="212529"/>
          <w:sz w:val="28"/>
          <w:szCs w:val="28"/>
        </w:rPr>
        <w:t>.</w:t>
      </w:r>
    </w:p>
    <w:p w:rsidR="007E3EF8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89A">
        <w:rPr>
          <w:rFonts w:ascii="Times New Roman" w:hAnsi="Times New Roman" w:cs="Times New Roman"/>
          <w:sz w:val="28"/>
          <w:szCs w:val="28"/>
        </w:rPr>
        <w:t>Дошкольное детство - это период, в котором начинают развиваться те чувства, черты характера, которые незримо смогут связать ребенка со своим на</w:t>
      </w:r>
      <w:r w:rsidRPr="0094389A">
        <w:rPr>
          <w:rFonts w:ascii="Times New Roman" w:hAnsi="Times New Roman" w:cs="Times New Roman"/>
          <w:sz w:val="28"/>
          <w:szCs w:val="28"/>
        </w:rPr>
        <w:softHyphen/>
        <w:t>родом, своей страной и в значительной мере определяют по</w:t>
      </w:r>
      <w:r w:rsidRPr="0094389A">
        <w:rPr>
          <w:rFonts w:ascii="Times New Roman" w:hAnsi="Times New Roman" w:cs="Times New Roman"/>
          <w:sz w:val="28"/>
          <w:szCs w:val="28"/>
        </w:rPr>
        <w:softHyphen/>
        <w:t xml:space="preserve">следующий путь жизни. </w:t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89A">
        <w:rPr>
          <w:rFonts w:ascii="Times New Roman" w:hAnsi="Times New Roman" w:cs="Times New Roman"/>
          <w:b/>
          <w:sz w:val="28"/>
          <w:szCs w:val="28"/>
          <w:u w:val="single"/>
        </w:rPr>
        <w:t>Корни этого влияния</w:t>
      </w:r>
      <w:r w:rsidRPr="0094389A">
        <w:rPr>
          <w:rFonts w:ascii="Times New Roman" w:hAnsi="Times New Roman" w:cs="Times New Roman"/>
          <w:sz w:val="28"/>
          <w:szCs w:val="28"/>
        </w:rPr>
        <w:t xml:space="preserve"> - в языке свое</w:t>
      </w:r>
      <w:r w:rsidRPr="0094389A">
        <w:rPr>
          <w:rFonts w:ascii="Times New Roman" w:hAnsi="Times New Roman" w:cs="Times New Roman"/>
          <w:sz w:val="28"/>
          <w:szCs w:val="28"/>
        </w:rPr>
        <w:softHyphen/>
        <w:t xml:space="preserve">го народа, который усваивает ребенок, в его песнях, музыке, играх и игрушках, которыми он забавляется, впечатлениях от природы родного края, труда, быта, нравов и обычаев людей, среди которых он живет. </w:t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89A">
        <w:rPr>
          <w:rFonts w:ascii="Times New Roman" w:hAnsi="Times New Roman" w:cs="Times New Roman"/>
          <w:sz w:val="28"/>
          <w:szCs w:val="28"/>
        </w:rPr>
        <w:t>Богатство и разнообразие природы, труд и быт народа обусловили оригинальность и самобытность, удиви</w:t>
      </w:r>
      <w:r w:rsidRPr="0094389A">
        <w:rPr>
          <w:rFonts w:ascii="Times New Roman" w:hAnsi="Times New Roman" w:cs="Times New Roman"/>
          <w:sz w:val="28"/>
          <w:szCs w:val="28"/>
        </w:rPr>
        <w:softHyphen/>
        <w:t>тельную свежесть и яркость народного творчества. Это твор</w:t>
      </w:r>
      <w:r w:rsidRPr="0094389A">
        <w:rPr>
          <w:rFonts w:ascii="Times New Roman" w:hAnsi="Times New Roman" w:cs="Times New Roman"/>
          <w:sz w:val="28"/>
          <w:szCs w:val="28"/>
        </w:rPr>
        <w:softHyphen/>
        <w:t>чество несет в себе много национальных традиций, оно тесно связано с тем, чем живет народ в настоящее время, и чем он жил в прошлом.</w:t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color w:val="212529"/>
          <w:sz w:val="28"/>
          <w:szCs w:val="28"/>
        </w:rPr>
        <w:t xml:space="preserve">В </w:t>
      </w:r>
      <w:proofErr w:type="gramStart"/>
      <w:r w:rsidRPr="0094389A">
        <w:rPr>
          <w:rFonts w:ascii="Times New Roman" w:hAnsi="Times New Roman" w:cs="Times New Roman"/>
          <w:color w:val="212529"/>
          <w:sz w:val="28"/>
          <w:szCs w:val="28"/>
        </w:rPr>
        <w:t>нашем</w:t>
      </w:r>
      <w:proofErr w:type="gramEnd"/>
      <w:r w:rsidRPr="0094389A">
        <w:rPr>
          <w:rFonts w:ascii="Times New Roman" w:hAnsi="Times New Roman" w:cs="Times New Roman"/>
          <w:color w:val="212529"/>
          <w:sz w:val="28"/>
          <w:szCs w:val="28"/>
        </w:rPr>
        <w:t xml:space="preserve"> ДОУ уже много лет ведется работа, направленная на приобщение детей к истокам народного искусства через различные виды деятельности</w:t>
      </w:r>
      <w:r w:rsidR="009D1B56">
        <w:rPr>
          <w:rFonts w:ascii="Times New Roman" w:hAnsi="Times New Roman" w:cs="Times New Roman"/>
          <w:color w:val="212529"/>
          <w:sz w:val="28"/>
          <w:szCs w:val="28"/>
        </w:rPr>
        <w:t>.</w:t>
      </w:r>
      <w:r w:rsidRPr="0094389A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9D1B56">
        <w:rPr>
          <w:rFonts w:ascii="Times New Roman" w:hAnsi="Times New Roman" w:cs="Times New Roman"/>
          <w:color w:val="212529"/>
          <w:sz w:val="28"/>
          <w:szCs w:val="28"/>
        </w:rPr>
        <w:t>З</w:t>
      </w:r>
      <w:r w:rsidRPr="0094389A">
        <w:rPr>
          <w:rFonts w:ascii="Times New Roman" w:hAnsi="Times New Roman" w:cs="Times New Roman"/>
          <w:color w:val="212529"/>
          <w:sz w:val="28"/>
          <w:szCs w:val="28"/>
        </w:rPr>
        <w:t>а это время собрано достаточное количество материалов по данному направлению.</w:t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color w:val="212529"/>
          <w:sz w:val="28"/>
          <w:szCs w:val="28"/>
        </w:rPr>
        <w:t>Приобщение дошкольников к истокам народного искусства в нашем ДОУ ведется по нескольким направлениям:</w:t>
      </w:r>
    </w:p>
    <w:p w:rsidR="009D1B56" w:rsidRDefault="009D1B56" w:rsidP="009D1B56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</w:p>
    <w:p w:rsidR="00D174F9" w:rsidRDefault="009D1B56" w:rsidP="009D1B56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b/>
          <w:color w:val="212529"/>
          <w:sz w:val="28"/>
          <w:szCs w:val="28"/>
        </w:rPr>
      </w:pPr>
      <w:r w:rsidRPr="000255D3">
        <w:rPr>
          <w:b/>
          <w:color w:val="212529"/>
          <w:sz w:val="28"/>
          <w:szCs w:val="28"/>
        </w:rPr>
        <w:t xml:space="preserve">Слайд </w:t>
      </w:r>
      <w:r>
        <w:rPr>
          <w:b/>
          <w:color w:val="212529"/>
          <w:sz w:val="28"/>
          <w:szCs w:val="28"/>
        </w:rPr>
        <w:t xml:space="preserve">7. </w:t>
      </w:r>
    </w:p>
    <w:p w:rsidR="009F32B3" w:rsidRPr="0094389A" w:rsidRDefault="009D1B56" w:rsidP="00D174F9">
      <w:pPr>
        <w:pStyle w:val="a3"/>
        <w:shd w:val="clear" w:color="auto" w:fill="FFFFFF" w:themeFill="background1"/>
        <w:spacing w:before="0" w:beforeAutospacing="0" w:after="0" w:afterAutospacing="0"/>
        <w:ind w:firstLine="567"/>
        <w:jc w:val="both"/>
        <w:rPr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>С</w:t>
      </w:r>
      <w:r w:rsidR="009F32B3" w:rsidRPr="0094389A">
        <w:rPr>
          <w:b/>
          <w:color w:val="212529"/>
          <w:sz w:val="28"/>
          <w:szCs w:val="28"/>
        </w:rPr>
        <w:t xml:space="preserve">оздание и пополнение </w:t>
      </w:r>
      <w:r w:rsidR="00E23CAE">
        <w:rPr>
          <w:b/>
          <w:color w:val="212529"/>
          <w:sz w:val="28"/>
          <w:szCs w:val="28"/>
        </w:rPr>
        <w:t xml:space="preserve">развивающей </w:t>
      </w:r>
      <w:r w:rsidR="009F32B3" w:rsidRPr="0094389A">
        <w:rPr>
          <w:b/>
          <w:color w:val="212529"/>
          <w:sz w:val="28"/>
          <w:szCs w:val="28"/>
        </w:rPr>
        <w:t>предметно-</w:t>
      </w:r>
      <w:r w:rsidR="00E23CAE">
        <w:rPr>
          <w:b/>
          <w:color w:val="212529"/>
          <w:sz w:val="28"/>
          <w:szCs w:val="28"/>
        </w:rPr>
        <w:t>пространственной</w:t>
      </w:r>
      <w:r w:rsidR="009F32B3" w:rsidRPr="0094389A">
        <w:rPr>
          <w:b/>
          <w:color w:val="212529"/>
          <w:sz w:val="28"/>
          <w:szCs w:val="28"/>
        </w:rPr>
        <w:t xml:space="preserve"> среды. </w:t>
      </w:r>
      <w:proofErr w:type="gramStart"/>
      <w:r w:rsidR="009F32B3" w:rsidRPr="0094389A">
        <w:rPr>
          <w:color w:val="212529"/>
          <w:sz w:val="28"/>
          <w:szCs w:val="28"/>
        </w:rPr>
        <w:t xml:space="preserve">В копилке нашего ДОУ </w:t>
      </w:r>
      <w:r w:rsidR="00E23CAE">
        <w:rPr>
          <w:color w:val="212529"/>
          <w:sz w:val="28"/>
          <w:szCs w:val="28"/>
        </w:rPr>
        <w:t xml:space="preserve">имеются </w:t>
      </w:r>
      <w:r w:rsidR="009F32B3" w:rsidRPr="0094389A">
        <w:rPr>
          <w:color w:val="212529"/>
          <w:sz w:val="28"/>
          <w:szCs w:val="28"/>
        </w:rPr>
        <w:t>альбомы по различным видам росписи (дымковская, гжель, хохлома, городецкая</w:t>
      </w:r>
      <w:r w:rsidR="00E23CAE">
        <w:rPr>
          <w:color w:val="212529"/>
          <w:sz w:val="28"/>
          <w:szCs w:val="28"/>
        </w:rPr>
        <w:t xml:space="preserve"> и др.</w:t>
      </w:r>
      <w:r w:rsidR="009F32B3" w:rsidRPr="0094389A">
        <w:rPr>
          <w:color w:val="212529"/>
          <w:sz w:val="28"/>
          <w:szCs w:val="28"/>
        </w:rPr>
        <w:t>), коллекции игрушек из дерева и глины, посуда с элементами народных росписей</w:t>
      </w:r>
      <w:r w:rsidR="00D174F9">
        <w:rPr>
          <w:color w:val="212529"/>
          <w:sz w:val="28"/>
          <w:szCs w:val="28"/>
        </w:rPr>
        <w:t>.</w:t>
      </w:r>
      <w:proofErr w:type="gramEnd"/>
    </w:p>
    <w:p w:rsidR="002B29AB" w:rsidRPr="0094389A" w:rsidRDefault="00B52B5B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B52B5B">
        <w:rPr>
          <w:rFonts w:ascii="Times New Roman" w:hAnsi="Times New Roman" w:cs="Times New Roman"/>
          <w:color w:val="212529"/>
          <w:sz w:val="28"/>
          <w:szCs w:val="28"/>
        </w:rPr>
        <w:drawing>
          <wp:inline distT="0" distB="0" distL="0" distR="0" wp14:anchorId="3B167699" wp14:editId="67D09649">
            <wp:extent cx="2971800" cy="1912131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144" cy="19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B5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2B29AB" w:rsidRPr="002B29AB">
        <w:rPr>
          <w:rFonts w:ascii="Times New Roman" w:hAnsi="Times New Roman" w:cs="Times New Roman"/>
          <w:color w:val="212529"/>
          <w:sz w:val="28"/>
          <w:szCs w:val="28"/>
        </w:rPr>
        <w:drawing>
          <wp:inline distT="0" distB="0" distL="0" distR="0" wp14:anchorId="2080389A" wp14:editId="72081CA5">
            <wp:extent cx="2867025" cy="1933147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38" cy="193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 помощью д</w:t>
      </w:r>
      <w:r w:rsidR="00E23C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анных пособий можно познакомить </w:t>
      </w:r>
      <w:r w:rsidRPr="00E23CA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детей</w:t>
      </w:r>
      <w:r w:rsidR="00E23C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9438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особенностями </w:t>
      </w:r>
      <w:r w:rsidRPr="00E23CA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народного</w:t>
      </w:r>
      <w:r w:rsidRPr="009438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искусства, узнать его историю и организовать занятия художественным творчеством </w:t>
      </w:r>
      <w:proofErr w:type="gramStart"/>
      <w:r w:rsidRPr="009438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</w:t>
      </w:r>
      <w:proofErr w:type="gramEnd"/>
      <w:r w:rsidRPr="009438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9438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его</w:t>
      </w:r>
      <w:proofErr w:type="gramEnd"/>
      <w:r w:rsidRPr="009438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мотивами.</w:t>
      </w:r>
    </w:p>
    <w:p w:rsidR="00E23CAE" w:rsidRDefault="00E23CAE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883F3A" w:rsidRDefault="00883F3A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883F3A" w:rsidRDefault="00883F3A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E23CAE" w:rsidRDefault="00E23CAE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E23CAE" w:rsidRDefault="00E23CAE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E23CAE" w:rsidRDefault="00E23CAE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E23CAE" w:rsidRDefault="00E23CAE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E23CAE" w:rsidRDefault="00E23CAE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color w:val="212529"/>
          <w:sz w:val="28"/>
          <w:szCs w:val="28"/>
        </w:rPr>
        <w:lastRenderedPageBreak/>
        <w:t>Наборы для создания тряпичных кукол</w:t>
      </w:r>
      <w:r w:rsidR="00E23CAE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98B1C" wp14:editId="186A9E58">
            <wp:extent cx="2314575" cy="1731302"/>
            <wp:effectExtent l="0" t="0" r="0" b="2540"/>
            <wp:docPr id="1" name="Рисунок 1" descr="https://svoimi-rukami2.ru/wp-content/uploads/2/2/0/220a9706de7e92dc29b9b585439189d5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oimi-rukami2.ru/wp-content/uploads/2/2/0/220a9706de7e92dc29b9b585439189d5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64" cy="17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E66" w:rsidRPr="00F93E66">
        <w:rPr>
          <w:noProof/>
          <w:lang w:eastAsia="ru-RU"/>
        </w:rPr>
        <w:t xml:space="preserve"> </w:t>
      </w:r>
      <w:r w:rsidR="00F93E66" w:rsidRPr="00F93E66">
        <w:rPr>
          <w:rFonts w:ascii="Times New Roman" w:hAnsi="Times New Roman" w:cs="Times New Roman"/>
          <w:color w:val="212529"/>
          <w:sz w:val="28"/>
          <w:szCs w:val="28"/>
        </w:rPr>
        <w:drawing>
          <wp:inline distT="0" distB="0" distL="0" distR="0" wp14:anchorId="0A174339" wp14:editId="397A8958">
            <wp:extent cx="2667000" cy="172226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13250"/>
                    <a:stretch/>
                  </pic:blipFill>
                  <pic:spPr>
                    <a:xfrm>
                      <a:off x="0" y="0"/>
                      <a:ext cx="2671066" cy="17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color w:val="212529"/>
          <w:sz w:val="28"/>
          <w:szCs w:val="28"/>
        </w:rPr>
        <w:t>Одним из интереснейших фольклорных направлений, безусловно, является тряпичная кукла. Создание таких кукол дает возможность отвлечь современного ребенка от интерактивных игрушек и рассказать о многообразии мира народной тряпичной куклы, как части народного искусства.</w:t>
      </w:r>
    </w:p>
    <w:p w:rsidR="009F32B3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E23CAE" w:rsidRPr="00E23CAE" w:rsidRDefault="00E23CAE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 xml:space="preserve">Слайд </w:t>
      </w: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8</w:t>
      </w: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.</w:t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color w:val="212529"/>
          <w:sz w:val="28"/>
          <w:szCs w:val="28"/>
        </w:rPr>
        <w:t>Дидактические игры «Собери целое», «Веселые матрешки», «Народные промыслы», «Выставка старинных вещей» и др.</w:t>
      </w:r>
    </w:p>
    <w:p w:rsidR="009F32B3" w:rsidRPr="0094389A" w:rsidRDefault="00DC41AC" w:rsidP="00D174F9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DC41AC">
        <w:rPr>
          <w:noProof/>
          <w:lang w:eastAsia="ru-RU"/>
        </w:rPr>
        <w:t xml:space="preserve"> </w:t>
      </w:r>
      <w:r w:rsidRPr="00DC41AC">
        <w:rPr>
          <w:rFonts w:ascii="Times New Roman" w:hAnsi="Times New Roman" w:cs="Times New Roman"/>
          <w:color w:val="212529"/>
          <w:sz w:val="28"/>
          <w:szCs w:val="28"/>
        </w:rPr>
        <w:drawing>
          <wp:inline distT="0" distB="0" distL="0" distR="0" wp14:anchorId="18EF9C21" wp14:editId="3B454D1E">
            <wp:extent cx="2165566" cy="1438275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6"/>
                    <a:stretch/>
                  </pic:blipFill>
                  <pic:spPr>
                    <a:xfrm>
                      <a:off x="0" y="0"/>
                      <a:ext cx="2176038" cy="14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1A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D174F9" w:rsidRPr="0094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9D63B" wp14:editId="7E3C76C3">
            <wp:extent cx="1917700" cy="1438275"/>
            <wp:effectExtent l="0" t="0" r="6350" b="9525"/>
            <wp:docPr id="5" name="Рисунок 5" descr="https://ds04.infourok.ru/uploads/ex/0d6f/000e03a6-e72be751/hello_html_me3bf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d6f/000e03a6-e72be751/hello_html_me3bfe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1139" cy="14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B6" w:rsidRPr="00CF6DB6">
        <w:rPr>
          <w:noProof/>
          <w:lang w:eastAsia="ru-RU"/>
        </w:rPr>
        <w:t xml:space="preserve"> </w:t>
      </w:r>
      <w:r w:rsidR="00CF6DB6" w:rsidRPr="00CF6DB6">
        <w:rPr>
          <w:rFonts w:ascii="Times New Roman" w:hAnsi="Times New Roman" w:cs="Times New Roman"/>
          <w:color w:val="212529"/>
          <w:sz w:val="28"/>
          <w:szCs w:val="28"/>
        </w:rPr>
        <w:drawing>
          <wp:inline distT="0" distB="0" distL="0" distR="0" wp14:anchorId="2C3EBB25" wp14:editId="7D9E4691">
            <wp:extent cx="2133600" cy="1445581"/>
            <wp:effectExtent l="0" t="0" r="0" b="254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0" b="5001"/>
                    <a:stretch/>
                  </pic:blipFill>
                  <pic:spPr>
                    <a:xfrm>
                      <a:off x="0" y="0"/>
                      <a:ext cx="2134215" cy="144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2B3" w:rsidRPr="0094389A" w:rsidRDefault="009F32B3" w:rsidP="00E23CAE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111111"/>
          <w:sz w:val="28"/>
          <w:szCs w:val="28"/>
        </w:rPr>
      </w:pPr>
      <w:r w:rsidRPr="0094389A">
        <w:rPr>
          <w:rStyle w:val="c0"/>
          <w:color w:val="111111"/>
          <w:sz w:val="28"/>
          <w:szCs w:val="28"/>
        </w:rPr>
        <w:t>Направлены на совершенствование представлений детей о способах классификации предметов по типовым признакам. Расширяют представления о назначении предметов старины, кругозор и словарный запас детей.</w:t>
      </w:r>
    </w:p>
    <w:p w:rsidR="00E23CAE" w:rsidRDefault="00E23CAE" w:rsidP="009F32B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</w:p>
    <w:p w:rsidR="00D174F9" w:rsidRDefault="00D174F9" w:rsidP="00D174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>9</w:t>
      </w: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.</w:t>
      </w:r>
    </w:p>
    <w:p w:rsidR="009F32B3" w:rsidRPr="00D174F9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D174F9">
        <w:rPr>
          <w:rStyle w:val="c0"/>
          <w:rFonts w:ascii="Times New Roman" w:hAnsi="Times New Roman" w:cs="Times New Roman"/>
          <w:color w:val="111111"/>
          <w:sz w:val="28"/>
          <w:szCs w:val="28"/>
        </w:rPr>
        <w:t>Следующее направление приобщения детей к истокам народного искусства</w:t>
      </w:r>
      <w:r w:rsidR="00D174F9" w:rsidRPr="00D174F9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174F9">
        <w:rPr>
          <w:rStyle w:val="c0"/>
          <w:rFonts w:ascii="Times New Roman" w:hAnsi="Times New Roman" w:cs="Times New Roman"/>
          <w:b/>
          <w:color w:val="111111"/>
          <w:sz w:val="28"/>
          <w:szCs w:val="28"/>
        </w:rPr>
        <w:t>- широкое использование фольклора (потешек, сказок, песен, частушек, пословиц и поговорок)</w:t>
      </w:r>
      <w:r w:rsidR="00D174F9" w:rsidRPr="00D174F9">
        <w:rPr>
          <w:rStyle w:val="c0"/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  <w:r w:rsidRPr="00D174F9">
        <w:rPr>
          <w:rFonts w:ascii="Times New Roman" w:hAnsi="Times New Roman" w:cs="Times New Roman"/>
          <w:color w:val="212529"/>
          <w:sz w:val="28"/>
          <w:szCs w:val="28"/>
        </w:rPr>
        <w:t>В нашем ДОУ данное направление представлено различными видами театров по мотивам русских народных сказок (теневые, пальчиковые, настольные, куклы бибабо, маски)</w:t>
      </w:r>
      <w:r w:rsidR="00D174F9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FC7E3" wp14:editId="6D043105">
            <wp:extent cx="2933069" cy="1323975"/>
            <wp:effectExtent l="0" t="0" r="635" b="0"/>
            <wp:docPr id="7" name="Рисунок 7" descr="https://cf2.ppt-online.org/files2/slide/s/SsIUQVKX97aG4lBurcNbovmT18HEA0C3jWJptkPMi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2.ppt-online.org/files2/slide/s/SsIUQVKX97aG4lBurcNbovmT18HEA0C3jWJptkPMi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17312" r="9676" b="34183"/>
                    <a:stretch/>
                  </pic:blipFill>
                  <pic:spPr bwMode="auto">
                    <a:xfrm>
                      <a:off x="0" y="0"/>
                      <a:ext cx="2941165" cy="13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276D" w:rsidRPr="0058276D">
        <w:rPr>
          <w:noProof/>
          <w:lang w:eastAsia="ru-RU"/>
        </w:rPr>
        <w:t xml:space="preserve"> </w:t>
      </w:r>
      <w:r w:rsidR="0058276D" w:rsidRPr="0058276D">
        <w:rPr>
          <w:rFonts w:ascii="Times New Roman" w:hAnsi="Times New Roman" w:cs="Times New Roman"/>
          <w:color w:val="212529"/>
          <w:sz w:val="28"/>
          <w:szCs w:val="28"/>
        </w:rPr>
        <w:drawing>
          <wp:inline distT="0" distB="0" distL="0" distR="0" wp14:anchorId="0D5ED1BC" wp14:editId="09A0C67B">
            <wp:extent cx="2533650" cy="1280645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5"/>
                    <a:stretch/>
                  </pic:blipFill>
                  <pic:spPr>
                    <a:xfrm>
                      <a:off x="0" y="0"/>
                      <a:ext cx="2536031" cy="12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color w:val="212529"/>
          <w:sz w:val="28"/>
          <w:szCs w:val="28"/>
        </w:rPr>
        <w:t>Дети с удовольствием перевоплощаются в сказочных персонажей, что дает возможность повысить интерес детей к русскому народному творчеству.</w:t>
      </w:r>
    </w:p>
    <w:p w:rsidR="009F32B3" w:rsidRPr="0094389A" w:rsidRDefault="009F32B3" w:rsidP="009F32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94389A">
        <w:rPr>
          <w:rFonts w:ascii="Times New Roman" w:hAnsi="Times New Roman" w:cs="Times New Roman"/>
          <w:color w:val="212529"/>
          <w:sz w:val="28"/>
          <w:szCs w:val="28"/>
        </w:rPr>
        <w:t>Потешки часто используются педагогами в различных видах деятельности, в режимные моменты, поэтому легко узнаваемы детьми. Дети с удовольствием подхватывают их, продолжают, что способствует развитию памяти и речи детей. Таким образом, детям с раннего детства прививается любовь к устному народному творчеству.</w:t>
      </w:r>
    </w:p>
    <w:p w:rsidR="00D174F9" w:rsidRDefault="00D174F9" w:rsidP="00D174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  <w:bookmarkStart w:id="0" w:name="_GoBack"/>
      <w:bookmarkEnd w:id="0"/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lastRenderedPageBreak/>
        <w:t>Слайд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10</w:t>
      </w: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.</w:t>
      </w:r>
    </w:p>
    <w:p w:rsidR="009F32B3" w:rsidRPr="00D174F9" w:rsidRDefault="00D174F9" w:rsidP="00D174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</w:rPr>
        <w:t>З</w:t>
      </w:r>
      <w:r w:rsidR="009F32B3" w:rsidRPr="0094389A">
        <w:rPr>
          <w:rFonts w:ascii="Times New Roman" w:hAnsi="Times New Roman" w:cs="Times New Roman"/>
          <w:b/>
          <w:color w:val="212529"/>
          <w:sz w:val="28"/>
          <w:szCs w:val="28"/>
        </w:rPr>
        <w:t>накомство с народными играми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. </w:t>
      </w:r>
      <w:r w:rsidR="009F32B3" w:rsidRPr="0094389A">
        <w:rPr>
          <w:rFonts w:ascii="Times New Roman" w:hAnsi="Times New Roman" w:cs="Times New Roman"/>
          <w:color w:val="212529"/>
          <w:sz w:val="28"/>
          <w:szCs w:val="28"/>
        </w:rPr>
        <w:t>Нашим коллективом собраны картотеки народных игр, хороводных игр.</w:t>
      </w:r>
    </w:p>
    <w:p w:rsidR="009F32B3" w:rsidRPr="0094389A" w:rsidRDefault="00A34158" w:rsidP="0040723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A34158">
        <w:rPr>
          <w:rFonts w:ascii="Times New Roman" w:hAnsi="Times New Roman" w:cs="Times New Roman"/>
          <w:color w:val="212529"/>
          <w:sz w:val="28"/>
          <w:szCs w:val="28"/>
        </w:rPr>
        <w:drawing>
          <wp:inline distT="0" distB="0" distL="0" distR="0" wp14:anchorId="60A435AF" wp14:editId="16AC6D98">
            <wp:extent cx="2266950" cy="1498642"/>
            <wp:effectExtent l="0" t="0" r="0" b="635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2" b="12224"/>
                    <a:stretch/>
                  </pic:blipFill>
                  <pic:spPr>
                    <a:xfrm>
                      <a:off x="0" y="0"/>
                      <a:ext cx="2265404" cy="14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158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9F32B3" w:rsidRPr="0094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81EE1" wp14:editId="07157A47">
            <wp:extent cx="1447800" cy="1504470"/>
            <wp:effectExtent l="0" t="0" r="0" b="635"/>
            <wp:docPr id="10" name="Рисунок 10" descr="https://dop.pskovedu.ru/file/download/dop/184F9C18964C901B5D5ACF90DA5E7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p.pskovedu.ru/file/download/dop/184F9C18964C901B5D5ACF90DA5E7D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05" cy="151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2B3" w:rsidRPr="0094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0B5C8" wp14:editId="5C4A9824">
            <wp:extent cx="1436670" cy="1495425"/>
            <wp:effectExtent l="0" t="0" r="0" b="0"/>
            <wp:docPr id="11" name="Рисунок 11" descr="https://ds05.infourok.ru/uploads/ex/059f/00132bf6-17edc6e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5.infourok.ru/uploads/ex/059f/00132bf6-17edc6e1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1104" r="15563"/>
                    <a:stretch/>
                  </pic:blipFill>
                  <pic:spPr bwMode="auto">
                    <a:xfrm>
                      <a:off x="0" y="0"/>
                      <a:ext cx="1439512" cy="149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2B3" w:rsidRDefault="009F32B3" w:rsidP="00D174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94389A">
        <w:rPr>
          <w:rStyle w:val="a4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 xml:space="preserve">Цель проведения хороводных игр в детском саду </w:t>
      </w:r>
      <w:r w:rsidR="00D174F9">
        <w:rPr>
          <w:rStyle w:val="a4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>-</w:t>
      </w:r>
      <w:r w:rsidRPr="0094389A">
        <w:rPr>
          <w:rStyle w:val="a4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 xml:space="preserve"> гармоничное развитие детей через приобщение к народным традициям.</w:t>
      </w:r>
      <w:r w:rsidRPr="0094389A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 Обучение строится по принципу «от </w:t>
      </w:r>
      <w:proofErr w:type="gramStart"/>
      <w:r w:rsidRPr="0094389A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простого</w:t>
      </w:r>
      <w:proofErr w:type="gramEnd"/>
      <w:r w:rsidRPr="0094389A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="00D174F9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-</w:t>
      </w:r>
      <w:r w:rsidRPr="0094389A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к сложному». Дети должны испытывать положительные эмоции, поэтому в каждой возрастной группе хороводы организуются с уч</w:t>
      </w:r>
      <w:r w:rsidR="00D174F9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е</w:t>
      </w:r>
      <w:r w:rsidRPr="0094389A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том особенностей ребят.</w:t>
      </w:r>
    </w:p>
    <w:p w:rsidR="00D174F9" w:rsidRDefault="00D174F9" w:rsidP="00D174F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</w:p>
    <w:p w:rsidR="00D174F9" w:rsidRDefault="00D174F9" w:rsidP="00D174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Слайд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>1</w:t>
      </w: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.</w:t>
      </w:r>
    </w:p>
    <w:p w:rsidR="00407233" w:rsidRDefault="00D174F9" w:rsidP="0040723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З</w:t>
      </w:r>
      <w:r w:rsidR="009F32B3" w:rsidRPr="0094389A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накомство с традиционными и обрядовыми праздниками</w:t>
      </w:r>
      <w: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 xml:space="preserve">. </w:t>
      </w:r>
      <w:r w:rsidR="009F32B3" w:rsidRPr="0094389A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 дошкольных учреждениях проводятся праздничные мероприятия, направленные на знакомство детей с народными традициями. («Масленица», «Прилет птиц», «Осенний праздник»)</w:t>
      </w:r>
    </w:p>
    <w:p w:rsidR="00407233" w:rsidRPr="0094389A" w:rsidRDefault="00407233" w:rsidP="00407233">
      <w:pPr>
        <w:spacing w:after="0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407233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E897C88" wp14:editId="3B7B3E08">
            <wp:simplePos x="0" y="0"/>
            <wp:positionH relativeFrom="column">
              <wp:posOffset>4385310</wp:posOffset>
            </wp:positionH>
            <wp:positionV relativeFrom="paragraph">
              <wp:posOffset>26670</wp:posOffset>
            </wp:positionV>
            <wp:extent cx="2276475" cy="1695450"/>
            <wp:effectExtent l="0" t="0" r="9525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"/>
                    <a:stretch/>
                  </pic:blipFill>
                  <pic:spPr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2B3" w:rsidRPr="0094389A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Pr="00407233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drawing>
          <wp:inline distT="0" distB="0" distL="0" distR="0" wp14:anchorId="02079479" wp14:editId="77D79815">
            <wp:extent cx="1722513" cy="2057400"/>
            <wp:effectExtent l="381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r="12256"/>
                    <a:stretch/>
                  </pic:blipFill>
                  <pic:spPr>
                    <a:xfrm rot="5400000">
                      <a:off x="0" y="0"/>
                      <a:ext cx="1732077" cy="206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233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drawing>
          <wp:inline distT="0" distB="0" distL="0" distR="0" wp14:anchorId="24F24B54" wp14:editId="7E409D12">
            <wp:extent cx="2276475" cy="1695450"/>
            <wp:effectExtent l="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817" cy="170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2B3" w:rsidRPr="0094389A" w:rsidRDefault="009F32B3" w:rsidP="00D17EE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94389A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Участие детей в фольклорных, обрядовых праздниках дает возможность больше узнать и изучить народные традиции, обряды, познакомить с национальными костюмами и предметами старины.</w:t>
      </w:r>
    </w:p>
    <w:p w:rsidR="009F32B3" w:rsidRDefault="009F32B3" w:rsidP="009F32B3">
      <w:pPr>
        <w:spacing w:after="0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</w:p>
    <w:p w:rsidR="00D56FC5" w:rsidRDefault="00D56FC5" w:rsidP="00D56F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Слайд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>2</w:t>
      </w: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.</w:t>
      </w:r>
    </w:p>
    <w:p w:rsidR="009F32B3" w:rsidRPr="0094389A" w:rsidRDefault="009F32B3" w:rsidP="00D56F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4389A">
        <w:rPr>
          <w:rFonts w:ascii="Times New Roman" w:hAnsi="Times New Roman" w:cs="Times New Roman"/>
          <w:color w:val="111111"/>
          <w:sz w:val="28"/>
          <w:szCs w:val="28"/>
        </w:rPr>
        <w:t xml:space="preserve">Коллектив нашего ДОУ не забывает о том, что Оренбуржье </w:t>
      </w:r>
      <w:r w:rsidR="00D56FC5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94389A">
        <w:rPr>
          <w:rFonts w:ascii="Times New Roman" w:hAnsi="Times New Roman" w:cs="Times New Roman"/>
          <w:color w:val="111111"/>
          <w:sz w:val="28"/>
          <w:szCs w:val="28"/>
        </w:rPr>
        <w:t xml:space="preserve"> многонациональный регион, поэтому мы приобщаем детей не только к искусству русского народа, но и народов других национальностей.</w:t>
      </w:r>
    </w:p>
    <w:p w:rsidR="009F32B3" w:rsidRPr="0094389A" w:rsidRDefault="009F32B3" w:rsidP="009F32B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4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DF9C8" wp14:editId="6AF42939">
            <wp:extent cx="1190625" cy="1682862"/>
            <wp:effectExtent l="0" t="0" r="0" b="0"/>
            <wp:docPr id="15" name="Рисунок 15" descr="https://cv01.studmed.ru/6443a782384/60e1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v01.studmed.ru/6443a782384/60e10e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241" cy="17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89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943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206E7" wp14:editId="389FB93D">
            <wp:extent cx="1914525" cy="1666346"/>
            <wp:effectExtent l="0" t="0" r="0" b="0"/>
            <wp:docPr id="18" name="Рисунок 18" descr="https://ds05.infourok.ru/uploads/ex/03ab/0003d43a-3cd3ef2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5.infourok.ru/uploads/ex/03ab/0003d43a-3cd3ef27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9" t="44317" r="-159" b="18322"/>
                    <a:stretch/>
                  </pic:blipFill>
                  <pic:spPr bwMode="auto">
                    <a:xfrm>
                      <a:off x="0" y="0"/>
                      <a:ext cx="1914716" cy="16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E66" w:rsidRPr="00F93E66">
        <w:rPr>
          <w:noProof/>
          <w:lang w:eastAsia="ru-RU"/>
        </w:rPr>
        <w:t xml:space="preserve"> </w:t>
      </w:r>
      <w:r w:rsidR="00F93E66" w:rsidRPr="00F93E66">
        <w:rPr>
          <w:rFonts w:ascii="Times New Roman" w:hAnsi="Times New Roman" w:cs="Times New Roman"/>
          <w:color w:val="111111"/>
          <w:sz w:val="28"/>
          <w:szCs w:val="28"/>
        </w:rPr>
        <w:drawing>
          <wp:inline distT="0" distB="0" distL="0" distR="0" wp14:anchorId="4C1191EC" wp14:editId="5917EE76">
            <wp:extent cx="2514600" cy="164392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1" b="9333"/>
                    <a:stretch/>
                  </pic:blipFill>
                  <pic:spPr>
                    <a:xfrm>
                      <a:off x="0" y="0"/>
                      <a:ext cx="2515967" cy="164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2B3" w:rsidRPr="0094389A" w:rsidRDefault="009F32B3" w:rsidP="00D56F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4389A">
        <w:rPr>
          <w:rFonts w:ascii="Times New Roman" w:hAnsi="Times New Roman" w:cs="Times New Roman"/>
          <w:color w:val="111111"/>
          <w:sz w:val="28"/>
          <w:szCs w:val="28"/>
        </w:rPr>
        <w:t>Проводим дни национальных игр, создаем альбомы с на</w:t>
      </w:r>
      <w:r>
        <w:rPr>
          <w:rFonts w:ascii="Times New Roman" w:hAnsi="Times New Roman" w:cs="Times New Roman"/>
          <w:color w:val="111111"/>
          <w:sz w:val="28"/>
          <w:szCs w:val="28"/>
        </w:rPr>
        <w:t>циональными костюмами и орнамент</w:t>
      </w:r>
      <w:r w:rsidRPr="0094389A">
        <w:rPr>
          <w:rFonts w:ascii="Times New Roman" w:hAnsi="Times New Roman" w:cs="Times New Roman"/>
          <w:color w:val="111111"/>
          <w:sz w:val="28"/>
          <w:szCs w:val="28"/>
        </w:rPr>
        <w:t xml:space="preserve">ами. Собираем коллекцию кукол в национальных костюмах. </w:t>
      </w:r>
      <w:r w:rsidRPr="0094389A">
        <w:rPr>
          <w:rFonts w:ascii="Times New Roman" w:hAnsi="Times New Roman" w:cs="Times New Roman"/>
          <w:color w:val="111111"/>
          <w:sz w:val="28"/>
          <w:szCs w:val="28"/>
        </w:rPr>
        <w:lastRenderedPageBreak/>
        <w:t>Проводим ярмарки, на которых дети знакомятся с национальными блюдами, обычаями, традициями народов России.</w:t>
      </w:r>
    </w:p>
    <w:p w:rsidR="009F32B3" w:rsidRDefault="009F32B3" w:rsidP="009F32B3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56FC5" w:rsidRDefault="00D56FC5" w:rsidP="00D56F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Слайд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color w:val="212529"/>
          <w:sz w:val="28"/>
          <w:szCs w:val="28"/>
        </w:rPr>
        <w:t>3</w:t>
      </w:r>
      <w:r w:rsidRPr="00E23CAE">
        <w:rPr>
          <w:rFonts w:ascii="Times New Roman" w:hAnsi="Times New Roman" w:cs="Times New Roman"/>
          <w:b/>
          <w:color w:val="212529"/>
          <w:sz w:val="28"/>
          <w:szCs w:val="28"/>
        </w:rPr>
        <w:t>.</w:t>
      </w:r>
    </w:p>
    <w:p w:rsidR="009F32B3" w:rsidRPr="0094389A" w:rsidRDefault="00D56FC5" w:rsidP="00D56FC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Каждому человеку и каждому </w:t>
      </w:r>
      <w:r w:rsidR="009F32B3" w:rsidRPr="00D56FC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народу</w:t>
      </w:r>
      <w:r w:rsidR="009F32B3" w:rsidRPr="00D56FC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чтобы жить осмысленно и с достоинством, чтобы пользоваться уважением окружающих, </w:t>
      </w:r>
      <w:r w:rsidR="00013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необходимо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знать себя, понимать сво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место в мире природы, других людей, других </w:t>
      </w:r>
      <w:r w:rsidR="009F32B3" w:rsidRPr="00D56FC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народов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Такое знание и понимание </w:t>
      </w:r>
      <w:proofErr w:type="gramStart"/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возможны</w:t>
      </w:r>
      <w:proofErr w:type="gramEnd"/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только 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огда, когда органически освоена </w:t>
      </w:r>
      <w:r w:rsidR="007C0AE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народная</w:t>
      </w:r>
      <w:r w:rsidR="009F32B3" w:rsidRPr="007C0AE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культура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когда понято и осмысленно прошлое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кое и близкое. Наша</w:t>
      </w:r>
      <w:r w:rsidR="007C0A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же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педагогов, основная задача</w:t>
      </w:r>
      <w:r w:rsidR="007C0AE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донести эту мысль до подра</w:t>
      </w:r>
      <w:r w:rsidR="009F32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тающего </w:t>
      </w:r>
      <w:r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поколения</w:t>
      </w:r>
      <w:r w:rsidR="009F32B3" w:rsidRPr="009438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F32B3" w:rsidRPr="0094389A" w:rsidRDefault="009F32B3" w:rsidP="009F32B3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5F1210" w:rsidRDefault="005F1210"/>
    <w:sectPr w:rsidR="005F1210" w:rsidSect="005D2924">
      <w:pgSz w:w="11906" w:h="16838"/>
      <w:pgMar w:top="851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AC"/>
    <w:rsid w:val="00013D58"/>
    <w:rsid w:val="000255D3"/>
    <w:rsid w:val="002B29AB"/>
    <w:rsid w:val="00407233"/>
    <w:rsid w:val="004372AC"/>
    <w:rsid w:val="00446873"/>
    <w:rsid w:val="0058276D"/>
    <w:rsid w:val="005F1210"/>
    <w:rsid w:val="007C0AE3"/>
    <w:rsid w:val="007E3EF8"/>
    <w:rsid w:val="00883F3A"/>
    <w:rsid w:val="009D1B56"/>
    <w:rsid w:val="009F32B3"/>
    <w:rsid w:val="00A34158"/>
    <w:rsid w:val="00B52B5B"/>
    <w:rsid w:val="00CF6DB6"/>
    <w:rsid w:val="00D174F9"/>
    <w:rsid w:val="00D17EE0"/>
    <w:rsid w:val="00D56FC5"/>
    <w:rsid w:val="00DC41AC"/>
    <w:rsid w:val="00E23CAE"/>
    <w:rsid w:val="00F9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2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2B3"/>
    <w:rPr>
      <w:b/>
      <w:bCs/>
    </w:rPr>
  </w:style>
  <w:style w:type="table" w:styleId="a5">
    <w:name w:val="Table Grid"/>
    <w:basedOn w:val="a1"/>
    <w:uiPriority w:val="39"/>
    <w:rsid w:val="009F3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9F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32B3"/>
  </w:style>
  <w:style w:type="paragraph" w:styleId="a6">
    <w:name w:val="Balloon Text"/>
    <w:basedOn w:val="a"/>
    <w:link w:val="a7"/>
    <w:uiPriority w:val="99"/>
    <w:semiHidden/>
    <w:unhideWhenUsed/>
    <w:rsid w:val="0002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2B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2B3"/>
    <w:rPr>
      <w:b/>
      <w:bCs/>
    </w:rPr>
  </w:style>
  <w:style w:type="table" w:styleId="a5">
    <w:name w:val="Table Grid"/>
    <w:basedOn w:val="a1"/>
    <w:uiPriority w:val="39"/>
    <w:rsid w:val="009F3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9F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32B3"/>
  </w:style>
  <w:style w:type="paragraph" w:styleId="a6">
    <w:name w:val="Balloon Text"/>
    <w:basedOn w:val="a"/>
    <w:link w:val="a7"/>
    <w:uiPriority w:val="99"/>
    <w:semiHidden/>
    <w:unhideWhenUsed/>
    <w:rsid w:val="0002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 Белов</dc:creator>
  <cp:keywords/>
  <dc:description/>
  <cp:lastModifiedBy>дс59</cp:lastModifiedBy>
  <cp:revision>19</cp:revision>
  <cp:lastPrinted>2022-05-11T10:20:00Z</cp:lastPrinted>
  <dcterms:created xsi:type="dcterms:W3CDTF">2022-05-07T07:22:00Z</dcterms:created>
  <dcterms:modified xsi:type="dcterms:W3CDTF">2022-05-11T10:20:00Z</dcterms:modified>
</cp:coreProperties>
</file>