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A" w:rsidRPr="00C0650A" w:rsidRDefault="00C0650A" w:rsidP="00111EDC">
      <w:pPr>
        <w:pStyle w:val="2"/>
      </w:pPr>
      <w:bookmarkStart w:id="0" w:name="_GoBack"/>
      <w:bookmarkEnd w:id="0"/>
      <w:r w:rsidRPr="00C0650A">
        <w:t>Устное народное творчество, как первая ступень в формировании основ безопасности и жизнедеятельности</w:t>
      </w:r>
      <w:r w:rsidR="00B5472A" w:rsidRPr="00C0650A">
        <w:t xml:space="preserve"> </w:t>
      </w:r>
      <w:r w:rsidRPr="00C0650A">
        <w:t>детей дошкольного возраста.</w:t>
      </w:r>
    </w:p>
    <w:p w:rsidR="00C0650A" w:rsidRPr="00C0650A" w:rsidRDefault="00C0650A" w:rsidP="00C0650A">
      <w:pPr>
        <w:jc w:val="center"/>
        <w:rPr>
          <w:sz w:val="24"/>
          <w:szCs w:val="24"/>
        </w:rPr>
      </w:pPr>
      <w:r w:rsidRPr="00C0650A">
        <w:rPr>
          <w:sz w:val="24"/>
          <w:szCs w:val="24"/>
        </w:rPr>
        <w:t>Фролова Л.П.</w:t>
      </w:r>
    </w:p>
    <w:p w:rsidR="00651CB8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</w:t>
      </w:r>
      <w:r w:rsidR="00200990" w:rsidRPr="00C0650A">
        <w:rPr>
          <w:sz w:val="24"/>
          <w:szCs w:val="24"/>
        </w:rPr>
        <w:t>Формирование основ безопасност</w:t>
      </w:r>
      <w:r w:rsidR="007C7CF5" w:rsidRPr="00C0650A">
        <w:rPr>
          <w:sz w:val="24"/>
          <w:szCs w:val="24"/>
        </w:rPr>
        <w:t xml:space="preserve">и и жизнедеятельности детей </w:t>
      </w:r>
      <w:r w:rsidR="00200990" w:rsidRPr="00C0650A">
        <w:rPr>
          <w:sz w:val="24"/>
          <w:szCs w:val="24"/>
        </w:rPr>
        <w:t xml:space="preserve"> является актуальной и значимой проблемой </w:t>
      </w:r>
      <w:r w:rsidR="007C7CF5" w:rsidRPr="00C0650A">
        <w:rPr>
          <w:sz w:val="24"/>
          <w:szCs w:val="24"/>
        </w:rPr>
        <w:t xml:space="preserve">современного общества  в сложных условиях социального, техногенного, природного и экологического неблагополучия и требует внимание родителей и педагогов </w:t>
      </w:r>
      <w:r w:rsidR="00D16177" w:rsidRPr="00C0650A">
        <w:rPr>
          <w:sz w:val="24"/>
          <w:szCs w:val="24"/>
        </w:rPr>
        <w:t xml:space="preserve">всех элементов образовательной системы, начиная с дошкольного образования. </w:t>
      </w:r>
    </w:p>
    <w:p w:rsidR="00A1314D" w:rsidRPr="00C0650A" w:rsidRDefault="00B5472A" w:rsidP="00A1314D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D16177" w:rsidRPr="00C0650A">
        <w:rPr>
          <w:sz w:val="24"/>
          <w:szCs w:val="24"/>
        </w:rPr>
        <w:t>Дошкольный возраст</w:t>
      </w:r>
      <w:r w:rsidR="00F43ED0" w:rsidRPr="00C0650A">
        <w:rPr>
          <w:sz w:val="24"/>
          <w:szCs w:val="24"/>
        </w:rPr>
        <w:t xml:space="preserve"> </w:t>
      </w:r>
      <w:r w:rsidR="00D16177" w:rsidRPr="00C0650A">
        <w:rPr>
          <w:sz w:val="24"/>
          <w:szCs w:val="24"/>
        </w:rPr>
        <w:t xml:space="preserve">- период </w:t>
      </w:r>
      <w:r w:rsidR="00A1314D" w:rsidRPr="00C0650A">
        <w:rPr>
          <w:sz w:val="24"/>
          <w:szCs w:val="24"/>
        </w:rPr>
        <w:t>впитывания, накопления знаний</w:t>
      </w:r>
      <w:r w:rsidR="00BB5485" w:rsidRPr="00C0650A">
        <w:rPr>
          <w:sz w:val="24"/>
          <w:szCs w:val="24"/>
        </w:rPr>
        <w:t xml:space="preserve">. </w:t>
      </w:r>
      <w:r w:rsidR="00A1314D" w:rsidRPr="00C0650A">
        <w:rPr>
          <w:sz w:val="24"/>
          <w:szCs w:val="24"/>
        </w:rPr>
        <w:t xml:space="preserve"> </w:t>
      </w:r>
      <w:r w:rsidR="00BB5485" w:rsidRPr="00C0650A">
        <w:rPr>
          <w:sz w:val="24"/>
          <w:szCs w:val="24"/>
        </w:rPr>
        <w:t>Н</w:t>
      </w:r>
      <w:r w:rsidR="00D16177" w:rsidRPr="00C0650A">
        <w:rPr>
          <w:sz w:val="24"/>
          <w:szCs w:val="24"/>
        </w:rPr>
        <w:t>еобходимо дать каждому ребёнку основные понятия опасных для жизни ситуаций и особенностей поведения в них, ведь безопасность</w:t>
      </w:r>
      <w:r w:rsidR="00741875" w:rsidRPr="00C0650A">
        <w:rPr>
          <w:sz w:val="24"/>
          <w:szCs w:val="24"/>
        </w:rPr>
        <w:t xml:space="preserve"> </w:t>
      </w:r>
      <w:r w:rsidR="00D16177" w:rsidRPr="00C0650A">
        <w:rPr>
          <w:sz w:val="24"/>
          <w:szCs w:val="24"/>
        </w:rPr>
        <w:t>- это не просто сумма усвоенных знаний, а умение правильно вести себя в различных ситуациях.</w:t>
      </w:r>
      <w:r w:rsidR="00A1314D" w:rsidRPr="00C0650A">
        <w:rPr>
          <w:sz w:val="24"/>
          <w:szCs w:val="24"/>
        </w:rPr>
        <w:t xml:space="preserve"> </w:t>
      </w:r>
    </w:p>
    <w:p w:rsidR="00A1314D" w:rsidRPr="00C0650A" w:rsidRDefault="00B5472A" w:rsidP="00A1314D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A1314D" w:rsidRPr="00C0650A">
        <w:rPr>
          <w:sz w:val="24"/>
          <w:szCs w:val="24"/>
        </w:rPr>
        <w:t>Детская психика устроена таким образом, что вс</w:t>
      </w:r>
      <w:r w:rsidR="00491936" w:rsidRPr="00C0650A">
        <w:rPr>
          <w:sz w:val="24"/>
          <w:szCs w:val="24"/>
        </w:rPr>
        <w:t>т</w:t>
      </w:r>
      <w:r w:rsidR="00A1314D" w:rsidRPr="00C0650A">
        <w:rPr>
          <w:sz w:val="24"/>
          <w:szCs w:val="24"/>
        </w:rPr>
        <w:t>реча с травмирующей ситуацией, даже рассказ о ней вызывает у ребёнка страх.</w:t>
      </w:r>
    </w:p>
    <w:p w:rsidR="00A1314D" w:rsidRPr="00C0650A" w:rsidRDefault="00B5472A" w:rsidP="00A1314D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</w:t>
      </w:r>
      <w:r w:rsidR="00A1314D" w:rsidRPr="00C0650A">
        <w:rPr>
          <w:sz w:val="24"/>
          <w:szCs w:val="24"/>
        </w:rPr>
        <w:t>Анатолий Иванович Белоусов (кандидат наук) и Александр Иванови</w:t>
      </w:r>
      <w:r w:rsidR="00741875" w:rsidRPr="00C0650A">
        <w:rPr>
          <w:sz w:val="24"/>
          <w:szCs w:val="24"/>
        </w:rPr>
        <w:t>ч Захаров (доктор психологически</w:t>
      </w:r>
      <w:r w:rsidR="00A1314D" w:rsidRPr="00C0650A">
        <w:rPr>
          <w:sz w:val="24"/>
          <w:szCs w:val="24"/>
        </w:rPr>
        <w:t>х</w:t>
      </w:r>
      <w:r w:rsidR="00741875" w:rsidRPr="00C0650A">
        <w:rPr>
          <w:sz w:val="24"/>
          <w:szCs w:val="24"/>
        </w:rPr>
        <w:t xml:space="preserve"> </w:t>
      </w:r>
      <w:r w:rsidR="00A1314D" w:rsidRPr="00C0650A">
        <w:rPr>
          <w:sz w:val="24"/>
          <w:szCs w:val="24"/>
        </w:rPr>
        <w:t>наук, профессор кафедры психологической п</w:t>
      </w:r>
      <w:r w:rsidR="00F43ED0" w:rsidRPr="00C0650A">
        <w:rPr>
          <w:sz w:val="24"/>
          <w:szCs w:val="24"/>
        </w:rPr>
        <w:t>омощи РГПУ им.</w:t>
      </w:r>
      <w:r w:rsidR="00A1314D" w:rsidRPr="00C0650A">
        <w:rPr>
          <w:sz w:val="24"/>
          <w:szCs w:val="24"/>
        </w:rPr>
        <w:t xml:space="preserve"> А. И. Герцена) указывают, что одновременно с появлением пугающих объектов или</w:t>
      </w:r>
      <w:r w:rsidR="00F43ED0" w:rsidRPr="00C0650A">
        <w:rPr>
          <w:sz w:val="24"/>
          <w:szCs w:val="24"/>
        </w:rPr>
        <w:t xml:space="preserve"> ситуации, у детей возникает </w:t>
      </w:r>
      <w:proofErr w:type="spellStart"/>
      <w:r w:rsidR="00F43ED0" w:rsidRPr="00C0650A">
        <w:rPr>
          <w:sz w:val="24"/>
          <w:szCs w:val="24"/>
        </w:rPr>
        <w:t>афф</w:t>
      </w:r>
      <w:r w:rsidR="00A1314D" w:rsidRPr="00C0650A">
        <w:rPr>
          <w:sz w:val="24"/>
          <w:szCs w:val="24"/>
        </w:rPr>
        <w:t>ектное</w:t>
      </w:r>
      <w:proofErr w:type="spellEnd"/>
      <w:r w:rsidR="00A1314D" w:rsidRPr="00C0650A">
        <w:rPr>
          <w:sz w:val="24"/>
          <w:szCs w:val="24"/>
        </w:rPr>
        <w:t xml:space="preserve"> напряжение.</w:t>
      </w:r>
    </w:p>
    <w:p w:rsidR="00A1314D" w:rsidRPr="00C0650A" w:rsidRDefault="00B5472A" w:rsidP="00A1314D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A1314D" w:rsidRPr="00C0650A">
        <w:rPr>
          <w:sz w:val="24"/>
          <w:szCs w:val="24"/>
        </w:rPr>
        <w:t xml:space="preserve">Исследователи </w:t>
      </w:r>
      <w:r w:rsidR="00741875" w:rsidRPr="00C0650A">
        <w:rPr>
          <w:sz w:val="24"/>
          <w:szCs w:val="24"/>
        </w:rPr>
        <w:t xml:space="preserve">так же </w:t>
      </w:r>
      <w:r w:rsidR="00A1314D" w:rsidRPr="00C0650A">
        <w:rPr>
          <w:sz w:val="24"/>
          <w:szCs w:val="24"/>
        </w:rPr>
        <w:t>отмечают, что подготовленный к опасной ситуации ребёнок преодолевает растерянность значительно быстрее;  полностью неподготовленный дошкольник сохраняет растерянность, которая вызывает длительное бездействие, суетливость и затяжной стресс.</w:t>
      </w:r>
    </w:p>
    <w:p w:rsidR="00A1314D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860319" w:rsidRPr="00C0650A">
        <w:rPr>
          <w:sz w:val="24"/>
          <w:szCs w:val="24"/>
        </w:rPr>
        <w:t>Важно не только оберегать ребёнка от опасности, но и готовить его встрече с возможными трудностями, формировать представлен</w:t>
      </w:r>
      <w:r w:rsidR="00243A16" w:rsidRPr="00C0650A">
        <w:rPr>
          <w:sz w:val="24"/>
          <w:szCs w:val="24"/>
        </w:rPr>
        <w:t>ие о наиболее опасных ситуациях, информировать о</w:t>
      </w:r>
      <w:r w:rsidR="00860319" w:rsidRPr="00C0650A">
        <w:rPr>
          <w:sz w:val="24"/>
          <w:szCs w:val="24"/>
        </w:rPr>
        <w:t xml:space="preserve"> необходимости соблюдения мер предосторожности, прививать ему навыки безопасного поведения  в быту</w:t>
      </w:r>
      <w:r w:rsidR="00CE5D5B" w:rsidRPr="00C0650A">
        <w:rPr>
          <w:sz w:val="24"/>
          <w:szCs w:val="24"/>
        </w:rPr>
        <w:t xml:space="preserve"> и на природе. </w:t>
      </w:r>
    </w:p>
    <w:p w:rsidR="00CE5D5B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CA4AE1" w:rsidRPr="00C0650A">
        <w:rPr>
          <w:sz w:val="24"/>
          <w:szCs w:val="24"/>
        </w:rPr>
        <w:t>На современном этапе назрела объективная необходимость более раннего информирования ребёнка о правилах безопасного поведения, освоения им соответствующих умений по основам безопасности жи</w:t>
      </w:r>
      <w:r w:rsidR="00AA273D" w:rsidRPr="00C0650A">
        <w:rPr>
          <w:sz w:val="24"/>
          <w:szCs w:val="24"/>
        </w:rPr>
        <w:t>знедеятельности.</w:t>
      </w:r>
    </w:p>
    <w:p w:rsidR="00C9329A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C9329A" w:rsidRPr="00C0650A">
        <w:rPr>
          <w:sz w:val="24"/>
          <w:szCs w:val="24"/>
        </w:rPr>
        <w:t xml:space="preserve">Перед педагогами стоит проблема, поиск путей и способов </w:t>
      </w:r>
      <w:proofErr w:type="gramStart"/>
      <w:r w:rsidR="00C9329A" w:rsidRPr="00C0650A">
        <w:rPr>
          <w:sz w:val="24"/>
          <w:szCs w:val="24"/>
        </w:rPr>
        <w:t>обеспечения безопасности жизнедеятельности детей дошкольного возраста</w:t>
      </w:r>
      <w:proofErr w:type="gramEnd"/>
      <w:r w:rsidR="00C9329A" w:rsidRPr="00C0650A">
        <w:rPr>
          <w:sz w:val="24"/>
          <w:szCs w:val="24"/>
        </w:rPr>
        <w:t>.</w:t>
      </w:r>
    </w:p>
    <w:p w:rsidR="006D0608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30361A" w:rsidRPr="00C0650A">
        <w:rPr>
          <w:sz w:val="24"/>
          <w:szCs w:val="24"/>
        </w:rPr>
        <w:t xml:space="preserve">В последние годы проблема обеспечения безопасной </w:t>
      </w:r>
      <w:proofErr w:type="spellStart"/>
      <w:r w:rsidR="0030361A" w:rsidRPr="00C0650A">
        <w:rPr>
          <w:sz w:val="24"/>
          <w:szCs w:val="24"/>
        </w:rPr>
        <w:t>жизнедятельности</w:t>
      </w:r>
      <w:proofErr w:type="spellEnd"/>
      <w:r w:rsidR="0030361A" w:rsidRPr="00C0650A">
        <w:rPr>
          <w:sz w:val="24"/>
          <w:szCs w:val="24"/>
        </w:rPr>
        <w:t xml:space="preserve"> детей дошкольного возраста находит свое отражение в методической литературе и образовательных программах.</w:t>
      </w:r>
    </w:p>
    <w:p w:rsidR="006D0608" w:rsidRPr="00C0650A" w:rsidRDefault="0030361A">
      <w:pPr>
        <w:rPr>
          <w:sz w:val="24"/>
          <w:szCs w:val="24"/>
        </w:rPr>
      </w:pPr>
      <w:r w:rsidRPr="00C0650A">
        <w:rPr>
          <w:sz w:val="24"/>
          <w:szCs w:val="24"/>
        </w:rPr>
        <w:lastRenderedPageBreak/>
        <w:t xml:space="preserve"> </w:t>
      </w:r>
      <w:r w:rsidR="00B5472A" w:rsidRPr="00C0650A">
        <w:rPr>
          <w:sz w:val="24"/>
          <w:szCs w:val="24"/>
        </w:rPr>
        <w:t xml:space="preserve">   </w:t>
      </w:r>
      <w:r w:rsidRPr="00C0650A">
        <w:rPr>
          <w:sz w:val="24"/>
          <w:szCs w:val="24"/>
        </w:rPr>
        <w:t>В том числе и в программе «Детство» под  ред</w:t>
      </w:r>
      <w:r w:rsidR="006D0608" w:rsidRPr="00C0650A">
        <w:rPr>
          <w:sz w:val="24"/>
          <w:szCs w:val="24"/>
        </w:rPr>
        <w:t xml:space="preserve">. В. И. Логинова, Т. И. Бабаева, </w:t>
      </w:r>
      <w:r w:rsidRPr="00C0650A">
        <w:rPr>
          <w:sz w:val="24"/>
          <w:szCs w:val="24"/>
        </w:rPr>
        <w:t xml:space="preserve">Н. А. </w:t>
      </w:r>
      <w:proofErr w:type="spellStart"/>
      <w:r w:rsidRPr="00C0650A">
        <w:rPr>
          <w:sz w:val="24"/>
          <w:szCs w:val="24"/>
        </w:rPr>
        <w:t>Ноткина</w:t>
      </w:r>
      <w:proofErr w:type="spellEnd"/>
      <w:r w:rsidRPr="00C0650A">
        <w:rPr>
          <w:sz w:val="24"/>
          <w:szCs w:val="24"/>
        </w:rPr>
        <w:t xml:space="preserve"> и др.</w:t>
      </w:r>
      <w:r w:rsidR="00B5472A" w:rsidRPr="00C0650A">
        <w:rPr>
          <w:sz w:val="24"/>
          <w:szCs w:val="24"/>
        </w:rPr>
        <w:t xml:space="preserve"> </w:t>
      </w:r>
      <w:r w:rsidR="006D0608" w:rsidRPr="00C0650A">
        <w:rPr>
          <w:sz w:val="24"/>
          <w:szCs w:val="24"/>
        </w:rPr>
        <w:t xml:space="preserve">в интеграции с программой «Безопасность» под ред. Н. Н. Авдеевой, Н.Л. Князевой, Р. Б. </w:t>
      </w:r>
      <w:proofErr w:type="spellStart"/>
      <w:r w:rsidR="006D0608" w:rsidRPr="00C0650A">
        <w:rPr>
          <w:sz w:val="24"/>
          <w:szCs w:val="24"/>
        </w:rPr>
        <w:t>Стёркиной</w:t>
      </w:r>
      <w:proofErr w:type="spellEnd"/>
      <w:r w:rsidR="006D0608" w:rsidRPr="00C0650A">
        <w:rPr>
          <w:sz w:val="24"/>
          <w:szCs w:val="24"/>
        </w:rPr>
        <w:t xml:space="preserve"> и др. которую реализует наше ДОУ.</w:t>
      </w:r>
    </w:p>
    <w:p w:rsidR="006D0608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6D0608" w:rsidRPr="00C0650A">
        <w:rPr>
          <w:sz w:val="24"/>
          <w:szCs w:val="24"/>
        </w:rPr>
        <w:t>Задачи, решаемые</w:t>
      </w:r>
      <w:r w:rsidR="00845942" w:rsidRPr="00C0650A">
        <w:rPr>
          <w:sz w:val="24"/>
          <w:szCs w:val="24"/>
        </w:rPr>
        <w:t xml:space="preserve"> образовательными</w:t>
      </w:r>
      <w:r w:rsidR="006D0608" w:rsidRPr="00C0650A">
        <w:rPr>
          <w:sz w:val="24"/>
          <w:szCs w:val="24"/>
        </w:rPr>
        <w:t xml:space="preserve"> п</w:t>
      </w:r>
      <w:r w:rsidR="00845942" w:rsidRPr="00C0650A">
        <w:rPr>
          <w:sz w:val="24"/>
          <w:szCs w:val="24"/>
        </w:rPr>
        <w:t>рограммами, ориентированы в большей степени на старший дошкольный возр</w:t>
      </w:r>
      <w:r w:rsidR="00F43ED0" w:rsidRPr="00C0650A">
        <w:rPr>
          <w:sz w:val="24"/>
          <w:szCs w:val="24"/>
        </w:rPr>
        <w:t>аст, а ведь именно младший</w:t>
      </w:r>
      <w:r w:rsidR="00845942" w:rsidRPr="00C0650A">
        <w:rPr>
          <w:sz w:val="24"/>
          <w:szCs w:val="24"/>
        </w:rPr>
        <w:t xml:space="preserve"> возраст является основой для всего последующего развития ребёнка. В этом возрасте ребёно</w:t>
      </w:r>
      <w:r w:rsidR="00550C0B" w:rsidRPr="00C0650A">
        <w:rPr>
          <w:sz w:val="24"/>
          <w:szCs w:val="24"/>
        </w:rPr>
        <w:t>к знакомится с окружающим миром, ч</w:t>
      </w:r>
      <w:r w:rsidR="00845942" w:rsidRPr="00C0650A">
        <w:rPr>
          <w:sz w:val="24"/>
          <w:szCs w:val="24"/>
        </w:rPr>
        <w:t>то является основой для познавательного развития. Приобретает первые навыки общения с незнакомыми детьми и взрослыми. Как же подгото</w:t>
      </w:r>
      <w:r w:rsidR="00550C0B" w:rsidRPr="00C0650A">
        <w:rPr>
          <w:sz w:val="24"/>
          <w:szCs w:val="24"/>
        </w:rPr>
        <w:t>вит малыша к встрече с реальным, н</w:t>
      </w:r>
      <w:r w:rsidR="00845942" w:rsidRPr="00C0650A">
        <w:rPr>
          <w:sz w:val="24"/>
          <w:szCs w:val="24"/>
        </w:rPr>
        <w:t>е всегда доброжелательным миром?</w:t>
      </w:r>
    </w:p>
    <w:p w:rsidR="00CE5D5B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</w:t>
      </w:r>
      <w:r w:rsidR="00845942" w:rsidRPr="00C0650A">
        <w:rPr>
          <w:sz w:val="24"/>
          <w:szCs w:val="24"/>
        </w:rPr>
        <w:t>Озадачившись этой проблемой, изучив методическую литературу, материалы по данной проблеме, я пришла к выводу</w:t>
      </w:r>
      <w:r w:rsidR="004305C7" w:rsidRPr="00C0650A">
        <w:rPr>
          <w:sz w:val="24"/>
          <w:szCs w:val="24"/>
        </w:rPr>
        <w:t>, что работу в данном направлени</w:t>
      </w:r>
      <w:r w:rsidR="00324E18" w:rsidRPr="00C0650A">
        <w:rPr>
          <w:sz w:val="24"/>
          <w:szCs w:val="24"/>
        </w:rPr>
        <w:t>и целесообразно</w:t>
      </w:r>
      <w:r w:rsidR="006E0FF8" w:rsidRPr="00C0650A">
        <w:rPr>
          <w:sz w:val="24"/>
          <w:szCs w:val="24"/>
        </w:rPr>
        <w:t xml:space="preserve"> вести через фольклор</w:t>
      </w:r>
      <w:r w:rsidR="005A0206" w:rsidRPr="00C0650A">
        <w:rPr>
          <w:sz w:val="24"/>
          <w:szCs w:val="24"/>
        </w:rPr>
        <w:t>.</w:t>
      </w:r>
    </w:p>
    <w:p w:rsidR="002E4940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2E4940" w:rsidRPr="00C0650A">
        <w:rPr>
          <w:sz w:val="24"/>
          <w:szCs w:val="24"/>
        </w:rPr>
        <w:t>Фольклор</w:t>
      </w:r>
      <w:r w:rsidR="00F416FC" w:rsidRPr="00C0650A">
        <w:rPr>
          <w:sz w:val="24"/>
          <w:szCs w:val="24"/>
        </w:rPr>
        <w:t xml:space="preserve"> </w:t>
      </w:r>
      <w:r w:rsidR="002E4940" w:rsidRPr="00C0650A">
        <w:rPr>
          <w:sz w:val="24"/>
          <w:szCs w:val="24"/>
        </w:rPr>
        <w:t>(устное народное творчество)- нар</w:t>
      </w:r>
      <w:r w:rsidR="00F43ED0" w:rsidRPr="00C0650A">
        <w:rPr>
          <w:sz w:val="24"/>
          <w:szCs w:val="24"/>
        </w:rPr>
        <w:t>одная мудрость, народное знание</w:t>
      </w:r>
      <w:r w:rsidR="002E4940" w:rsidRPr="00C0650A">
        <w:rPr>
          <w:sz w:val="24"/>
          <w:szCs w:val="24"/>
        </w:rPr>
        <w:t>,</w:t>
      </w:r>
      <w:r w:rsidR="00F43ED0" w:rsidRPr="00C0650A">
        <w:rPr>
          <w:sz w:val="24"/>
          <w:szCs w:val="24"/>
        </w:rPr>
        <w:t xml:space="preserve"> </w:t>
      </w:r>
      <w:r w:rsidR="00550C0B" w:rsidRPr="00C0650A">
        <w:rPr>
          <w:sz w:val="24"/>
          <w:szCs w:val="24"/>
        </w:rPr>
        <w:t>выраженный</w:t>
      </w:r>
      <w:r w:rsidR="002E4940" w:rsidRPr="00C0650A">
        <w:rPr>
          <w:sz w:val="24"/>
          <w:szCs w:val="24"/>
        </w:rPr>
        <w:t xml:space="preserve"> в словесном творчестве.</w:t>
      </w:r>
    </w:p>
    <w:p w:rsidR="002E4940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2E4940" w:rsidRPr="00C0650A">
        <w:rPr>
          <w:sz w:val="24"/>
          <w:szCs w:val="24"/>
        </w:rPr>
        <w:t>Термин «фольклор» появился в 1846г в Англии. Устное народное творчество</w:t>
      </w:r>
      <w:r w:rsidR="00F416FC" w:rsidRPr="00C0650A">
        <w:rPr>
          <w:sz w:val="24"/>
          <w:szCs w:val="24"/>
        </w:rPr>
        <w:t xml:space="preserve"> </w:t>
      </w:r>
      <w:r w:rsidR="002E4940" w:rsidRPr="00C0650A">
        <w:rPr>
          <w:sz w:val="24"/>
          <w:szCs w:val="24"/>
        </w:rPr>
        <w:t>- это всё то, что люди передавали из уст в уста, от одного челов</w:t>
      </w:r>
      <w:r w:rsidR="00F416FC" w:rsidRPr="00C0650A">
        <w:rPr>
          <w:sz w:val="24"/>
          <w:szCs w:val="24"/>
        </w:rPr>
        <w:t>е</w:t>
      </w:r>
      <w:r w:rsidR="002E4940" w:rsidRPr="00C0650A">
        <w:rPr>
          <w:sz w:val="24"/>
          <w:szCs w:val="24"/>
        </w:rPr>
        <w:t>ка к другому, от поколения к поколе</w:t>
      </w:r>
      <w:r w:rsidR="00B81B86" w:rsidRPr="00C0650A">
        <w:rPr>
          <w:sz w:val="24"/>
          <w:szCs w:val="24"/>
        </w:rPr>
        <w:t>нию на протяжении веков. Устное -</w:t>
      </w:r>
      <w:r w:rsidR="002E4940" w:rsidRPr="00C0650A">
        <w:rPr>
          <w:sz w:val="24"/>
          <w:szCs w:val="24"/>
        </w:rPr>
        <w:t xml:space="preserve"> нет письменных источников (</w:t>
      </w:r>
      <w:r w:rsidR="00F416FC" w:rsidRPr="00C0650A">
        <w:rPr>
          <w:sz w:val="24"/>
          <w:szCs w:val="24"/>
        </w:rPr>
        <w:t>тогда не было печатных книг, поэтому существуют</w:t>
      </w:r>
      <w:r w:rsidR="00B81B86" w:rsidRPr="00C0650A">
        <w:rPr>
          <w:sz w:val="24"/>
          <w:szCs w:val="24"/>
        </w:rPr>
        <w:t xml:space="preserve"> разные варианты </w:t>
      </w:r>
      <w:r w:rsidR="00F416FC" w:rsidRPr="00C0650A">
        <w:rPr>
          <w:sz w:val="24"/>
          <w:szCs w:val="24"/>
        </w:rPr>
        <w:t xml:space="preserve"> произведений).</w:t>
      </w:r>
    </w:p>
    <w:p w:rsidR="00B81B86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B81B86" w:rsidRPr="00C0650A">
        <w:rPr>
          <w:sz w:val="24"/>
          <w:szCs w:val="24"/>
        </w:rPr>
        <w:t xml:space="preserve">Роль устного народного творчества в воспитании и развитии детей младшего дошкольного возраста трудно переоценить. </w:t>
      </w:r>
    </w:p>
    <w:p w:rsidR="00A82671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B81B86" w:rsidRPr="00C0650A">
        <w:rPr>
          <w:sz w:val="24"/>
          <w:szCs w:val="24"/>
        </w:rPr>
        <w:t>Малые фольклорные формы (</w:t>
      </w:r>
      <w:proofErr w:type="spellStart"/>
      <w:r w:rsidR="00B81B86" w:rsidRPr="00C0650A">
        <w:rPr>
          <w:sz w:val="24"/>
          <w:szCs w:val="24"/>
        </w:rPr>
        <w:t>потешки</w:t>
      </w:r>
      <w:proofErr w:type="spellEnd"/>
      <w:r w:rsidR="00B81B86" w:rsidRPr="00C0650A">
        <w:rPr>
          <w:sz w:val="24"/>
          <w:szCs w:val="24"/>
        </w:rPr>
        <w:t xml:space="preserve">, колыбельные песенки, </w:t>
      </w:r>
      <w:proofErr w:type="spellStart"/>
      <w:r w:rsidR="00B81B86" w:rsidRPr="00C0650A">
        <w:rPr>
          <w:sz w:val="24"/>
          <w:szCs w:val="24"/>
        </w:rPr>
        <w:t>пестушки</w:t>
      </w:r>
      <w:proofErr w:type="spellEnd"/>
      <w:r w:rsidR="00B81B86" w:rsidRPr="00C0650A">
        <w:rPr>
          <w:sz w:val="24"/>
          <w:szCs w:val="24"/>
        </w:rPr>
        <w:t xml:space="preserve">, дразнилки и т. д.) являются первыми художественными произведениями, которые слышит ребёнок: вслушиваясь в слова </w:t>
      </w:r>
      <w:proofErr w:type="spellStart"/>
      <w:r w:rsidR="00B81B86" w:rsidRPr="00C0650A">
        <w:rPr>
          <w:sz w:val="24"/>
          <w:szCs w:val="24"/>
        </w:rPr>
        <w:t>потешек</w:t>
      </w:r>
      <w:proofErr w:type="spellEnd"/>
      <w:r w:rsidR="00B81B86" w:rsidRPr="00C0650A">
        <w:rPr>
          <w:sz w:val="24"/>
          <w:szCs w:val="24"/>
        </w:rPr>
        <w:t>, их ритм, малыш играет в ладушки, притопывает, приплясывает</w:t>
      </w:r>
      <w:r w:rsidR="00A82671" w:rsidRPr="00C0650A">
        <w:rPr>
          <w:sz w:val="24"/>
          <w:szCs w:val="24"/>
        </w:rPr>
        <w:t>, двигается в такт произносимому тексту. Это не только забавляет, радует ребёнка, но и организует его по</w:t>
      </w:r>
      <w:r w:rsidR="00ED7559" w:rsidRPr="00C0650A">
        <w:rPr>
          <w:sz w:val="24"/>
          <w:szCs w:val="24"/>
        </w:rPr>
        <w:t>ведение, помогае</w:t>
      </w:r>
      <w:r w:rsidR="00A82671" w:rsidRPr="00C0650A">
        <w:rPr>
          <w:sz w:val="24"/>
          <w:szCs w:val="24"/>
        </w:rPr>
        <w:t>т в формировании основ безопасности жизнедеятельности детей.</w:t>
      </w:r>
    </w:p>
    <w:p w:rsidR="004E2DBB" w:rsidRPr="00C0650A" w:rsidRDefault="00C065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57A" w:rsidRPr="00C0650A">
        <w:rPr>
          <w:sz w:val="24"/>
          <w:szCs w:val="24"/>
        </w:rPr>
        <w:t>Например</w:t>
      </w:r>
      <w:r w:rsidR="004E2DBB" w:rsidRPr="00C0650A">
        <w:rPr>
          <w:sz w:val="24"/>
          <w:szCs w:val="24"/>
        </w:rPr>
        <w:t xml:space="preserve"> в колыбельной песенке</w:t>
      </w:r>
      <w:r w:rsidR="00A8557A" w:rsidRPr="00C0650A">
        <w:rPr>
          <w:sz w:val="24"/>
          <w:szCs w:val="24"/>
        </w:rPr>
        <w:t xml:space="preserve"> </w:t>
      </w:r>
      <w:r w:rsidR="004E2DBB" w:rsidRPr="00C0650A">
        <w:rPr>
          <w:sz w:val="24"/>
          <w:szCs w:val="24"/>
        </w:rPr>
        <w:t>«Б</w:t>
      </w:r>
      <w:r w:rsidR="00A8557A" w:rsidRPr="00C0650A">
        <w:rPr>
          <w:sz w:val="24"/>
          <w:szCs w:val="24"/>
        </w:rPr>
        <w:t>аю, башки</w:t>
      </w:r>
      <w:proofErr w:type="gramStart"/>
      <w:r w:rsidR="00A8557A" w:rsidRPr="00C0650A">
        <w:rPr>
          <w:sz w:val="24"/>
          <w:szCs w:val="24"/>
        </w:rPr>
        <w:t xml:space="preserve"> ,</w:t>
      </w:r>
      <w:proofErr w:type="gramEnd"/>
      <w:r w:rsidR="00A8557A" w:rsidRPr="00C0650A">
        <w:rPr>
          <w:sz w:val="24"/>
          <w:szCs w:val="24"/>
        </w:rPr>
        <w:t xml:space="preserve"> баю не </w:t>
      </w:r>
      <w:proofErr w:type="spellStart"/>
      <w:r w:rsidR="00A8557A" w:rsidRPr="00C0650A">
        <w:rPr>
          <w:sz w:val="24"/>
          <w:szCs w:val="24"/>
        </w:rPr>
        <w:t>ложися</w:t>
      </w:r>
      <w:proofErr w:type="spellEnd"/>
      <w:r w:rsidR="00A8557A" w:rsidRPr="00C0650A">
        <w:rPr>
          <w:sz w:val="24"/>
          <w:szCs w:val="24"/>
        </w:rPr>
        <w:t xml:space="preserve"> на краю…</w:t>
      </w:r>
      <w:r w:rsidR="004E2DBB" w:rsidRPr="00C0650A">
        <w:rPr>
          <w:sz w:val="24"/>
          <w:szCs w:val="24"/>
        </w:rPr>
        <w:t xml:space="preserve">»,понятие «край» - опасность, откуда ребёнок может упасть и </w:t>
      </w:r>
      <w:proofErr w:type="spellStart"/>
      <w:r w:rsidR="004E2DBB" w:rsidRPr="00C0650A">
        <w:rPr>
          <w:sz w:val="24"/>
          <w:szCs w:val="24"/>
        </w:rPr>
        <w:t>ушибится</w:t>
      </w:r>
      <w:proofErr w:type="spellEnd"/>
      <w:r w:rsidR="004E2DBB" w:rsidRPr="00C0650A">
        <w:rPr>
          <w:sz w:val="24"/>
          <w:szCs w:val="24"/>
        </w:rPr>
        <w:t>.</w:t>
      </w:r>
    </w:p>
    <w:p w:rsidR="00ED7559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ED7559" w:rsidRPr="00C0650A">
        <w:rPr>
          <w:sz w:val="24"/>
          <w:szCs w:val="24"/>
        </w:rPr>
        <w:t>Мною создана картотека малых фольклорных форм, в содержани</w:t>
      </w:r>
      <w:r w:rsidR="008E02A0" w:rsidRPr="00C0650A">
        <w:rPr>
          <w:sz w:val="24"/>
          <w:szCs w:val="24"/>
        </w:rPr>
        <w:t>и</w:t>
      </w:r>
      <w:r w:rsidR="00ED7559" w:rsidRPr="00C0650A">
        <w:rPr>
          <w:sz w:val="24"/>
          <w:szCs w:val="24"/>
        </w:rPr>
        <w:t xml:space="preserve"> которых</w:t>
      </w:r>
      <w:r w:rsidR="008E02A0" w:rsidRPr="00C0650A">
        <w:rPr>
          <w:sz w:val="24"/>
          <w:szCs w:val="24"/>
        </w:rPr>
        <w:t>, есть тема</w:t>
      </w:r>
      <w:r w:rsidR="00550C0B" w:rsidRPr="00C0650A">
        <w:rPr>
          <w:sz w:val="24"/>
          <w:szCs w:val="24"/>
        </w:rPr>
        <w:t>тика</w:t>
      </w:r>
      <w:r w:rsidR="008E02A0" w:rsidRPr="00C0650A">
        <w:rPr>
          <w:sz w:val="24"/>
          <w:szCs w:val="24"/>
        </w:rPr>
        <w:t xml:space="preserve"> безопасн</w:t>
      </w:r>
      <w:r w:rsidR="00ED7559" w:rsidRPr="00C0650A">
        <w:rPr>
          <w:sz w:val="24"/>
          <w:szCs w:val="24"/>
        </w:rPr>
        <w:t>ости</w:t>
      </w:r>
      <w:r w:rsidR="00B57527" w:rsidRPr="00C0650A">
        <w:rPr>
          <w:sz w:val="24"/>
          <w:szCs w:val="24"/>
        </w:rPr>
        <w:t>,</w:t>
      </w:r>
      <w:r w:rsidR="008E02A0" w:rsidRPr="00C0650A">
        <w:rPr>
          <w:sz w:val="24"/>
          <w:szCs w:val="24"/>
        </w:rPr>
        <w:t xml:space="preserve"> и я их испол</w:t>
      </w:r>
      <w:r w:rsidR="00B57527" w:rsidRPr="00C0650A">
        <w:rPr>
          <w:sz w:val="24"/>
          <w:szCs w:val="24"/>
        </w:rPr>
        <w:t>ьзую в любых режимных моментах, НОД и в работе с родителями.</w:t>
      </w:r>
    </w:p>
    <w:p w:rsidR="008E02A0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8E02A0" w:rsidRPr="00C0650A">
        <w:rPr>
          <w:sz w:val="24"/>
          <w:szCs w:val="24"/>
        </w:rPr>
        <w:t>Особую роль в формировании основ безопасности  жизнедеятельности дошкольников, играет сказка. Размышляя над сказкой, дети учатся определять положительных и отрицательных героев, правильно оценивать</w:t>
      </w:r>
      <w:r w:rsidR="00B57527" w:rsidRPr="00C0650A">
        <w:rPr>
          <w:sz w:val="24"/>
          <w:szCs w:val="24"/>
        </w:rPr>
        <w:t xml:space="preserve"> их поступки</w:t>
      </w:r>
      <w:r w:rsidR="001B7676" w:rsidRPr="00C0650A">
        <w:rPr>
          <w:sz w:val="24"/>
          <w:szCs w:val="24"/>
        </w:rPr>
        <w:t xml:space="preserve">, как помочь </w:t>
      </w:r>
      <w:proofErr w:type="gramStart"/>
      <w:r w:rsidR="001B7676" w:rsidRPr="00C0650A">
        <w:rPr>
          <w:sz w:val="24"/>
          <w:szCs w:val="24"/>
        </w:rPr>
        <w:t>обижен</w:t>
      </w:r>
      <w:r w:rsidR="00B57527" w:rsidRPr="00C0650A">
        <w:rPr>
          <w:sz w:val="24"/>
          <w:szCs w:val="24"/>
        </w:rPr>
        <w:t>н</w:t>
      </w:r>
      <w:r w:rsidR="008E02A0" w:rsidRPr="00C0650A">
        <w:rPr>
          <w:sz w:val="24"/>
          <w:szCs w:val="24"/>
        </w:rPr>
        <w:t>ому</w:t>
      </w:r>
      <w:proofErr w:type="gramEnd"/>
      <w:r w:rsidR="008E02A0" w:rsidRPr="00C0650A">
        <w:rPr>
          <w:sz w:val="24"/>
          <w:szCs w:val="24"/>
        </w:rPr>
        <w:t xml:space="preserve">, как защитить его.  У детей хрупкая ранимая психика, и сказки являются </w:t>
      </w:r>
      <w:r w:rsidR="001B7676" w:rsidRPr="00C0650A">
        <w:rPr>
          <w:sz w:val="24"/>
          <w:szCs w:val="24"/>
        </w:rPr>
        <w:t>тем универсальным средством, к</w:t>
      </w:r>
      <w:r w:rsidR="000033B1" w:rsidRPr="00C0650A">
        <w:rPr>
          <w:sz w:val="24"/>
          <w:szCs w:val="24"/>
        </w:rPr>
        <w:t xml:space="preserve">оторое позволяет без морального ущерба рассказать им об отрицательном </w:t>
      </w:r>
      <w:r w:rsidR="00A8557A" w:rsidRPr="00C0650A">
        <w:rPr>
          <w:sz w:val="24"/>
          <w:szCs w:val="24"/>
        </w:rPr>
        <w:t xml:space="preserve">примере </w:t>
      </w:r>
      <w:r w:rsidR="000033B1" w:rsidRPr="00C0650A">
        <w:rPr>
          <w:sz w:val="24"/>
          <w:szCs w:val="24"/>
        </w:rPr>
        <w:t>в жизни и проводить параллели с современной дей</w:t>
      </w:r>
      <w:r w:rsidR="001B7676" w:rsidRPr="00C0650A">
        <w:rPr>
          <w:sz w:val="24"/>
          <w:szCs w:val="24"/>
        </w:rPr>
        <w:t>с</w:t>
      </w:r>
      <w:r w:rsidR="000033B1" w:rsidRPr="00C0650A">
        <w:rPr>
          <w:sz w:val="24"/>
          <w:szCs w:val="24"/>
        </w:rPr>
        <w:t>твительностью.</w:t>
      </w:r>
    </w:p>
    <w:p w:rsid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lastRenderedPageBreak/>
        <w:t xml:space="preserve">   </w:t>
      </w:r>
      <w:r w:rsidR="001B7676" w:rsidRPr="00C0650A">
        <w:rPr>
          <w:sz w:val="24"/>
          <w:szCs w:val="24"/>
        </w:rPr>
        <w:t>Наверняка все читали детям сказки «Колобок», «Теремок», «Волк и козлятки» и потом задавали себе вопрос: «Почему сказки для маленьких детей так плохо заканчиваются?». Самые первые сказки для крохи похожи на страшилки. Неужели наши предки так хотели запугать детей. Но, если заглянуть глубже в суть</w:t>
      </w:r>
      <w:r w:rsidR="00512BE6" w:rsidRPr="00C0650A">
        <w:rPr>
          <w:sz w:val="24"/>
          <w:szCs w:val="24"/>
        </w:rPr>
        <w:t>, то оказывается эти страшилки вовсе не для детей. Они написаны для взрослых. Именно взрослые должны нести ответственность за жизнь и здоровье ребёнка. Вот взрослым и объяс</w:t>
      </w:r>
      <w:r w:rsidR="00B57527" w:rsidRPr="00C0650A">
        <w:rPr>
          <w:sz w:val="24"/>
          <w:szCs w:val="24"/>
        </w:rPr>
        <w:t>няется, что случится с ребёнком</w:t>
      </w:r>
      <w:r w:rsidR="00512BE6" w:rsidRPr="00C0650A">
        <w:rPr>
          <w:sz w:val="24"/>
          <w:szCs w:val="24"/>
        </w:rPr>
        <w:t>, если оставить его одного на краю или на окошке («Колобок»), или  если он убежит в незнакомое для него место.</w:t>
      </w:r>
      <w:r w:rsidR="004D74DA" w:rsidRPr="00C0650A">
        <w:rPr>
          <w:sz w:val="24"/>
          <w:szCs w:val="24"/>
        </w:rPr>
        <w:t xml:space="preserve"> Русские народные сказки пр</w:t>
      </w:r>
      <w:r w:rsidR="00C7081A" w:rsidRPr="00C0650A">
        <w:rPr>
          <w:sz w:val="24"/>
          <w:szCs w:val="24"/>
        </w:rPr>
        <w:t>е</w:t>
      </w:r>
      <w:r w:rsidR="004D74DA" w:rsidRPr="00C0650A">
        <w:rPr>
          <w:sz w:val="24"/>
          <w:szCs w:val="24"/>
        </w:rPr>
        <w:t>достерегают родителей о последствиях, причем именно в той форме, которую с легкостью воспринимает подсознание.</w:t>
      </w:r>
    </w:p>
    <w:p w:rsidR="00491936" w:rsidRPr="00C0650A" w:rsidRDefault="00C0650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472A" w:rsidRPr="00C0650A">
        <w:rPr>
          <w:sz w:val="24"/>
          <w:szCs w:val="24"/>
        </w:rPr>
        <w:t xml:space="preserve"> </w:t>
      </w:r>
      <w:r w:rsidR="004D74DA" w:rsidRPr="00C0650A">
        <w:rPr>
          <w:sz w:val="24"/>
          <w:szCs w:val="24"/>
        </w:rPr>
        <w:t>Сказки о безопасности – это своего рода инструкция к действию. У маленьких детей воображение еще не развито, поэт</w:t>
      </w:r>
      <w:r w:rsidR="00B57527" w:rsidRPr="00C0650A">
        <w:rPr>
          <w:sz w:val="24"/>
          <w:szCs w:val="24"/>
        </w:rPr>
        <w:t>ому ребёнок всё равно не поймёт, что К</w:t>
      </w:r>
      <w:r w:rsidR="004D74DA" w:rsidRPr="00C0650A">
        <w:rPr>
          <w:sz w:val="24"/>
          <w:szCs w:val="24"/>
        </w:rPr>
        <w:t>олобок погиб, а козлят съели, в данный момент развития его интересует само звучание речи, голос и интонации</w:t>
      </w:r>
      <w:r w:rsidR="00C7081A" w:rsidRPr="00C0650A">
        <w:rPr>
          <w:sz w:val="24"/>
          <w:szCs w:val="24"/>
        </w:rPr>
        <w:t xml:space="preserve">. Но и интонации можно менять. Можно говорить ласково и нежно, а можно грубо и зловеще. Благодаря интонациям ребёнок может понимать, что </w:t>
      </w:r>
      <w:proofErr w:type="gramStart"/>
      <w:r w:rsidR="00C7081A" w:rsidRPr="00C0650A">
        <w:rPr>
          <w:sz w:val="24"/>
          <w:szCs w:val="24"/>
        </w:rPr>
        <w:t>происходит</w:t>
      </w:r>
      <w:proofErr w:type="gramEnd"/>
      <w:r w:rsidR="00C7081A" w:rsidRPr="00C0650A">
        <w:rPr>
          <w:sz w:val="24"/>
          <w:szCs w:val="24"/>
        </w:rPr>
        <w:t xml:space="preserve"> что то не то. В русских народных сказках всегда есть инст</w:t>
      </w:r>
      <w:r w:rsidR="00B57527" w:rsidRPr="00C0650A">
        <w:rPr>
          <w:sz w:val="24"/>
          <w:szCs w:val="24"/>
        </w:rPr>
        <w:t>рукция о том, что можно сделать</w:t>
      </w:r>
      <w:r w:rsidR="00C7081A" w:rsidRPr="00C0650A">
        <w:rPr>
          <w:sz w:val="24"/>
          <w:szCs w:val="24"/>
        </w:rPr>
        <w:t>, а что нельзя. И малыш усваив</w:t>
      </w:r>
      <w:r w:rsidR="00491936" w:rsidRPr="00C0650A">
        <w:rPr>
          <w:sz w:val="24"/>
          <w:szCs w:val="24"/>
        </w:rPr>
        <w:t>ает эти правила с молоком матери</w:t>
      </w:r>
      <w:r w:rsidR="00C7081A" w:rsidRPr="00C0650A">
        <w:rPr>
          <w:sz w:val="24"/>
          <w:szCs w:val="24"/>
        </w:rPr>
        <w:t>.</w:t>
      </w:r>
      <w:r w:rsidR="004D74DA" w:rsidRPr="00C0650A">
        <w:rPr>
          <w:sz w:val="24"/>
          <w:szCs w:val="24"/>
        </w:rPr>
        <w:t xml:space="preserve"> </w:t>
      </w:r>
    </w:p>
    <w:p w:rsidR="00491936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491936" w:rsidRPr="00C0650A">
        <w:rPr>
          <w:sz w:val="24"/>
          <w:szCs w:val="24"/>
        </w:rPr>
        <w:t>Задача воспитателя или родителя,</w:t>
      </w:r>
      <w:r w:rsidR="00B57527" w:rsidRPr="00C0650A">
        <w:rPr>
          <w:sz w:val="24"/>
          <w:szCs w:val="24"/>
        </w:rPr>
        <w:t xml:space="preserve"> читающего сказку, состоит в том</w:t>
      </w:r>
      <w:r w:rsidR="00491936" w:rsidRPr="00C0650A">
        <w:rPr>
          <w:sz w:val="24"/>
          <w:szCs w:val="24"/>
        </w:rPr>
        <w:t>, чтобы в отдельных местах акцентировать внимание, слушающего сказку ребёнка.</w:t>
      </w:r>
    </w:p>
    <w:p w:rsidR="00396593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695085" w:rsidRPr="00C0650A">
        <w:rPr>
          <w:sz w:val="24"/>
          <w:szCs w:val="24"/>
        </w:rPr>
        <w:t>Чтобы польза о</w:t>
      </w:r>
      <w:r w:rsidR="00396593" w:rsidRPr="00C0650A">
        <w:rPr>
          <w:sz w:val="24"/>
          <w:szCs w:val="24"/>
        </w:rPr>
        <w:t>т сказки была максимальной, я</w:t>
      </w:r>
      <w:r w:rsidR="00695085" w:rsidRPr="00C0650A">
        <w:rPr>
          <w:sz w:val="24"/>
          <w:szCs w:val="24"/>
        </w:rPr>
        <w:t xml:space="preserve"> стараюсь комментировать их</w:t>
      </w:r>
      <w:r w:rsidR="00396593" w:rsidRPr="00C0650A">
        <w:rPr>
          <w:sz w:val="24"/>
          <w:szCs w:val="24"/>
        </w:rPr>
        <w:t>.</w:t>
      </w:r>
      <w:r w:rsidRPr="00C0650A">
        <w:rPr>
          <w:sz w:val="24"/>
          <w:szCs w:val="24"/>
        </w:rPr>
        <w:t xml:space="preserve"> </w:t>
      </w:r>
      <w:r w:rsidR="00396593" w:rsidRPr="00C0650A">
        <w:rPr>
          <w:sz w:val="24"/>
          <w:szCs w:val="24"/>
        </w:rPr>
        <w:t>Например, простое  «</w:t>
      </w:r>
      <w:proofErr w:type="gramStart"/>
      <w:r w:rsidR="00396593" w:rsidRPr="00C0650A">
        <w:rPr>
          <w:sz w:val="24"/>
          <w:szCs w:val="24"/>
        </w:rPr>
        <w:t>ай</w:t>
      </w:r>
      <w:proofErr w:type="gramEnd"/>
      <w:r w:rsidR="00396593" w:rsidRPr="00C0650A">
        <w:rPr>
          <w:sz w:val="24"/>
          <w:szCs w:val="24"/>
        </w:rPr>
        <w:t xml:space="preserve"> – ай – ай» уже по</w:t>
      </w:r>
      <w:r w:rsidR="00B57527" w:rsidRPr="00C0650A">
        <w:rPr>
          <w:sz w:val="24"/>
          <w:szCs w:val="24"/>
        </w:rPr>
        <w:t>кажет мое отношение к поступку К</w:t>
      </w:r>
      <w:r w:rsidR="00396593" w:rsidRPr="00C0650A">
        <w:rPr>
          <w:sz w:val="24"/>
          <w:szCs w:val="24"/>
        </w:rPr>
        <w:t>олобка, который убежал из дома один. Затем детям задаю вопросы: «Как ты думаешь, почему Колобок убежал? или Можно ли убегать из дома одному» и т. п.</w:t>
      </w:r>
    </w:p>
    <w:p w:rsidR="00396593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396593" w:rsidRPr="00C0650A">
        <w:rPr>
          <w:sz w:val="24"/>
          <w:szCs w:val="24"/>
        </w:rPr>
        <w:t>Так же стараюсь не лишать сказку волшебства и приводить примеры из реальной жизни.</w:t>
      </w:r>
      <w:r w:rsidR="00F43ED0" w:rsidRPr="00C0650A">
        <w:rPr>
          <w:sz w:val="24"/>
          <w:szCs w:val="24"/>
        </w:rPr>
        <w:t xml:space="preserve"> Этому ребёнок научится позже</w:t>
      </w:r>
      <w:r w:rsidR="00B57527" w:rsidRPr="00C0650A">
        <w:rPr>
          <w:sz w:val="24"/>
          <w:szCs w:val="24"/>
        </w:rPr>
        <w:t>,</w:t>
      </w:r>
      <w:r w:rsidR="00F43ED0" w:rsidRPr="00C0650A">
        <w:rPr>
          <w:sz w:val="24"/>
          <w:szCs w:val="24"/>
        </w:rPr>
        <w:t xml:space="preserve"> когда подрастёт. Можно сказках поменять концовки</w:t>
      </w:r>
      <w:r w:rsidR="00B57527" w:rsidRPr="00C0650A">
        <w:rPr>
          <w:sz w:val="24"/>
          <w:szCs w:val="24"/>
        </w:rPr>
        <w:t>,</w:t>
      </w:r>
      <w:r w:rsidR="00A8557A" w:rsidRPr="00C0650A">
        <w:rPr>
          <w:sz w:val="24"/>
          <w:szCs w:val="24"/>
        </w:rPr>
        <w:t xml:space="preserve"> где например Колобка не съедает</w:t>
      </w:r>
      <w:r w:rsidR="00F43ED0" w:rsidRPr="00C0650A">
        <w:rPr>
          <w:sz w:val="24"/>
          <w:szCs w:val="24"/>
        </w:rPr>
        <w:t xml:space="preserve"> </w:t>
      </w:r>
      <w:proofErr w:type="gramStart"/>
      <w:r w:rsidR="00F43ED0" w:rsidRPr="00C0650A">
        <w:rPr>
          <w:sz w:val="24"/>
          <w:szCs w:val="24"/>
        </w:rPr>
        <w:t>Лиса</w:t>
      </w:r>
      <w:proofErr w:type="gramEnd"/>
      <w:r w:rsidR="00F43ED0" w:rsidRPr="00C0650A">
        <w:rPr>
          <w:sz w:val="24"/>
          <w:szCs w:val="24"/>
        </w:rPr>
        <w:t xml:space="preserve"> и он останется живой.</w:t>
      </w:r>
    </w:p>
    <w:p w:rsidR="00B57527" w:rsidRPr="00C0650A" w:rsidRDefault="00B5472A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  </w:t>
      </w:r>
      <w:r w:rsidR="00B57527" w:rsidRPr="00C0650A">
        <w:rPr>
          <w:sz w:val="24"/>
          <w:szCs w:val="24"/>
        </w:rPr>
        <w:t>Чи</w:t>
      </w:r>
      <w:r w:rsidRPr="00C0650A">
        <w:rPr>
          <w:sz w:val="24"/>
          <w:szCs w:val="24"/>
        </w:rPr>
        <w:t>тая сказки ребёнку, мы взрослые,</w:t>
      </w:r>
      <w:r w:rsidR="00B57527" w:rsidRPr="00C0650A">
        <w:rPr>
          <w:sz w:val="24"/>
          <w:szCs w:val="24"/>
        </w:rPr>
        <w:t xml:space="preserve"> учим его жизни интересно и ненавязчиво</w:t>
      </w:r>
      <w:r w:rsidRPr="00C0650A">
        <w:rPr>
          <w:sz w:val="24"/>
          <w:szCs w:val="24"/>
        </w:rPr>
        <w:t>.</w:t>
      </w:r>
    </w:p>
    <w:p w:rsidR="00603FC8" w:rsidRPr="00C0650A" w:rsidRDefault="00603FC8">
      <w:pPr>
        <w:rPr>
          <w:sz w:val="24"/>
          <w:szCs w:val="24"/>
        </w:rPr>
      </w:pPr>
    </w:p>
    <w:p w:rsidR="00B5472A" w:rsidRPr="00C0650A" w:rsidRDefault="00B5472A">
      <w:pPr>
        <w:rPr>
          <w:sz w:val="24"/>
          <w:szCs w:val="24"/>
        </w:rPr>
      </w:pPr>
    </w:p>
    <w:p w:rsidR="001B7676" w:rsidRPr="00C0650A" w:rsidRDefault="00491936">
      <w:pPr>
        <w:rPr>
          <w:sz w:val="24"/>
          <w:szCs w:val="24"/>
        </w:rPr>
      </w:pPr>
      <w:r w:rsidRPr="00C0650A">
        <w:rPr>
          <w:sz w:val="24"/>
          <w:szCs w:val="24"/>
        </w:rPr>
        <w:t xml:space="preserve"> </w:t>
      </w:r>
      <w:r w:rsidR="004D74DA" w:rsidRPr="00C0650A">
        <w:rPr>
          <w:sz w:val="24"/>
          <w:szCs w:val="24"/>
        </w:rPr>
        <w:t xml:space="preserve"> </w:t>
      </w:r>
      <w:r w:rsidR="00512BE6" w:rsidRPr="00C0650A">
        <w:rPr>
          <w:sz w:val="24"/>
          <w:szCs w:val="24"/>
        </w:rPr>
        <w:t xml:space="preserve">  </w:t>
      </w:r>
    </w:p>
    <w:p w:rsidR="005A0206" w:rsidRPr="00C0650A" w:rsidRDefault="005A0206">
      <w:pPr>
        <w:rPr>
          <w:sz w:val="24"/>
          <w:szCs w:val="24"/>
        </w:rPr>
      </w:pPr>
    </w:p>
    <w:p w:rsidR="007C7CF5" w:rsidRPr="00C0650A" w:rsidRDefault="007C7CF5">
      <w:pPr>
        <w:rPr>
          <w:sz w:val="24"/>
          <w:szCs w:val="24"/>
        </w:rPr>
      </w:pPr>
    </w:p>
    <w:sectPr w:rsidR="007C7CF5" w:rsidRPr="00C0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91"/>
    <w:rsid w:val="000033B1"/>
    <w:rsid w:val="00111EDC"/>
    <w:rsid w:val="001B7676"/>
    <w:rsid w:val="00200990"/>
    <w:rsid w:val="00243A16"/>
    <w:rsid w:val="002E4940"/>
    <w:rsid w:val="0030361A"/>
    <w:rsid w:val="00324E18"/>
    <w:rsid w:val="00396593"/>
    <w:rsid w:val="004305C7"/>
    <w:rsid w:val="00491936"/>
    <w:rsid w:val="004C5AB2"/>
    <w:rsid w:val="004D74DA"/>
    <w:rsid w:val="004E2DBB"/>
    <w:rsid w:val="00512BE6"/>
    <w:rsid w:val="00550C0B"/>
    <w:rsid w:val="005A0206"/>
    <w:rsid w:val="00603FC8"/>
    <w:rsid w:val="00651CB8"/>
    <w:rsid w:val="00695085"/>
    <w:rsid w:val="006D0608"/>
    <w:rsid w:val="006E0FF8"/>
    <w:rsid w:val="00741875"/>
    <w:rsid w:val="007C7CF5"/>
    <w:rsid w:val="00845942"/>
    <w:rsid w:val="00860319"/>
    <w:rsid w:val="008613A2"/>
    <w:rsid w:val="008E02A0"/>
    <w:rsid w:val="00A1314D"/>
    <w:rsid w:val="00A772F5"/>
    <w:rsid w:val="00A82671"/>
    <w:rsid w:val="00A8557A"/>
    <w:rsid w:val="00AA273D"/>
    <w:rsid w:val="00B5472A"/>
    <w:rsid w:val="00B57527"/>
    <w:rsid w:val="00B81B86"/>
    <w:rsid w:val="00BB5485"/>
    <w:rsid w:val="00C0650A"/>
    <w:rsid w:val="00C32891"/>
    <w:rsid w:val="00C7081A"/>
    <w:rsid w:val="00C9329A"/>
    <w:rsid w:val="00CA4AE1"/>
    <w:rsid w:val="00CE5D5B"/>
    <w:rsid w:val="00D16177"/>
    <w:rsid w:val="00D84260"/>
    <w:rsid w:val="00ED7559"/>
    <w:rsid w:val="00F416FC"/>
    <w:rsid w:val="00F43ED0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96E1-9FC7-4EEB-A6B3-6F173DC6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17</cp:revision>
  <dcterms:created xsi:type="dcterms:W3CDTF">2017-08-21T18:00:00Z</dcterms:created>
  <dcterms:modified xsi:type="dcterms:W3CDTF">2022-03-21T17:09:00Z</dcterms:modified>
</cp:coreProperties>
</file>