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БЮДЖЕТНОЕ ДОШКОЛЬНОЕ ОБРАЗОВАТЕЛЬНОЕ УЧРЕЖДЕНИЕ НОВОУСМАНСКОГО МУНИЦИПАЛЬНОГО РАЙОНА ВОРОНЕЖСКОЙ ОБЛАСТИ «ЦЕНТР РАЗВИТИЯ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РЕБЁНКА-ДЕТСКИЙ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САД «СЧАСТЛИВОЕ ДЕТСТВО»</w:t>
      </w:r>
    </w:p>
    <w:p>
      <w:pPr>
        <w:rPr>
          <w:rStyle w:val="fontstyle31"/>
        </w:rPr>
      </w:pPr>
    </w:p>
    <w:p>
      <w:pPr>
        <w:rPr>
          <w:rStyle w:val="fontstyle31"/>
        </w:rPr>
      </w:pPr>
    </w:p>
    <w:p>
      <w:pPr>
        <w:rPr>
          <w:rStyle w:val="fontstyle31"/>
        </w:rPr>
      </w:pPr>
    </w:p>
    <w:p>
      <w:pPr>
        <w:rPr>
          <w:rStyle w:val="fontstyle31"/>
        </w:rPr>
      </w:pPr>
    </w:p>
    <w:p>
      <w:pPr>
        <w:rPr>
          <w:rStyle w:val="fontstyle31"/>
        </w:rPr>
      </w:pPr>
    </w:p>
    <w:p>
      <w:pPr>
        <w:rPr>
          <w:rStyle w:val="fontstyle31"/>
        </w:rPr>
      </w:pPr>
    </w:p>
    <w:p>
      <w:pPr>
        <w:jc w:val="center"/>
        <w:rPr>
          <w:rStyle w:val="fontstyle31"/>
        </w:rPr>
      </w:pPr>
    </w:p>
    <w:p>
      <w:pPr>
        <w:jc w:val="center"/>
        <w:rPr>
          <w:rStyle w:val="fontstyle31"/>
          <w:sz w:val="24"/>
          <w:szCs w:val="24"/>
        </w:rPr>
      </w:pPr>
      <w:r>
        <w:rPr>
          <w:rStyle w:val="fontstyle31"/>
        </w:rPr>
        <w:t>Проект по формированию финансовой грамотности у детей</w:t>
      </w:r>
      <w:r>
        <w:rPr>
          <w:rFonts w:ascii="TimesNewRoman" w:hAnsi="TimesNewRoman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старшего дошкольного возраста</w:t>
      </w:r>
      <w:r>
        <w:rPr>
          <w:rFonts w:ascii="TimesNewRoman" w:hAnsi="TimesNewRoman"/>
          <w:b/>
          <w:bCs/>
          <w:color w:val="000000"/>
          <w:sz w:val="32"/>
          <w:szCs w:val="32"/>
        </w:rPr>
        <w:br/>
      </w:r>
      <w:r>
        <w:rPr>
          <w:rStyle w:val="fontstyle31"/>
        </w:rPr>
        <w:t>«Маленький Финансист»</w:t>
      </w:r>
      <w:r>
        <w:rPr>
          <w:rFonts w:ascii="TimesNewRoman" w:hAnsi="TimesNewRoman"/>
          <w:b/>
          <w:bCs/>
          <w:color w:val="000000"/>
          <w:sz w:val="32"/>
          <w:szCs w:val="32"/>
        </w:rPr>
        <w:br/>
      </w:r>
    </w:p>
    <w:p>
      <w:pPr>
        <w:jc w:val="center"/>
        <w:rPr>
          <w:rStyle w:val="fontstyle31"/>
          <w:sz w:val="24"/>
          <w:szCs w:val="24"/>
        </w:rPr>
      </w:pPr>
    </w:p>
    <w:p>
      <w:pPr>
        <w:jc w:val="center"/>
        <w:rPr>
          <w:rStyle w:val="fontstyle31"/>
          <w:sz w:val="24"/>
          <w:szCs w:val="24"/>
        </w:rPr>
      </w:pPr>
    </w:p>
    <w:p>
      <w:pPr>
        <w:rPr>
          <w:rStyle w:val="fontstyle31"/>
          <w:sz w:val="24"/>
          <w:szCs w:val="24"/>
        </w:rPr>
      </w:pPr>
    </w:p>
    <w:p>
      <w:pPr>
        <w:rPr>
          <w:rStyle w:val="fontstyle31"/>
          <w:sz w:val="24"/>
          <w:szCs w:val="24"/>
        </w:rPr>
      </w:pPr>
    </w:p>
    <w:p>
      <w:pPr>
        <w:rPr>
          <w:rStyle w:val="fontstyle31"/>
          <w:sz w:val="24"/>
          <w:szCs w:val="24"/>
        </w:rPr>
      </w:pPr>
    </w:p>
    <w:p>
      <w:pPr>
        <w:rPr>
          <w:rStyle w:val="fontstyle31"/>
          <w:sz w:val="24"/>
          <w:szCs w:val="24"/>
        </w:rPr>
      </w:pPr>
    </w:p>
    <w:p>
      <w:pPr>
        <w:rPr>
          <w:rStyle w:val="fontstyle31"/>
          <w:sz w:val="24"/>
          <w:szCs w:val="24"/>
        </w:rPr>
      </w:pPr>
    </w:p>
    <w:p>
      <w:pPr>
        <w:rPr>
          <w:rStyle w:val="fontstyle31"/>
          <w:sz w:val="24"/>
          <w:szCs w:val="24"/>
        </w:rPr>
      </w:pPr>
    </w:p>
    <w:p>
      <w:pPr>
        <w:rPr>
          <w:rStyle w:val="fontstyle31"/>
          <w:sz w:val="24"/>
          <w:szCs w:val="24"/>
        </w:rPr>
      </w:pPr>
    </w:p>
    <w:p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31"/>
          <w:sz w:val="24"/>
          <w:szCs w:val="24"/>
        </w:rPr>
        <w:t xml:space="preserve">                                                                                                   Воспитатели: </w:t>
      </w:r>
      <w:proofErr w:type="spellStart"/>
      <w:r>
        <w:rPr>
          <w:rStyle w:val="fontstyle31"/>
          <w:sz w:val="24"/>
          <w:szCs w:val="24"/>
        </w:rPr>
        <w:t>Фефелова</w:t>
      </w:r>
      <w:proofErr w:type="spellEnd"/>
      <w:r>
        <w:rPr>
          <w:rStyle w:val="fontstyle31"/>
          <w:sz w:val="24"/>
          <w:szCs w:val="24"/>
        </w:rPr>
        <w:t xml:space="preserve"> А.А</w:t>
      </w:r>
    </w:p>
    <w:p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                                                                                           Эссаулова А.М.</w:t>
      </w:r>
    </w:p>
    <w:p>
      <w:pPr>
        <w:rPr>
          <w:rStyle w:val="fontstyle31"/>
          <w:sz w:val="24"/>
          <w:szCs w:val="24"/>
        </w:rPr>
      </w:pPr>
    </w:p>
    <w:p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                           П. </w:t>
      </w:r>
      <w:proofErr w:type="spellStart"/>
      <w:r>
        <w:rPr>
          <w:rStyle w:val="fontstyle31"/>
          <w:sz w:val="24"/>
          <w:szCs w:val="24"/>
        </w:rPr>
        <w:t>Шуберское</w:t>
      </w:r>
      <w:proofErr w:type="spellEnd"/>
      <w:r>
        <w:br/>
      </w:r>
    </w:p>
    <w:p>
      <w:pPr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Вид проекта: </w:t>
      </w:r>
      <w:r>
        <w:rPr>
          <w:rStyle w:val="fontstyle01"/>
          <w:rFonts w:ascii="Times New Roman" w:hAnsi="Times New Roman" w:cs="Times New Roman"/>
          <w:sz w:val="28"/>
          <w:szCs w:val="28"/>
        </w:rPr>
        <w:t>информационный, познавательно</w:t>
      </w:r>
      <w:r>
        <w:rPr>
          <w:rStyle w:val="fontstyle2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творческий, интегрированного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типа.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>Место реализации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детский сад, семья.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>Участники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fontstyle01"/>
          <w:rFonts w:ascii="Times New Roman" w:hAnsi="Times New Roman" w:cs="Times New Roman"/>
          <w:sz w:val="28"/>
          <w:szCs w:val="28"/>
        </w:rPr>
        <w:t>воспитатели, дети, родители.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Сегодня каждый понимает, что судьба Государства зависит от экономической,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правовой, политической и нравственной грамотности молодого поколения.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Экономика всегда была неотъемлемой частью жизни человека.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изменяющихся условиях современного общества жизни непрерывное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экономическое образование необходимо начинать именно с 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возраста, когда детьми приобретается первичный опыт в элементарных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экономических отношениях. Ребенок — дошкольник не освоит эту область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самостоятельно, но, вместе с воспитателями и родителями, путешествуя по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этому новому. Удивительному и увлекательному миру, он приобретает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доступные ему знания и поймет, какое место экономика занимает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окружающей его действительности, что каждый человек должен рационально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правильно управлять своими финансами. Состоит в том, что дети должны знать,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что жить надо по средствам, тратить надо меньше, чем зарабатывать.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необходимо знать, что достаточное количество финансовых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открывают перед ними большие возможности, способные дарить радость.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раньше дети узнают о роли денег, тем раньше могут быть сформированы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полезные финансовые привычки. О чем говорит рекомендованная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 примерная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парциальная образовательная программа дошкольного образования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>Экономическое воспитание дошкольников</w:t>
      </w:r>
      <w:r>
        <w:rPr>
          <w:rStyle w:val="fontstyle41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«Формирование предпосылок финансовой грамотности»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Новизна: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Ранее в дошкольных образовательных учреждениях не делали акцент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на формирование у детей финансовой грамотности. В настоящее же время –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актуальная тема, рекомендованная Министерством Образования и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Федерации. Нами было принято решение обучать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финансовой грамотности. </w:t>
      </w:r>
    </w:p>
    <w:p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Цель проекта: </w:t>
      </w:r>
      <w:r>
        <w:rPr>
          <w:rStyle w:val="fontstyle01"/>
          <w:rFonts w:ascii="Times New Roman" w:hAnsi="Times New Roman" w:cs="Times New Roman"/>
          <w:sz w:val="28"/>
          <w:szCs w:val="28"/>
        </w:rPr>
        <w:t>формирование финансовой грамотности у детей старшего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дошкольного возраста через различные виды деятельности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>
      <w:pPr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Задачи проекта: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формировать экономическое мышление через знакомство 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экономическими понятиями (деньги, товар, заработная плата и т. д.)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-знакомить детей с профессиями, связанными с экономикой, учить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воспринимать и ценить окружающий мир, как результат труда людей;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формировать на доступном уровне взаимосвязь понятий: труд</w:t>
      </w:r>
      <w:r>
        <w:rPr>
          <w:rStyle w:val="fontstyle2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продукт деньги и то, что стоимость продукта зависит от качества;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учить правильному отношению к деньгам, способам их зарабатывания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разумному использованию;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воспитывать социально</w:t>
      </w:r>
      <w:r>
        <w:rPr>
          <w:rStyle w:val="fontstyle21"/>
          <w:rFonts w:ascii="Times New Roman" w:hAnsi="Times New Roman" w:cs="Times New Roman"/>
          <w:sz w:val="28"/>
          <w:szCs w:val="28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личностные качества и ценностные ориентиры,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необходимые для рационального поведения в сфере экономики.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Гипотеза реализации проекта: </w:t>
      </w:r>
      <w:r>
        <w:rPr>
          <w:rStyle w:val="fontstyle01"/>
          <w:rFonts w:ascii="Times New Roman" w:hAnsi="Times New Roman" w:cs="Times New Roman"/>
          <w:sz w:val="28"/>
          <w:szCs w:val="28"/>
        </w:rPr>
        <w:t>если данный проект будет реализован в 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объеме, то у детей дошкольного возраста будут сформированы первичные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навыки и знания о финансовой грамотности и экономике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Ожидаемые результаты проекта: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>Ребенок сможет</w:t>
      </w:r>
      <w:r>
        <w:rPr>
          <w:rStyle w:val="fontstyle41"/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осознавать и соизмерять свои потребности и возможности;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активно использовать в игровой деятельности основные экономические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понятия и категории (деньги, цена, товар, семейный бюджет и т. д.);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контролировать ответственность за свои поступки,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положительно или отрицательно сказаться на экономическом положении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семьи и самого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>У родителей: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повышение интереса к теме проекта и к совместному сотрудничеству по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теме «Формирование финансовой грамотности»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1"/>
          <w:rFonts w:ascii="Times New Roman" w:hAnsi="Times New Roman" w:cs="Times New Roman"/>
          <w:sz w:val="28"/>
          <w:szCs w:val="28"/>
        </w:rPr>
        <w:t>У педагогов: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приобретение опыта в работе с детьми по формированию у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финансовой грамотности;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накопление практического материала;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5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проявление интереса к проектной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>
      <w:pPr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Реализация содержания проекта: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Данный проект осуществляется в рамках МБДОУ «ЦРР-ДС «Счастливое детство» 2022-2023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учебный год с детьми старшего дошкольного возраста 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одготовительная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группа в специально организованной деятельности НОД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деятельности педагогов и ребенка; самостоятельной детской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деятельности; деятельности детей и родителей.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>
      <w:pPr>
        <w:rPr>
          <w:rStyle w:val="fontstyle31"/>
          <w:rFonts w:ascii="Times New Roman" w:hAnsi="Times New Roman" w:cs="Times New Roman"/>
          <w:sz w:val="28"/>
          <w:szCs w:val="28"/>
        </w:rPr>
      </w:pPr>
    </w:p>
    <w:p>
      <w:pPr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Поэтапное внедрение проекта: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5283"/>
        <w:gridCol w:w="1912"/>
      </w:tblGrid>
      <w:tr>
        <w:tc>
          <w:tcPr>
            <w:tcW w:w="1241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  Этапы </w:t>
            </w:r>
          </w:p>
        </w:tc>
        <w:tc>
          <w:tcPr>
            <w:tcW w:w="27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     Содержание</w:t>
            </w:r>
          </w:p>
        </w:tc>
        <w:tc>
          <w:tcPr>
            <w:tcW w:w="999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  Срок</w:t>
            </w:r>
          </w:p>
        </w:tc>
      </w:tr>
      <w:tr>
        <w:tc>
          <w:tcPr>
            <w:tcW w:w="1241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Организационно-подготовительный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760" w:type="pct"/>
          </w:tcPr>
          <w:p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Методическая и организационная подготовка проекта.</w:t>
            </w:r>
          </w:p>
          <w:p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уровня финансовой грамотности детей и родителей.</w:t>
            </w:r>
          </w:p>
        </w:tc>
        <w:tc>
          <w:tcPr>
            <w:tcW w:w="999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Март-май</w:t>
            </w:r>
          </w:p>
        </w:tc>
      </w:tr>
      <w:tr>
        <w:tc>
          <w:tcPr>
            <w:tcW w:w="1241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27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работы по формированию финансовой грамотности у детей, разработка плана реализации проекта, разработка внедрения эффективных форм и методов сотрудничества с родителями, создание игрового центра «Мы финансисты»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Практическая работа по реализации проекта,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разработка наглядно – дидактического материала,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сценариев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театрализованных постановок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модернизация информационной среды для родителей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данному направлению развития детей,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мониторинговая деятельность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</w:p>
        </w:tc>
        <w:tc>
          <w:tcPr>
            <w:tcW w:w="999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апрель</w:t>
            </w:r>
          </w:p>
        </w:tc>
      </w:tr>
      <w:tr>
        <w:tc>
          <w:tcPr>
            <w:tcW w:w="1241" w:type="pct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7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реализации проекта,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подведение итогов работы: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создание мультимедийной презентации проекта;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обобщение и распространение опыта среди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педагогической общественности</w:t>
            </w:r>
          </w:p>
        </w:tc>
        <w:tc>
          <w:tcPr>
            <w:tcW w:w="999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по реализации проекта:</w:t>
      </w: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Организационно-подготовительный  этап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4403"/>
        <w:gridCol w:w="1701"/>
        <w:gridCol w:w="1134"/>
        <w:gridCol w:w="1808"/>
      </w:tblGrid>
      <w:tr>
        <w:tc>
          <w:tcPr>
            <w:tcW w:w="525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3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08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c>
          <w:tcPr>
            <w:tcW w:w="525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Всестороннее изучение литературы,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изучение передового педагогического опыта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проблеме, определение цели, задач по реализации проекта, определение ресурсов для  реализации проекта.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08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</w:t>
            </w:r>
          </w:p>
        </w:tc>
      </w:tr>
      <w:tr>
        <w:trPr>
          <w:trHeight w:val="987"/>
        </w:trPr>
        <w:tc>
          <w:tcPr>
            <w:tcW w:w="525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3" w:type="dxa"/>
          </w:tcPr>
          <w:p>
            <w:pPr>
              <w:spacing w:after="13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 родителями     Анкетирование родителей с целью ознакомления с семейным опытом в данном направлении работы Консультация  для родителей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 «Зачем  ребенку нужна финансовая грамотность?»     Анкетирование родителей «Мой ребенок и финансовая грамотность»</w:t>
            </w:r>
          </w:p>
          <w:p>
            <w:pPr>
              <w:spacing w:after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 родители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525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>
            <w:pPr>
              <w:spacing w:after="13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Работа с детьми: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Диагностика «Уровень финансовых знаний и умений детей»</w:t>
            </w:r>
          </w:p>
          <w:p>
            <w:pPr>
              <w:spacing w:after="13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«Знакомство с деньгами»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дети,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08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</w:t>
            </w:r>
          </w:p>
        </w:tc>
      </w:tr>
    </w:tbl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этап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3863"/>
        <w:gridCol w:w="1558"/>
        <w:gridCol w:w="1417"/>
        <w:gridCol w:w="2234"/>
      </w:tblGrid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   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взрослые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работают? Труд и продукт труда. Развивать представление о том, что труд является средством удовлетворения потребностей человека и источником дохода.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 «Купи другу подарок» -консультация для родителей «Что такое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финансовая грамотность»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родители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-беседа с выступлениями детей «История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возникновения денег»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игра «Магазин»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-рассказ воспитателя «Как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раньше считали деньги»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-заучивание пословиц и поговорок о деньгах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Дети, родители 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дохода. Обобщить знания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источниках дохода семьи.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ассматривание денежных купюр и монет СССР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-Кошелек и его друзья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копилок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«Моя копилка» (рисование)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оформление в группе «Денежного дерева» (денежные знаки)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родители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-од «Дом, в котором живут деньги» (банк)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банк с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-рисование «Банк»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родители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игра «Банк»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«Я с мамой и папой иду в магазин»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А.Романовой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«Чудеса в кошельке»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просмотр мультфильма «Уроки тетушки Совы «О банке».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«Угадай, где продается?»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 Супермаркет»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-составление рассказов из личного опыта «Как я ходил в магазин»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«Муха Цокотуха»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епка по стихотворению «Муха Цокотуха»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дети, родители 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«Что быстрее купят?»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решение проблемной ситуации «Хочу – надо»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для родителей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«Карманные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деньги»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дети, родители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-Дискуссия с детьми «Хорошо – плохо» (на тему реклама товара)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Барбоскин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реклама»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-рисование «Моя реклама»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-Беседа «Семейный бюджет»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беседа – игра «Как семья получает и тратит деньги»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составление рассказа «На что я могу скопить деньги»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-Рисование по замыслу «О чем я мечтаю»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-беседа с детьми «Профессии. Зачем люди ходят на работу?»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«Сказка о папе и работнике 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-рассказ воспитателя, что такое бартер.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«Путешествие в страну экономии»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драматизации по сказке К.И.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Чуковского «Муха Цокотуха»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-разучивание пословиц и поговорок о деньгах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игра «Магазин игрушек»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математических задач «Больше,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меньше или ровняется?» (стоимость товара)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р.н.сказки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«Кто хорошо трудится у того труд в монету превратится»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-беседа «Наши потребности» (человек не может иметь все, что хочет)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экспериментирование «Монета, банкнота, банковская карта»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подготовка драм. сказки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К.И. Чуковского «Муха Цокотуха»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 «Путешествие» (производство товаров в нашем городе)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 долг брать легко, а отдавать трудно»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беседа «Как правильно беречь деньги»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рисование «Кем я хочу стать»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педагога о ресурсах планеты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-разучивание пословиц, поговорок о труде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-беседа «Экономия тепла, света и воды».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«Придумай знак – напоминание береги природные ресурсы»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-интегрированное занятие «Как белка училась считать»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педагога «Путешествие рубля»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-беседа «Как появился товар?» -рисование по замыслу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"Хочу" и "надо". Обобщить знания о потребностях человека, финансовом планировании семьи, разумных покупках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наст. «Орудия труда»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«Орудия труда»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-игра: «Банкиры и Финансисты»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мат. игра «Достоинство купюр»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-с. Р. Игра «Магазин»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лепка товары для игры в магазин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-беседа «Роль труда взрослых в жизни людей»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«Что сначала, что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потом»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-беседа «Потребности человека»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«Мои потребности»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-Сколько заработал – столько купил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делать покупку с учетом заработанных денег, умению соотносить свои желания и возможности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игровой ситуации, развитие творчества, активизация усидчивости,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старательности, аккуратности, желания достигать качественного результата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страну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".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финансовому просвещению и воспитанию детей-дошкольников.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-Личный бюджет,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карманные</w:t>
            </w:r>
            <w:proofErr w:type="gramEnd"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деньги, семейный бюджет, домашнее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одействовать финансовому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просвещению, созданию необходимой мотивации для повышения финансовой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грамотности.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Реклама: правда и ложь. Как спасти деньги от ловушек?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первичные представления о возможности избегать лишней траты денег.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правильно делать покупки?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первичные экономические представления о выгодных покупках.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Полезные экономические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привычки. Закреплять знания и умения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финансовой грамотности посредством игровой деятельности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важнее денег?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Обобщать знания о потребностях человека, способствовать формированию нравственных качеств.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26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8" w:type="pct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 для педагогов ДОУ</w:t>
            </w:r>
          </w:p>
        </w:tc>
        <w:tc>
          <w:tcPr>
            <w:tcW w:w="814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740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67" w:type="pc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4400"/>
        <w:gridCol w:w="1701"/>
        <w:gridCol w:w="1004"/>
        <w:gridCol w:w="1938"/>
      </w:tblGrid>
      <w:tr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004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38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Подведение итогов, диагностика уровня финансовой грамотности детей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0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8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Оформление результатов проекта в виде методических материалов.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8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rPr>
          <w:trHeight w:val="845"/>
        </w:trPr>
        <w:tc>
          <w:tcPr>
            <w:tcW w:w="52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мнения родителей о результативности проекта</w:t>
            </w:r>
          </w:p>
          <w:p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</w:t>
            </w:r>
          </w:p>
        </w:tc>
        <w:tc>
          <w:tcPr>
            <w:tcW w:w="100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8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Вывод: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итоге реализации проекта  дети подготовительной группы  смогут: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разбираться в значении основных экономических и финансовых понятий, предусмотренных проектом;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знать, что деньги зарабатываются трудом, являются мерой оценки труда, универсальным средством обмена;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понимать, что бережливость и экономия - это разумное отношение к расходам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осознавать главные ценности – жизнь, отношения, радость и здоровье близких людей – за деньги не купишь;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Практические результаты: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освоить начальные навыки обращения с деньгами, осознать необходимость грамотно и бережливо относиться к ним;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научиться принимать свои первые финансовые решения относительно расходов и трат, соотносить понятия хочу и могу. Понимать, что тратить можно мудро, с пользой для себя, а можно напрасно, без толку, бесполезно, бессмысленно;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денежные средства и пр.;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заложить нравственно-этические привычки (возвращать долги, уважать свой и чужой труд, сопереживать, делиться и пр.), которые в будущем будут способствовать успешному управлению личными финансами.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-следовать социальным нормам и общепринятым правилам общества.</w:t>
      </w:r>
    </w:p>
    <w:p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Наиболее важный эффект, который ожидаем от реализации данного проекта – это начало взаимодействия детей и родителей в сфере личных финансов. На занятиях в игровой форме, через интересный и познавательный сюжет дети знакомятся со сложными финансовыми понятиями, а дома вместе с родителями выполняют задания по финансовой грамотности. На занятиях педагог дает им знания, но правильные навыки обращения с личными финансами дети могут получить только в семье.</w:t>
      </w:r>
    </w:p>
    <w:p>
      <w:pPr>
        <w:shd w:val="clear" w:color="auto" w:fill="FFFFFF"/>
        <w:spacing w:after="0" w:line="315" w:lineRule="atLeast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Ожидаем, что  дошкольники за этот период получат необходимые знания, а  родители заинтересуются вопросами финансовой грамотности.</w:t>
      </w:r>
    </w:p>
    <w:p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Заключение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16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результатов проекта в виде методических материалов.</w:t>
      </w:r>
    </w:p>
    <w:p>
      <w:pPr>
        <w:shd w:val="clear" w:color="auto" w:fill="FFFFFF"/>
        <w:spacing w:before="270" w:after="135" w:line="240" w:lineRule="auto"/>
        <w:ind w:left="720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Применение в практике педагогической деятельности </w:t>
      </w:r>
    </w:p>
    <w:p>
      <w:pPr>
        <w:shd w:val="clear" w:color="auto" w:fill="FFFFFF"/>
        <w:spacing w:before="270" w:after="135" w:line="240" w:lineRule="auto"/>
        <w:ind w:left="36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41A"/>
    <w:multiLevelType w:val="multilevel"/>
    <w:tmpl w:val="52E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0754E"/>
    <w:multiLevelType w:val="multilevel"/>
    <w:tmpl w:val="FE6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74CF5"/>
    <w:multiLevelType w:val="hybridMultilevel"/>
    <w:tmpl w:val="4CE8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5440"/>
    <w:multiLevelType w:val="multilevel"/>
    <w:tmpl w:val="A41C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Pr>
      <w:rFonts w:ascii="TimesNewRoman" w:hAnsi="TimesNew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Pr>
      <w:rFonts w:ascii="TimesNewRoman" w:hAnsi="TimesNew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2022-05-17T12:50:00Z</dcterms:created>
  <dcterms:modified xsi:type="dcterms:W3CDTF">2023-10-12T10:30:00Z</dcterms:modified>
</cp:coreProperties>
</file>