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3" w:rsidRPr="00903B83" w:rsidRDefault="00903B83" w:rsidP="00903B83">
      <w:pPr>
        <w:suppressAutoHyphen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B83">
        <w:rPr>
          <w:rFonts w:ascii="Times New Roman" w:hAnsi="Times New Roman" w:cs="Times New Roman"/>
          <w:b/>
          <w:i/>
          <w:sz w:val="24"/>
          <w:szCs w:val="24"/>
        </w:rPr>
        <w:t xml:space="preserve">Геймификация в дистанционном образовании как средство активизации обучения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bookmarkStart w:id="0" w:name="_GoBack"/>
      <w:bookmarkEnd w:id="0"/>
    </w:p>
    <w:p w:rsidR="00CC6934" w:rsidRPr="007E3C7F" w:rsidRDefault="004025DA" w:rsidP="004025DA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</w:r>
      <w:r w:rsidR="005A70EA" w:rsidRPr="007E3C7F">
        <w:rPr>
          <w:rFonts w:ascii="Times New Roman" w:hAnsi="Times New Roman" w:cs="Times New Roman"/>
          <w:sz w:val="24"/>
          <w:szCs w:val="24"/>
        </w:rPr>
        <w:t>Бывает, что ученик</w:t>
      </w:r>
      <w:r w:rsidR="00CF4C3C" w:rsidRPr="007E3C7F">
        <w:rPr>
          <w:rFonts w:ascii="Times New Roman" w:hAnsi="Times New Roman" w:cs="Times New Roman"/>
          <w:sz w:val="24"/>
          <w:szCs w:val="24"/>
        </w:rPr>
        <w:t>и могут</w:t>
      </w:r>
      <w:r w:rsidR="005A70EA" w:rsidRPr="007E3C7F">
        <w:rPr>
          <w:rFonts w:ascii="Times New Roman" w:hAnsi="Times New Roman" w:cs="Times New Roman"/>
          <w:sz w:val="24"/>
          <w:szCs w:val="24"/>
        </w:rPr>
        <w:t xml:space="preserve"> находиться не в школе по некоторым</w:t>
      </w:r>
      <w:r w:rsidR="00DC2BCC" w:rsidRPr="007E3C7F">
        <w:rPr>
          <w:rFonts w:ascii="Times New Roman" w:hAnsi="Times New Roman" w:cs="Times New Roman"/>
          <w:sz w:val="24"/>
          <w:szCs w:val="24"/>
        </w:rPr>
        <w:t xml:space="preserve"> уважительным</w:t>
      </w:r>
      <w:r w:rsidR="005A70EA" w:rsidRPr="007E3C7F">
        <w:rPr>
          <w:rFonts w:ascii="Times New Roman" w:hAnsi="Times New Roman" w:cs="Times New Roman"/>
          <w:sz w:val="24"/>
          <w:szCs w:val="24"/>
        </w:rPr>
        <w:t xml:space="preserve"> причина</w:t>
      </w:r>
      <w:r w:rsidR="00DC2BCC" w:rsidRPr="007E3C7F">
        <w:rPr>
          <w:rFonts w:ascii="Times New Roman" w:hAnsi="Times New Roman" w:cs="Times New Roman"/>
          <w:sz w:val="24"/>
          <w:szCs w:val="24"/>
        </w:rPr>
        <w:t>м</w:t>
      </w:r>
      <w:r w:rsidR="005A70EA" w:rsidRPr="007E3C7F">
        <w:rPr>
          <w:rFonts w:ascii="Times New Roman" w:hAnsi="Times New Roman" w:cs="Times New Roman"/>
          <w:sz w:val="24"/>
          <w:szCs w:val="24"/>
        </w:rPr>
        <w:t>: длительная болезнь, домашнее обучение и другое. Из-за отсу</w:t>
      </w:r>
      <w:r w:rsidR="00CF4C3C" w:rsidRPr="007E3C7F">
        <w:rPr>
          <w:rFonts w:ascii="Times New Roman" w:hAnsi="Times New Roman" w:cs="Times New Roman"/>
          <w:sz w:val="24"/>
          <w:szCs w:val="24"/>
        </w:rPr>
        <w:t>тствия обучающиеся</w:t>
      </w:r>
      <w:r w:rsidR="005A70EA" w:rsidRPr="007E3C7F">
        <w:rPr>
          <w:rFonts w:ascii="Times New Roman" w:hAnsi="Times New Roman" w:cs="Times New Roman"/>
          <w:sz w:val="24"/>
          <w:szCs w:val="24"/>
        </w:rPr>
        <w:t xml:space="preserve"> пропуска</w:t>
      </w:r>
      <w:r w:rsidR="00CF4C3C" w:rsidRPr="007E3C7F">
        <w:rPr>
          <w:rFonts w:ascii="Times New Roman" w:hAnsi="Times New Roman" w:cs="Times New Roman"/>
          <w:sz w:val="24"/>
          <w:szCs w:val="24"/>
        </w:rPr>
        <w:t>ю</w:t>
      </w:r>
      <w:r w:rsidR="005A70EA" w:rsidRPr="007E3C7F">
        <w:rPr>
          <w:rFonts w:ascii="Times New Roman" w:hAnsi="Times New Roman" w:cs="Times New Roman"/>
          <w:sz w:val="24"/>
          <w:szCs w:val="24"/>
        </w:rPr>
        <w:t>т урок</w:t>
      </w:r>
      <w:r w:rsidR="00CF4C3C" w:rsidRPr="007E3C7F">
        <w:rPr>
          <w:rFonts w:ascii="Times New Roman" w:hAnsi="Times New Roman" w:cs="Times New Roman"/>
          <w:sz w:val="24"/>
          <w:szCs w:val="24"/>
        </w:rPr>
        <w:t xml:space="preserve">и, </w:t>
      </w:r>
      <w:r w:rsidR="001F353E" w:rsidRPr="007E3C7F">
        <w:rPr>
          <w:rFonts w:ascii="Times New Roman" w:hAnsi="Times New Roman" w:cs="Times New Roman"/>
          <w:sz w:val="24"/>
          <w:szCs w:val="24"/>
        </w:rPr>
        <w:t>соответственно</w:t>
      </w:r>
      <w:r w:rsidR="00934163" w:rsidRPr="007E3C7F">
        <w:rPr>
          <w:rFonts w:ascii="Times New Roman" w:hAnsi="Times New Roman" w:cs="Times New Roman"/>
          <w:sz w:val="24"/>
          <w:szCs w:val="24"/>
        </w:rPr>
        <w:t>,</w:t>
      </w:r>
      <w:r w:rsidR="00CF4C3C" w:rsidRPr="007E3C7F">
        <w:rPr>
          <w:rFonts w:ascii="Times New Roman" w:hAnsi="Times New Roman" w:cs="Times New Roman"/>
          <w:sz w:val="24"/>
          <w:szCs w:val="24"/>
        </w:rPr>
        <w:t xml:space="preserve"> не усваиваю</w:t>
      </w:r>
      <w:r w:rsidR="005A70EA" w:rsidRPr="007E3C7F">
        <w:rPr>
          <w:rFonts w:ascii="Times New Roman" w:hAnsi="Times New Roman" w:cs="Times New Roman"/>
          <w:sz w:val="24"/>
          <w:szCs w:val="24"/>
        </w:rPr>
        <w:t>т материал</w:t>
      </w:r>
      <w:r w:rsidR="00CF4C3C" w:rsidRPr="007E3C7F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5A70EA" w:rsidRPr="007E3C7F">
        <w:rPr>
          <w:rFonts w:ascii="Times New Roman" w:hAnsi="Times New Roman" w:cs="Times New Roman"/>
          <w:sz w:val="24"/>
          <w:szCs w:val="24"/>
        </w:rPr>
        <w:t xml:space="preserve">. Приходя в школу после длительной болезни, </w:t>
      </w:r>
      <w:r w:rsidR="007C5246" w:rsidRPr="007E3C7F">
        <w:rPr>
          <w:rFonts w:ascii="Times New Roman" w:hAnsi="Times New Roman" w:cs="Times New Roman"/>
          <w:sz w:val="24"/>
          <w:szCs w:val="24"/>
        </w:rPr>
        <w:t>обучающим</w:t>
      </w:r>
      <w:r w:rsidR="005A70EA" w:rsidRPr="007E3C7F">
        <w:rPr>
          <w:rFonts w:ascii="Times New Roman" w:hAnsi="Times New Roman" w:cs="Times New Roman"/>
          <w:sz w:val="24"/>
          <w:szCs w:val="24"/>
        </w:rPr>
        <w:t>ся сложно вникнуть в тему, так как много материала пропущено, из-за чего мотивация к обучени</w:t>
      </w:r>
      <w:r w:rsidR="008A6F03" w:rsidRPr="007E3C7F">
        <w:rPr>
          <w:rFonts w:ascii="Times New Roman" w:hAnsi="Times New Roman" w:cs="Times New Roman"/>
          <w:sz w:val="24"/>
          <w:szCs w:val="24"/>
        </w:rPr>
        <w:t>ю с</w:t>
      </w:r>
      <w:r w:rsidR="00C87160" w:rsidRPr="007E3C7F">
        <w:rPr>
          <w:rFonts w:ascii="Times New Roman" w:hAnsi="Times New Roman" w:cs="Times New Roman"/>
          <w:sz w:val="24"/>
          <w:szCs w:val="24"/>
        </w:rPr>
        <w:t xml:space="preserve">нижается, а </w:t>
      </w:r>
      <w:r w:rsidR="005A70EA" w:rsidRPr="007E3C7F">
        <w:rPr>
          <w:rFonts w:ascii="Times New Roman" w:hAnsi="Times New Roman" w:cs="Times New Roman"/>
          <w:sz w:val="24"/>
          <w:szCs w:val="24"/>
        </w:rPr>
        <w:t>успеваемость резко ухудшается.  Поэтому в настоящее время одной из проблем школы является падени</w:t>
      </w:r>
      <w:r w:rsidR="00427688" w:rsidRPr="007E3C7F">
        <w:rPr>
          <w:rFonts w:ascii="Times New Roman" w:hAnsi="Times New Roman" w:cs="Times New Roman"/>
          <w:sz w:val="24"/>
          <w:szCs w:val="24"/>
        </w:rPr>
        <w:t xml:space="preserve">е интереса </w:t>
      </w:r>
      <w:r w:rsidR="00B305A1" w:rsidRPr="007E3C7F">
        <w:rPr>
          <w:rFonts w:ascii="Times New Roman" w:hAnsi="Times New Roman" w:cs="Times New Roman"/>
          <w:sz w:val="24"/>
          <w:szCs w:val="24"/>
        </w:rPr>
        <w:t>об</w:t>
      </w:r>
      <w:r w:rsidR="00427688" w:rsidRPr="007E3C7F">
        <w:rPr>
          <w:rFonts w:ascii="Times New Roman" w:hAnsi="Times New Roman" w:cs="Times New Roman"/>
          <w:sz w:val="24"/>
          <w:szCs w:val="24"/>
        </w:rPr>
        <w:t>уча</w:t>
      </w:r>
      <w:r w:rsidR="00B305A1" w:rsidRPr="007E3C7F">
        <w:rPr>
          <w:rFonts w:ascii="Times New Roman" w:hAnsi="Times New Roman" w:cs="Times New Roman"/>
          <w:sz w:val="24"/>
          <w:szCs w:val="24"/>
        </w:rPr>
        <w:t>ю</w:t>
      </w:r>
      <w:r w:rsidR="00427688" w:rsidRPr="007E3C7F">
        <w:rPr>
          <w:rFonts w:ascii="Times New Roman" w:hAnsi="Times New Roman" w:cs="Times New Roman"/>
          <w:sz w:val="24"/>
          <w:szCs w:val="24"/>
        </w:rPr>
        <w:t>щихся к обучению и встает вопрос о выборе</w:t>
      </w:r>
      <w:r w:rsidR="007C5246" w:rsidRPr="007E3C7F">
        <w:rPr>
          <w:rFonts w:ascii="Times New Roman" w:hAnsi="Times New Roman" w:cs="Times New Roman"/>
          <w:sz w:val="24"/>
          <w:szCs w:val="24"/>
        </w:rPr>
        <w:t xml:space="preserve"> тако</w:t>
      </w:r>
      <w:r w:rsidR="001275F5" w:rsidRPr="007E3C7F">
        <w:rPr>
          <w:rFonts w:ascii="Times New Roman" w:hAnsi="Times New Roman" w:cs="Times New Roman"/>
          <w:sz w:val="24"/>
          <w:szCs w:val="24"/>
        </w:rPr>
        <w:t>го</w:t>
      </w:r>
      <w:r w:rsidR="00427688" w:rsidRPr="007E3C7F">
        <w:rPr>
          <w:rFonts w:ascii="Times New Roman" w:hAnsi="Times New Roman" w:cs="Times New Roman"/>
          <w:sz w:val="24"/>
          <w:szCs w:val="24"/>
        </w:rPr>
        <w:t xml:space="preserve"> форм</w:t>
      </w:r>
      <w:r w:rsidR="00797818" w:rsidRPr="007E3C7F">
        <w:rPr>
          <w:rFonts w:ascii="Times New Roman" w:hAnsi="Times New Roman" w:cs="Times New Roman"/>
          <w:sz w:val="24"/>
          <w:szCs w:val="24"/>
        </w:rPr>
        <w:t>ат</w:t>
      </w:r>
      <w:r w:rsidR="001275F5" w:rsidRPr="007E3C7F">
        <w:rPr>
          <w:rFonts w:ascii="Times New Roman" w:hAnsi="Times New Roman" w:cs="Times New Roman"/>
          <w:sz w:val="24"/>
          <w:szCs w:val="24"/>
        </w:rPr>
        <w:t>а</w:t>
      </w:r>
      <w:r w:rsidR="00427688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5A70EA" w:rsidRPr="007E3C7F">
        <w:rPr>
          <w:rFonts w:ascii="Times New Roman" w:hAnsi="Times New Roman" w:cs="Times New Roman"/>
          <w:sz w:val="24"/>
          <w:szCs w:val="24"/>
        </w:rPr>
        <w:t>обучения,</w:t>
      </w:r>
      <w:r w:rsidR="007C5246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CC6934" w:rsidRPr="007E3C7F">
        <w:rPr>
          <w:rFonts w:ascii="Times New Roman" w:hAnsi="Times New Roman" w:cs="Times New Roman"/>
          <w:sz w:val="24"/>
          <w:szCs w:val="24"/>
        </w:rPr>
        <w:t>который бы помог</w:t>
      </w:r>
      <w:r w:rsidR="00427688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B305A1" w:rsidRPr="007E3C7F">
        <w:rPr>
          <w:rFonts w:ascii="Times New Roman" w:hAnsi="Times New Roman" w:cs="Times New Roman"/>
          <w:sz w:val="24"/>
          <w:szCs w:val="24"/>
        </w:rPr>
        <w:t>отсутствующим ученикам не только усваивать материал</w:t>
      </w:r>
      <w:r w:rsidR="007C5246" w:rsidRPr="007E3C7F">
        <w:rPr>
          <w:sz w:val="24"/>
          <w:szCs w:val="24"/>
        </w:rPr>
        <w:t xml:space="preserve"> </w:t>
      </w:r>
      <w:r w:rsidR="007C5246" w:rsidRPr="007E3C7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B305A1" w:rsidRPr="007E3C7F">
        <w:rPr>
          <w:rFonts w:ascii="Times New Roman" w:hAnsi="Times New Roman" w:cs="Times New Roman"/>
          <w:sz w:val="24"/>
          <w:szCs w:val="24"/>
        </w:rPr>
        <w:t>, но и</w:t>
      </w:r>
      <w:r w:rsidR="00CF4C3C" w:rsidRPr="007E3C7F">
        <w:rPr>
          <w:rFonts w:ascii="Times New Roman" w:hAnsi="Times New Roman" w:cs="Times New Roman"/>
          <w:sz w:val="24"/>
          <w:szCs w:val="24"/>
        </w:rPr>
        <w:t xml:space="preserve"> находиться вместе с классом </w:t>
      </w:r>
      <w:r w:rsidR="00CC6934" w:rsidRPr="007E3C7F">
        <w:rPr>
          <w:rFonts w:ascii="Times New Roman" w:hAnsi="Times New Roman" w:cs="Times New Roman"/>
          <w:sz w:val="24"/>
          <w:szCs w:val="24"/>
        </w:rPr>
        <w:t>и</w:t>
      </w:r>
      <w:r w:rsidR="00D02DFE" w:rsidRPr="007E3C7F">
        <w:rPr>
          <w:rFonts w:ascii="Times New Roman" w:hAnsi="Times New Roman" w:cs="Times New Roman"/>
          <w:sz w:val="24"/>
          <w:szCs w:val="24"/>
        </w:rPr>
        <w:t xml:space="preserve"> при</w:t>
      </w:r>
      <w:r w:rsidR="00807C5C" w:rsidRPr="007E3C7F">
        <w:rPr>
          <w:rFonts w:ascii="Times New Roman" w:hAnsi="Times New Roman" w:cs="Times New Roman"/>
          <w:sz w:val="24"/>
          <w:szCs w:val="24"/>
        </w:rPr>
        <w:t>нимать активное участие на уроках</w:t>
      </w:r>
      <w:r w:rsidR="00D02DFE" w:rsidRPr="007E3C7F">
        <w:rPr>
          <w:rFonts w:ascii="Times New Roman" w:hAnsi="Times New Roman" w:cs="Times New Roman"/>
          <w:sz w:val="24"/>
          <w:szCs w:val="24"/>
        </w:rPr>
        <w:t>.</w:t>
      </w:r>
    </w:p>
    <w:p w:rsidR="009A64F9" w:rsidRPr="007E3C7F" w:rsidRDefault="00D02DFE" w:rsidP="00402B51">
      <w:pPr>
        <w:suppressAutoHyphens/>
        <w:spacing w:line="360" w:lineRule="auto"/>
        <w:jc w:val="both"/>
        <w:rPr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</w:r>
      <w:r w:rsidR="00CC6934" w:rsidRPr="007E3C7F">
        <w:rPr>
          <w:rFonts w:ascii="Times New Roman" w:hAnsi="Times New Roman" w:cs="Times New Roman"/>
          <w:sz w:val="24"/>
          <w:szCs w:val="24"/>
        </w:rPr>
        <w:t xml:space="preserve">Один из таких форматов — гибридное обучение. </w:t>
      </w:r>
      <w:r w:rsidR="009A64F9" w:rsidRPr="007E3C7F">
        <w:rPr>
          <w:rFonts w:ascii="Times New Roman" w:hAnsi="Times New Roman" w:cs="Times New Roman"/>
          <w:sz w:val="24"/>
          <w:szCs w:val="24"/>
        </w:rPr>
        <w:t>Термин «Гибридный урок» означает за</w:t>
      </w:r>
      <w:r w:rsidR="00B305A1" w:rsidRPr="007E3C7F">
        <w:rPr>
          <w:rFonts w:ascii="Times New Roman" w:hAnsi="Times New Roman" w:cs="Times New Roman"/>
          <w:sz w:val="24"/>
          <w:szCs w:val="24"/>
        </w:rPr>
        <w:t>нятие, на котором часть школьни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ков присутствуют удалённо из-за ряда </w:t>
      </w:r>
      <w:r w:rsidR="00B305A1" w:rsidRPr="007E3C7F">
        <w:rPr>
          <w:rFonts w:ascii="Times New Roman" w:hAnsi="Times New Roman" w:cs="Times New Roman"/>
          <w:sz w:val="24"/>
          <w:szCs w:val="24"/>
        </w:rPr>
        <w:t>причин (болезни, карантин в шко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ле), а другая часть — очно, то есть в кабинете вместе с учителем. </w:t>
      </w:r>
      <w:r w:rsidR="00797818" w:rsidRPr="007E3C7F">
        <w:rPr>
          <w:rFonts w:ascii="Times New Roman" w:hAnsi="Times New Roman" w:cs="Times New Roman"/>
          <w:sz w:val="24"/>
          <w:szCs w:val="24"/>
        </w:rPr>
        <w:t>Инструмент для проведения гибридного урока должен быть удобным и понятным как учителю, так и ученикам, быстро работать и запускаться с разных устройств. Например, учебный профиль на платформе «</w:t>
      </w:r>
      <w:proofErr w:type="spellStart"/>
      <w:r w:rsidR="00797818" w:rsidRPr="007E3C7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797818" w:rsidRPr="007E3C7F">
        <w:rPr>
          <w:rFonts w:ascii="Times New Roman" w:hAnsi="Times New Roman" w:cs="Times New Roman"/>
          <w:sz w:val="24"/>
          <w:szCs w:val="24"/>
        </w:rPr>
        <w:t>» и приложение VK Мессенджер мо</w:t>
      </w:r>
      <w:r w:rsidR="00D10D41" w:rsidRPr="007E3C7F">
        <w:rPr>
          <w:rFonts w:ascii="Times New Roman" w:hAnsi="Times New Roman" w:cs="Times New Roman"/>
          <w:sz w:val="24"/>
          <w:szCs w:val="24"/>
        </w:rPr>
        <w:t>гут стать помощниками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 для учителя в проведении гибридных занятий</w:t>
      </w:r>
      <w:r w:rsidR="00807C5C" w:rsidRPr="007E3C7F">
        <w:rPr>
          <w:rFonts w:ascii="Times New Roman" w:hAnsi="Times New Roman" w:cs="Times New Roman"/>
          <w:sz w:val="24"/>
          <w:szCs w:val="24"/>
        </w:rPr>
        <w:t xml:space="preserve"> [1]</w:t>
      </w:r>
      <w:r w:rsidR="00797818" w:rsidRPr="007E3C7F">
        <w:rPr>
          <w:rFonts w:ascii="Times New Roman" w:hAnsi="Times New Roman" w:cs="Times New Roman"/>
          <w:sz w:val="24"/>
          <w:szCs w:val="24"/>
        </w:rPr>
        <w:t>.</w:t>
      </w:r>
      <w:r w:rsidR="00797818" w:rsidRPr="007E3C7F">
        <w:rPr>
          <w:sz w:val="24"/>
          <w:szCs w:val="24"/>
        </w:rPr>
        <w:t xml:space="preserve"> </w:t>
      </w:r>
    </w:p>
    <w:p w:rsidR="009A64F9" w:rsidRPr="007E3C7F" w:rsidRDefault="00B305A1" w:rsidP="00402B5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64F9" w:rsidRPr="007E3C7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9A64F9" w:rsidRPr="007E3C7F">
        <w:rPr>
          <w:rFonts w:ascii="Times New Roman" w:hAnsi="Times New Roman" w:cs="Times New Roman"/>
          <w:sz w:val="24"/>
          <w:szCs w:val="24"/>
        </w:rPr>
        <w:t xml:space="preserve">» - это информационно-коммуникационная образовательная платформа, которая создана </w:t>
      </w:r>
      <w:proofErr w:type="spellStart"/>
      <w:r w:rsidR="005B7094" w:rsidRPr="007E3C7F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="00797818" w:rsidRPr="007E3C7F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="00797818" w:rsidRPr="007E3C7F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797818" w:rsidRPr="007E3C7F">
        <w:rPr>
          <w:rFonts w:ascii="Times New Roman" w:hAnsi="Times New Roman" w:cs="Times New Roman"/>
          <w:sz w:val="24"/>
          <w:szCs w:val="24"/>
        </w:rPr>
        <w:t xml:space="preserve"> Рос</w:t>
      </w:r>
      <w:r w:rsidR="009A64F9" w:rsidRPr="007E3C7F">
        <w:rPr>
          <w:rFonts w:ascii="Times New Roman" w:hAnsi="Times New Roman" w:cs="Times New Roman"/>
          <w:sz w:val="24"/>
          <w:szCs w:val="24"/>
        </w:rPr>
        <w:t>сии в соответствии с постановлением П</w:t>
      </w:r>
      <w:r w:rsidR="005B7094" w:rsidRPr="007E3C7F">
        <w:rPr>
          <w:rFonts w:ascii="Times New Roman" w:hAnsi="Times New Roman" w:cs="Times New Roman"/>
          <w:sz w:val="24"/>
          <w:szCs w:val="24"/>
        </w:rPr>
        <w:t>равительства РФ в целях реализа</w:t>
      </w:r>
      <w:r w:rsidR="009A64F9" w:rsidRPr="007E3C7F">
        <w:rPr>
          <w:rFonts w:ascii="Times New Roman" w:hAnsi="Times New Roman" w:cs="Times New Roman"/>
          <w:sz w:val="24"/>
          <w:szCs w:val="24"/>
        </w:rPr>
        <w:t>ции нацпроекта «Образование». Самое главное, что «</w:t>
      </w:r>
      <w:proofErr w:type="spellStart"/>
      <w:r w:rsidR="009A64F9" w:rsidRPr="007E3C7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9A64F9" w:rsidRPr="007E3C7F">
        <w:rPr>
          <w:rFonts w:ascii="Times New Roman" w:hAnsi="Times New Roman" w:cs="Times New Roman"/>
          <w:sz w:val="24"/>
          <w:szCs w:val="24"/>
        </w:rPr>
        <w:t xml:space="preserve">» является защищенной платформой для организации учебного процесса, дающая возможность </w:t>
      </w:r>
      <w:proofErr w:type="spellStart"/>
      <w:r w:rsidR="009A64F9" w:rsidRPr="007E3C7F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="009A64F9" w:rsidRPr="007E3C7F">
        <w:rPr>
          <w:rFonts w:ascii="Times New Roman" w:hAnsi="Times New Roman" w:cs="Times New Roman"/>
          <w:sz w:val="24"/>
          <w:szCs w:val="24"/>
        </w:rPr>
        <w:t xml:space="preserve"> всем его участникам. </w:t>
      </w:r>
      <w:r w:rsidR="001F353E" w:rsidRPr="007E3C7F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9A64F9" w:rsidRPr="007E3C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64F9" w:rsidRPr="007E3C7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9A64F9" w:rsidRPr="007E3C7F">
        <w:rPr>
          <w:rFonts w:ascii="Times New Roman" w:hAnsi="Times New Roman" w:cs="Times New Roman"/>
          <w:sz w:val="24"/>
          <w:szCs w:val="24"/>
        </w:rPr>
        <w:t xml:space="preserve">» сочетает в себе все необходимые для учебы функции: </w:t>
      </w:r>
      <w:proofErr w:type="spellStart"/>
      <w:r w:rsidR="009A64F9" w:rsidRPr="007E3C7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9A64F9" w:rsidRPr="007E3C7F">
        <w:rPr>
          <w:rFonts w:ascii="Times New Roman" w:hAnsi="Times New Roman" w:cs="Times New Roman"/>
          <w:sz w:val="24"/>
          <w:szCs w:val="24"/>
        </w:rPr>
        <w:t>, звонки, чаты, трансляции, возможность обмениваться образовательный контентом</w:t>
      </w:r>
    </w:p>
    <w:p w:rsidR="009D046D" w:rsidRPr="007E3C7F" w:rsidRDefault="00797818" w:rsidP="00402B5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  <w:t>Гибридное обучение</w:t>
      </w:r>
      <w:r w:rsidR="00CC6934" w:rsidRPr="007E3C7F">
        <w:rPr>
          <w:rFonts w:ascii="Times New Roman" w:hAnsi="Times New Roman" w:cs="Times New Roman"/>
          <w:sz w:val="24"/>
          <w:szCs w:val="24"/>
        </w:rPr>
        <w:t xml:space="preserve"> объединяет использование мультимедийных материалов с традиционной работой в классе.</w:t>
      </w:r>
      <w:r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B305A1" w:rsidRPr="007E3C7F">
        <w:rPr>
          <w:rFonts w:ascii="Times New Roman" w:hAnsi="Times New Roman" w:cs="Times New Roman"/>
          <w:sz w:val="24"/>
          <w:szCs w:val="24"/>
        </w:rPr>
        <w:t>Несмотря на это, в</w:t>
      </w:r>
      <w:r w:rsidR="00D02DFE" w:rsidRPr="007E3C7F">
        <w:rPr>
          <w:rFonts w:ascii="Times New Roman" w:hAnsi="Times New Roman" w:cs="Times New Roman"/>
          <w:sz w:val="24"/>
          <w:szCs w:val="24"/>
        </w:rPr>
        <w:t>иртуальные элементы гибридного обучения необходимо использовать в дополнение к очным методам. Преимуществами такого обучения является более тесное взаимодействие сверстников друг с другом, вовлеченность в образовательный процесс, более гибкий график и интерактивное обучение.</w:t>
      </w:r>
      <w:r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Проводя гибридный урок учителю необходимы такие инструменты, которые бы помогли сделать обучение доступным, легким </w:t>
      </w:r>
      <w:r w:rsidR="002E584D" w:rsidRPr="007E3C7F">
        <w:rPr>
          <w:rFonts w:ascii="Times New Roman" w:hAnsi="Times New Roman" w:cs="Times New Roman"/>
          <w:sz w:val="24"/>
          <w:szCs w:val="24"/>
        </w:rPr>
        <w:t>и веселым несмотря на физическое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 местоположени</w:t>
      </w:r>
      <w:r w:rsidR="002E584D" w:rsidRPr="007E3C7F">
        <w:rPr>
          <w:rFonts w:ascii="Times New Roman" w:hAnsi="Times New Roman" w:cs="Times New Roman"/>
          <w:sz w:val="24"/>
          <w:szCs w:val="24"/>
        </w:rPr>
        <w:t>е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F519DD" w:rsidRPr="007E3C7F">
        <w:rPr>
          <w:rFonts w:ascii="Times New Roman" w:hAnsi="Times New Roman" w:cs="Times New Roman"/>
          <w:sz w:val="24"/>
          <w:szCs w:val="24"/>
        </w:rPr>
        <w:t>обучающихся</w:t>
      </w:r>
      <w:r w:rsidR="009A64F9" w:rsidRPr="007E3C7F">
        <w:rPr>
          <w:rFonts w:ascii="Times New Roman" w:hAnsi="Times New Roman" w:cs="Times New Roman"/>
          <w:sz w:val="24"/>
          <w:szCs w:val="24"/>
        </w:rPr>
        <w:t xml:space="preserve">: в классе или онлайн. </w:t>
      </w:r>
      <w:r w:rsidR="007234AE" w:rsidRPr="007E3C7F">
        <w:rPr>
          <w:rFonts w:ascii="Times New Roman" w:hAnsi="Times New Roman" w:cs="Times New Roman"/>
          <w:sz w:val="24"/>
          <w:szCs w:val="24"/>
        </w:rPr>
        <w:t xml:space="preserve">Одним из самых популярных </w:t>
      </w:r>
      <w:r w:rsidR="00F519DD" w:rsidRPr="007E3C7F">
        <w:rPr>
          <w:rFonts w:ascii="Times New Roman" w:hAnsi="Times New Roman" w:cs="Times New Roman"/>
          <w:sz w:val="24"/>
          <w:szCs w:val="24"/>
        </w:rPr>
        <w:t>инструментов является</w:t>
      </w:r>
      <w:r w:rsidR="007234AE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7234AE" w:rsidRPr="007E3C7F">
        <w:rPr>
          <w:rFonts w:ascii="Times New Roman" w:hAnsi="Times New Roman" w:cs="Times New Roman"/>
          <w:sz w:val="24"/>
          <w:szCs w:val="24"/>
        </w:rPr>
        <w:lastRenderedPageBreak/>
        <w:t>многофункциональный</w:t>
      </w:r>
      <w:r w:rsidR="00F519DD" w:rsidRPr="007E3C7F">
        <w:rPr>
          <w:rFonts w:ascii="Times New Roman" w:hAnsi="Times New Roman" w:cs="Times New Roman"/>
          <w:sz w:val="24"/>
          <w:szCs w:val="24"/>
        </w:rPr>
        <w:t xml:space="preserve"> учебный ресурс</w:t>
      </w:r>
      <w:r w:rsidR="009D046D" w:rsidRPr="007E3C7F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9D046D" w:rsidRPr="007E3C7F">
        <w:rPr>
          <w:rFonts w:ascii="Times New Roman" w:hAnsi="Times New Roman" w:cs="Times New Roman"/>
          <w:sz w:val="24"/>
          <w:szCs w:val="24"/>
        </w:rPr>
        <w:t xml:space="preserve">для создания как интерактивных, так и печатных материалов </w:t>
      </w:r>
      <w:r w:rsidR="00F519DD" w:rsidRPr="007E3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55D2" w:rsidRPr="007E3C7F">
        <w:rPr>
          <w:rFonts w:ascii="Times New Roman" w:hAnsi="Times New Roman" w:cs="Times New Roman"/>
          <w:i/>
          <w:sz w:val="24"/>
          <w:szCs w:val="24"/>
          <w:lang w:val="en-US"/>
        </w:rPr>
        <w:t>wordwall</w:t>
      </w:r>
      <w:proofErr w:type="spellEnd"/>
      <w:r w:rsidR="005D55D2" w:rsidRPr="007E3C7F">
        <w:rPr>
          <w:rFonts w:ascii="Times New Roman" w:hAnsi="Times New Roman" w:cs="Times New Roman"/>
          <w:i/>
          <w:sz w:val="24"/>
          <w:szCs w:val="24"/>
        </w:rPr>
        <w:t xml:space="preserve"> (https://wordwall.net/).</w:t>
      </w:r>
    </w:p>
    <w:p w:rsidR="009D046D" w:rsidRPr="007E3C7F" w:rsidRDefault="00F73FEE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48A30" wp14:editId="64F622C9">
                <wp:simplePos x="0" y="0"/>
                <wp:positionH relativeFrom="margin">
                  <wp:align>left</wp:align>
                </wp:positionH>
                <wp:positionV relativeFrom="paragraph">
                  <wp:posOffset>2381250</wp:posOffset>
                </wp:positionV>
                <wp:extent cx="1813560" cy="635"/>
                <wp:effectExtent l="0" t="0" r="0" b="508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FEE" w:rsidRPr="00F73FEE" w:rsidRDefault="00F73FEE" w:rsidP="00F73FE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73FEE">
                              <w:rPr>
                                <w:rFonts w:ascii="Times New Roman" w:hAnsi="Times New Roman" w:cs="Times New Roman"/>
                                <w:i/>
                              </w:rPr>
                              <w:t>Рисунок</w:t>
                            </w:r>
                            <w:r w:rsidRPr="00F73FEE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F73FEE">
                              <w:rPr>
                                <w:rFonts w:ascii="Times New Roman" w:hAnsi="Times New Roman" w:cs="Times New Roman"/>
                                <w:i/>
                              </w:rPr>
                              <w:t>1. Пример игры</w:t>
                            </w:r>
                          </w:p>
                          <w:p w:rsidR="00F73FEE" w:rsidRPr="00F73FEE" w:rsidRDefault="00F73FEE" w:rsidP="00F73FE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73FEE">
                              <w:rPr>
                                <w:rFonts w:ascii="Times New Roman" w:hAnsi="Times New Roman" w:cs="Times New Roman"/>
                                <w:i/>
                              </w:rPr>
                              <w:t>«Числительные»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48A3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187.5pt;width:142.8pt;height:.0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" stroked="f">
                <v:textbox style="mso-fit-shape-to-text:t" inset="0,0,0,0">
                  <w:txbxContent>
                    <w:p w:rsidR="00F73FEE" w:rsidRPr="00F73FEE" w:rsidRDefault="00F73FEE" w:rsidP="00F73FE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73FEE">
                        <w:rPr>
                          <w:rFonts w:ascii="Times New Roman" w:hAnsi="Times New Roman" w:cs="Times New Roman"/>
                          <w:i/>
                        </w:rPr>
                        <w:t>Рисунок</w:t>
                      </w:r>
                      <w:r w:rsidRPr="00F73FEE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F73FEE"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  <w:r w:rsidRPr="00F73FEE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r w:rsidRPr="00F73FEE">
                        <w:rPr>
                          <w:rFonts w:ascii="Times New Roman" w:hAnsi="Times New Roman" w:cs="Times New Roman"/>
                          <w:i/>
                        </w:rPr>
                        <w:t>Пример игры</w:t>
                      </w:r>
                    </w:p>
                    <w:p w:rsidR="00F73FEE" w:rsidRPr="00F73FEE" w:rsidRDefault="00F73FEE" w:rsidP="00F73FE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73FEE">
                        <w:rPr>
                          <w:rFonts w:ascii="Times New Roman" w:hAnsi="Times New Roman" w:cs="Times New Roman"/>
                          <w:i/>
                        </w:rPr>
                        <w:t>«Числительные»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B83" w:rsidRPr="007E3C7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53.7pt;width:131.5pt;height:134.75pt;z-index:251670528;mso-position-horizontal-relative:text;mso-position-vertical-relative:text;mso-width-relative:page;mso-height-relative:page">
            <v:imagedata r:id="rId6" o:title="Новый точечный рисунок" cropright="12567f"/>
            <w10:wrap type="square"/>
          </v:shape>
        </w:pict>
      </w:r>
      <w:r w:rsidR="009D046D" w:rsidRPr="007E3C7F">
        <w:rPr>
          <w:rFonts w:ascii="Times New Roman" w:hAnsi="Times New Roman" w:cs="Times New Roman"/>
          <w:sz w:val="24"/>
          <w:szCs w:val="24"/>
        </w:rPr>
        <w:t>Использование данного инструмента как средства обучения кардинально расширяет возможности учителя в выборе материалов и форм учебной деятельности, делает уроки яркими и увлекательными, информационно и эмоционально насыщенными. Несомненным плюсом в такой работе является то условие, что каждый ученик, даже</w:t>
      </w:r>
      <w:r w:rsidR="00DE0058" w:rsidRPr="007E3C7F">
        <w:rPr>
          <w:rFonts w:ascii="Times New Roman" w:hAnsi="Times New Roman" w:cs="Times New Roman"/>
          <w:sz w:val="24"/>
          <w:szCs w:val="24"/>
        </w:rPr>
        <w:t xml:space="preserve"> самый слабый и менее активный</w:t>
      </w:r>
      <w:r w:rsidR="007234AE" w:rsidRPr="007E3C7F">
        <w:rPr>
          <w:rFonts w:ascii="Times New Roman" w:hAnsi="Times New Roman" w:cs="Times New Roman"/>
          <w:sz w:val="24"/>
          <w:szCs w:val="24"/>
        </w:rPr>
        <w:t>, будет</w:t>
      </w:r>
      <w:r w:rsidR="009D046D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7234AE" w:rsidRPr="007E3C7F">
        <w:rPr>
          <w:rFonts w:ascii="Times New Roman" w:hAnsi="Times New Roman" w:cs="Times New Roman"/>
          <w:sz w:val="24"/>
          <w:szCs w:val="24"/>
        </w:rPr>
        <w:t>заинтересован</w:t>
      </w:r>
      <w:r w:rsidR="00F930ED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9D046D" w:rsidRPr="007E3C7F">
        <w:rPr>
          <w:rFonts w:ascii="Times New Roman" w:hAnsi="Times New Roman" w:cs="Times New Roman"/>
          <w:sz w:val="24"/>
          <w:szCs w:val="24"/>
        </w:rPr>
        <w:t xml:space="preserve">и </w:t>
      </w:r>
      <w:r w:rsidR="007234AE" w:rsidRPr="007E3C7F">
        <w:rPr>
          <w:rFonts w:ascii="Times New Roman" w:hAnsi="Times New Roman" w:cs="Times New Roman"/>
          <w:sz w:val="24"/>
          <w:szCs w:val="24"/>
        </w:rPr>
        <w:t>будет име</w:t>
      </w:r>
      <w:r w:rsidR="009D046D" w:rsidRPr="007E3C7F">
        <w:rPr>
          <w:rFonts w:ascii="Times New Roman" w:hAnsi="Times New Roman" w:cs="Times New Roman"/>
          <w:sz w:val="24"/>
          <w:szCs w:val="24"/>
        </w:rPr>
        <w:t>ть возможность проявить собственную фантазию и творчество,</w:t>
      </w:r>
      <w:r w:rsidR="00F930ED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9D046D" w:rsidRPr="007E3C7F">
        <w:rPr>
          <w:rFonts w:ascii="Times New Roman" w:hAnsi="Times New Roman" w:cs="Times New Roman"/>
          <w:sz w:val="24"/>
          <w:szCs w:val="24"/>
        </w:rPr>
        <w:t xml:space="preserve">активность и самостоятельность. 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Используя инструмент </w:t>
      </w:r>
      <w:proofErr w:type="spellStart"/>
      <w:r w:rsidR="00B9222C" w:rsidRPr="007E3C7F">
        <w:rPr>
          <w:rFonts w:ascii="Times New Roman" w:hAnsi="Times New Roman" w:cs="Times New Roman"/>
          <w:i/>
          <w:sz w:val="24"/>
          <w:szCs w:val="24"/>
          <w:lang w:val="en-US"/>
        </w:rPr>
        <w:t>wordwall</w:t>
      </w:r>
      <w:proofErr w:type="spellEnd"/>
      <w:r w:rsidR="00797818" w:rsidRPr="007E3C7F">
        <w:rPr>
          <w:rFonts w:ascii="Times New Roman" w:hAnsi="Times New Roman" w:cs="Times New Roman"/>
          <w:i/>
          <w:sz w:val="24"/>
          <w:szCs w:val="24"/>
        </w:rPr>
        <w:t>,</w:t>
      </w:r>
      <w:r w:rsidR="00993F66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F66" w:rsidRPr="007E3C7F">
        <w:rPr>
          <w:rFonts w:ascii="Times New Roman" w:hAnsi="Times New Roman" w:cs="Times New Roman"/>
          <w:sz w:val="24"/>
          <w:szCs w:val="24"/>
        </w:rPr>
        <w:t xml:space="preserve">можно создать различные игры, как 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для изучения новой темы, так и </w:t>
      </w:r>
      <w:r w:rsidR="007234AE" w:rsidRPr="007E3C7F">
        <w:rPr>
          <w:rFonts w:ascii="Times New Roman" w:hAnsi="Times New Roman" w:cs="Times New Roman"/>
          <w:sz w:val="24"/>
          <w:szCs w:val="24"/>
        </w:rPr>
        <w:t>для повторения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 лексических единиц</w:t>
      </w:r>
      <w:r w:rsidR="00B9222C" w:rsidRPr="007E3C7F">
        <w:rPr>
          <w:rFonts w:ascii="Times New Roman" w:hAnsi="Times New Roman" w:cs="Times New Roman"/>
          <w:sz w:val="24"/>
          <w:szCs w:val="24"/>
        </w:rPr>
        <w:t>, к примеру, пр</w:t>
      </w:r>
      <w:r w:rsidR="00F930ED" w:rsidRPr="007E3C7F">
        <w:rPr>
          <w:rFonts w:ascii="Times New Roman" w:hAnsi="Times New Roman" w:cs="Times New Roman"/>
          <w:sz w:val="24"/>
          <w:szCs w:val="24"/>
        </w:rPr>
        <w:t>и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 изучении темы</w:t>
      </w:r>
      <w:r w:rsidR="00E512A7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7234AE" w:rsidRPr="007E3C7F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="00E512A7" w:rsidRPr="007E3C7F">
        <w:rPr>
          <w:rFonts w:ascii="Times New Roman" w:hAnsi="Times New Roman" w:cs="Times New Roman"/>
          <w:i/>
          <w:sz w:val="24"/>
          <w:szCs w:val="24"/>
          <w:lang w:val="en-US"/>
        </w:rPr>
        <w:t>olours</w:t>
      </w:r>
      <w:proofErr w:type="spellEnd"/>
      <w:r w:rsidR="00E512A7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E512A7" w:rsidRPr="007E3C7F">
        <w:rPr>
          <w:rFonts w:ascii="Times New Roman" w:hAnsi="Times New Roman" w:cs="Times New Roman"/>
          <w:sz w:val="24"/>
          <w:szCs w:val="24"/>
        </w:rPr>
        <w:t xml:space="preserve">цвета), </w:t>
      </w:r>
      <w:proofErr w:type="spellStart"/>
      <w:r w:rsidR="00E512A7" w:rsidRPr="007E3C7F">
        <w:rPr>
          <w:rFonts w:ascii="Times New Roman" w:hAnsi="Times New Roman" w:cs="Times New Roman"/>
          <w:i/>
          <w:sz w:val="24"/>
          <w:szCs w:val="24"/>
        </w:rPr>
        <w:t>feelings</w:t>
      </w:r>
      <w:proofErr w:type="spellEnd"/>
      <w:r w:rsidR="00E512A7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E512A7" w:rsidRPr="007E3C7F">
        <w:rPr>
          <w:rFonts w:ascii="Times New Roman" w:hAnsi="Times New Roman" w:cs="Times New Roman"/>
          <w:sz w:val="24"/>
          <w:szCs w:val="24"/>
        </w:rPr>
        <w:t xml:space="preserve">чувства), </w:t>
      </w:r>
      <w:r w:rsidR="00E512A7" w:rsidRPr="007E3C7F">
        <w:rPr>
          <w:rFonts w:ascii="Times New Roman" w:hAnsi="Times New Roman" w:cs="Times New Roman"/>
          <w:i/>
          <w:sz w:val="24"/>
          <w:szCs w:val="24"/>
          <w:lang w:val="en-US"/>
        </w:rPr>
        <w:t>numerals</w:t>
      </w:r>
      <w:r w:rsidR="00E512A7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E512A7" w:rsidRPr="007E3C7F">
        <w:rPr>
          <w:rFonts w:ascii="Times New Roman" w:hAnsi="Times New Roman" w:cs="Times New Roman"/>
          <w:sz w:val="24"/>
          <w:szCs w:val="24"/>
        </w:rPr>
        <w:t>числа) и т</w:t>
      </w:r>
      <w:r w:rsidR="00797818" w:rsidRPr="007E3C7F">
        <w:rPr>
          <w:rFonts w:ascii="Times New Roman" w:hAnsi="Times New Roman" w:cs="Times New Roman"/>
          <w:sz w:val="24"/>
          <w:szCs w:val="24"/>
        </w:rPr>
        <w:t>.</w:t>
      </w:r>
      <w:r w:rsidR="00E512A7" w:rsidRPr="007E3C7F">
        <w:rPr>
          <w:rFonts w:ascii="Times New Roman" w:hAnsi="Times New Roman" w:cs="Times New Roman"/>
          <w:sz w:val="24"/>
          <w:szCs w:val="24"/>
        </w:rPr>
        <w:t>д.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 Учитель ра</w:t>
      </w:r>
      <w:r w:rsidR="000E654D" w:rsidRPr="007E3C7F">
        <w:rPr>
          <w:rFonts w:ascii="Times New Roman" w:hAnsi="Times New Roman" w:cs="Times New Roman"/>
          <w:sz w:val="24"/>
          <w:szCs w:val="24"/>
        </w:rPr>
        <w:t>скручи</w:t>
      </w:r>
      <w:r w:rsidR="00B9222C" w:rsidRPr="007E3C7F">
        <w:rPr>
          <w:rFonts w:ascii="Times New Roman" w:hAnsi="Times New Roman" w:cs="Times New Roman"/>
          <w:sz w:val="24"/>
          <w:szCs w:val="24"/>
        </w:rPr>
        <w:t>вает колесо,</w:t>
      </w:r>
      <w:r w:rsidR="007234AE" w:rsidRPr="007E3C7F">
        <w:rPr>
          <w:rFonts w:ascii="Times New Roman" w:hAnsi="Times New Roman" w:cs="Times New Roman"/>
          <w:sz w:val="24"/>
          <w:szCs w:val="24"/>
        </w:rPr>
        <w:t xml:space="preserve"> так же может передать это действие </w:t>
      </w:r>
      <w:r w:rsidR="008B7B14" w:rsidRPr="007E3C7F">
        <w:rPr>
          <w:rFonts w:ascii="Times New Roman" w:hAnsi="Times New Roman" w:cs="Times New Roman"/>
          <w:sz w:val="24"/>
          <w:szCs w:val="24"/>
        </w:rPr>
        <w:t xml:space="preserve">любому </w:t>
      </w:r>
      <w:r w:rsidR="007234AE" w:rsidRPr="007E3C7F">
        <w:rPr>
          <w:rFonts w:ascii="Times New Roman" w:hAnsi="Times New Roman" w:cs="Times New Roman"/>
          <w:sz w:val="24"/>
          <w:szCs w:val="24"/>
        </w:rPr>
        <w:t>ученику,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 и куда укажет стрелка, на какую</w:t>
      </w:r>
      <w:r w:rsidR="00E512A7" w:rsidRPr="007E3C7F">
        <w:rPr>
          <w:rFonts w:ascii="Times New Roman" w:hAnsi="Times New Roman" w:cs="Times New Roman"/>
          <w:sz w:val="24"/>
          <w:szCs w:val="24"/>
        </w:rPr>
        <w:t xml:space="preserve"> позицию, ученик должен ее изобразить, перевес</w:t>
      </w:r>
      <w:r w:rsidR="00DD6B85" w:rsidRPr="007E3C7F">
        <w:rPr>
          <w:rFonts w:ascii="Times New Roman" w:hAnsi="Times New Roman" w:cs="Times New Roman"/>
          <w:sz w:val="24"/>
          <w:szCs w:val="24"/>
        </w:rPr>
        <w:t>ти</w:t>
      </w:r>
      <w:r w:rsidR="00E512A7" w:rsidRPr="007E3C7F">
        <w:rPr>
          <w:rFonts w:ascii="Times New Roman" w:hAnsi="Times New Roman" w:cs="Times New Roman"/>
          <w:sz w:val="24"/>
          <w:szCs w:val="24"/>
        </w:rPr>
        <w:t>.</w:t>
      </w:r>
      <w:r w:rsidR="00B9222C" w:rsidRPr="007E3C7F">
        <w:rPr>
          <w:rFonts w:ascii="Times New Roman" w:hAnsi="Times New Roman" w:cs="Times New Roman"/>
          <w:sz w:val="24"/>
          <w:szCs w:val="24"/>
        </w:rPr>
        <w:t xml:space="preserve"> Это своего рода эмоциональная разминка</w:t>
      </w:r>
      <w:r w:rsidRPr="007E3C7F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B9222C" w:rsidRPr="007E3C7F">
        <w:rPr>
          <w:rFonts w:ascii="Times New Roman" w:hAnsi="Times New Roman" w:cs="Times New Roman"/>
          <w:sz w:val="24"/>
          <w:szCs w:val="24"/>
        </w:rPr>
        <w:t>.</w:t>
      </w:r>
    </w:p>
    <w:p w:rsidR="00457FC6" w:rsidRPr="007E3C7F" w:rsidRDefault="00DA28DC" w:rsidP="009C17D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 xml:space="preserve">Следующая игра, которая подходит для игр в </w:t>
      </w:r>
      <w:r w:rsidR="007D06D4" w:rsidRPr="007E3C7F">
        <w:rPr>
          <w:rFonts w:ascii="Times New Roman" w:hAnsi="Times New Roman" w:cs="Times New Roman"/>
          <w:sz w:val="24"/>
          <w:szCs w:val="24"/>
        </w:rPr>
        <w:t>классе или онлайн в «</w:t>
      </w:r>
      <w:proofErr w:type="spellStart"/>
      <w:r w:rsidR="007D06D4" w:rsidRPr="007E3C7F">
        <w:rPr>
          <w:rFonts w:ascii="Times New Roman" w:hAnsi="Times New Roman" w:cs="Times New Roman"/>
          <w:sz w:val="24"/>
          <w:szCs w:val="24"/>
        </w:rPr>
        <w:t>Сфе</w:t>
      </w:r>
      <w:r w:rsidR="00797818" w:rsidRPr="007E3C7F">
        <w:rPr>
          <w:rFonts w:ascii="Times New Roman" w:hAnsi="Times New Roman" w:cs="Times New Roman"/>
          <w:sz w:val="24"/>
          <w:szCs w:val="24"/>
        </w:rPr>
        <w:t>р</w:t>
      </w:r>
      <w:r w:rsidR="007D06D4" w:rsidRPr="007E3C7F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="007D06D4" w:rsidRPr="007E3C7F">
        <w:rPr>
          <w:rFonts w:ascii="Times New Roman" w:hAnsi="Times New Roman" w:cs="Times New Roman"/>
          <w:sz w:val="24"/>
          <w:szCs w:val="24"/>
        </w:rPr>
        <w:t>»</w:t>
      </w:r>
      <w:r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- </w:t>
      </w:r>
      <w:r w:rsidRPr="007E3C7F">
        <w:rPr>
          <w:rFonts w:ascii="Times New Roman" w:hAnsi="Times New Roman" w:cs="Times New Roman"/>
          <w:sz w:val="24"/>
          <w:szCs w:val="24"/>
        </w:rPr>
        <w:t xml:space="preserve">это </w:t>
      </w:r>
      <w:r w:rsidR="00B90AC3" w:rsidRPr="007E3C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Colour</w:t>
      </w:r>
      <w:r w:rsidR="005D55D2" w:rsidRPr="007E3C7F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quest</w:t>
      </w:r>
      <w:proofErr w:type="spellEnd"/>
      <w:r w:rsidR="00B90AC3" w:rsidRPr="007E3C7F">
        <w:rPr>
          <w:rFonts w:ascii="Times New Roman" w:hAnsi="Times New Roman" w:cs="Times New Roman"/>
          <w:sz w:val="24"/>
          <w:szCs w:val="24"/>
        </w:rPr>
        <w:t>»</w:t>
      </w:r>
      <w:r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Pr="007E3C7F">
        <w:rPr>
          <w:rFonts w:ascii="Times New Roman" w:hAnsi="Times New Roman" w:cs="Times New Roman"/>
          <w:sz w:val="24"/>
          <w:szCs w:val="24"/>
        </w:rPr>
        <w:t xml:space="preserve">Цветной 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 xml:space="preserve">). Данную игру </w:t>
      </w:r>
      <w:r w:rsidR="009649AC" w:rsidRPr="007E3C7F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7E3C7F">
        <w:rPr>
          <w:rFonts w:ascii="Times New Roman" w:hAnsi="Times New Roman" w:cs="Times New Roman"/>
          <w:sz w:val="24"/>
          <w:szCs w:val="24"/>
        </w:rPr>
        <w:t xml:space="preserve"> при изучении цветов на английском языке. Ученикам необходимо по просьбе учителя</w:t>
      </w:r>
      <w:r w:rsidR="00301AFA" w:rsidRPr="007E3C7F">
        <w:rPr>
          <w:rFonts w:ascii="Times New Roman" w:hAnsi="Times New Roman" w:cs="Times New Roman"/>
          <w:sz w:val="24"/>
          <w:szCs w:val="24"/>
        </w:rPr>
        <w:t xml:space="preserve"> показать предмет того или иного цвета: отс</w:t>
      </w:r>
      <w:r w:rsidR="009C17D7" w:rsidRPr="007E3C7F">
        <w:rPr>
          <w:rFonts w:ascii="Times New Roman" w:hAnsi="Times New Roman" w:cs="Times New Roman"/>
          <w:sz w:val="24"/>
          <w:szCs w:val="24"/>
        </w:rPr>
        <w:t>утствующие</w:t>
      </w:r>
      <w:r w:rsidR="00301AFA" w:rsidRPr="007E3C7F">
        <w:rPr>
          <w:rFonts w:ascii="Times New Roman" w:hAnsi="Times New Roman" w:cs="Times New Roman"/>
          <w:sz w:val="24"/>
          <w:szCs w:val="24"/>
        </w:rPr>
        <w:t xml:space="preserve"> ученики, которые присоединились к уроку по видеосвязи, показывают на камеру, другие ученики, находящиеся в классе, показывают сидя за партами.</w:t>
      </w:r>
      <w:r w:rsidR="00342C36" w:rsidRPr="007E3C7F">
        <w:rPr>
          <w:rFonts w:ascii="Times New Roman" w:hAnsi="Times New Roman" w:cs="Times New Roman"/>
          <w:sz w:val="24"/>
          <w:szCs w:val="24"/>
        </w:rPr>
        <w:t xml:space="preserve"> В данной</w:t>
      </w:r>
      <w:r w:rsidRPr="007E3C7F">
        <w:rPr>
          <w:rFonts w:ascii="Times New Roman" w:hAnsi="Times New Roman" w:cs="Times New Roman"/>
          <w:sz w:val="24"/>
          <w:szCs w:val="24"/>
        </w:rPr>
        <w:t xml:space="preserve"> игре и</w:t>
      </w:r>
      <w:r w:rsidR="00A516A6" w:rsidRPr="007E3C7F">
        <w:rPr>
          <w:rFonts w:ascii="Times New Roman" w:hAnsi="Times New Roman" w:cs="Times New Roman"/>
          <w:sz w:val="24"/>
          <w:szCs w:val="24"/>
        </w:rPr>
        <w:t>спользуется технология здоровье</w:t>
      </w:r>
      <w:r w:rsidRPr="007E3C7F">
        <w:rPr>
          <w:rFonts w:ascii="Times New Roman" w:hAnsi="Times New Roman" w:cs="Times New Roman"/>
          <w:sz w:val="24"/>
          <w:szCs w:val="24"/>
        </w:rPr>
        <w:t xml:space="preserve">сбережения. Предметы </w:t>
      </w:r>
      <w:r w:rsidR="00342C36" w:rsidRPr="007E3C7F">
        <w:rPr>
          <w:rFonts w:ascii="Times New Roman" w:hAnsi="Times New Roman" w:cs="Times New Roman"/>
          <w:sz w:val="24"/>
          <w:szCs w:val="24"/>
        </w:rPr>
        <w:t xml:space="preserve">и цвета </w:t>
      </w:r>
      <w:r w:rsidRPr="007E3C7F">
        <w:rPr>
          <w:rFonts w:ascii="Times New Roman" w:hAnsi="Times New Roman" w:cs="Times New Roman"/>
          <w:sz w:val="24"/>
          <w:szCs w:val="24"/>
        </w:rPr>
        <w:t xml:space="preserve">могут быть любыми: </w:t>
      </w:r>
      <w:proofErr w:type="spellStart"/>
      <w:r w:rsidR="00AC67DD" w:rsidRPr="007E3C7F"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 w:rsidR="00AC67D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DD" w:rsidRPr="007E3C7F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AC67D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DD" w:rsidRPr="007E3C7F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="00AC67D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7DD" w:rsidRPr="007E3C7F">
        <w:rPr>
          <w:rFonts w:ascii="Times New Roman" w:hAnsi="Times New Roman" w:cs="Times New Roman"/>
          <w:i/>
          <w:sz w:val="24"/>
          <w:szCs w:val="24"/>
        </w:rPr>
        <w:t>red</w:t>
      </w:r>
      <w:proofErr w:type="spellEnd"/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818" w:rsidRPr="007E3C7F">
        <w:rPr>
          <w:rFonts w:ascii="Times New Roman" w:hAnsi="Times New Roman" w:cs="Times New Roman"/>
          <w:sz w:val="24"/>
          <w:szCs w:val="24"/>
        </w:rPr>
        <w:t xml:space="preserve">(русск. Покажи мне красный </w:t>
      </w:r>
      <w:r w:rsidR="00AC67DD" w:rsidRPr="007E3C7F">
        <w:rPr>
          <w:rFonts w:ascii="Times New Roman" w:hAnsi="Times New Roman" w:cs="Times New Roman"/>
          <w:sz w:val="24"/>
          <w:szCs w:val="24"/>
        </w:rPr>
        <w:t>предмет)</w:t>
      </w:r>
      <w:r w:rsidR="00AC67D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7DD" w:rsidRPr="007E3C7F">
        <w:rPr>
          <w:rFonts w:ascii="Times New Roman" w:hAnsi="Times New Roman" w:cs="Times New Roman"/>
          <w:sz w:val="24"/>
          <w:szCs w:val="24"/>
        </w:rPr>
        <w:t>и</w:t>
      </w:r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3C7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D3B5B" w:rsidRPr="007E3C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D3B5B" w:rsidRPr="007E3C7F">
        <w:rPr>
          <w:rFonts w:ascii="Times New Roman" w:hAnsi="Times New Roman" w:cs="Times New Roman"/>
          <w:sz w:val="24"/>
          <w:szCs w:val="24"/>
        </w:rPr>
        <w:t xml:space="preserve"> и</w:t>
      </w:r>
      <w:r w:rsidRPr="007E3C7F">
        <w:rPr>
          <w:rFonts w:ascii="Times New Roman" w:hAnsi="Times New Roman" w:cs="Times New Roman"/>
          <w:sz w:val="24"/>
          <w:szCs w:val="24"/>
        </w:rPr>
        <w:t xml:space="preserve">ли что –то конкретное, по теме изученного урока для закрепления знаний, чтобы 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 xml:space="preserve"> приобрел смысл, например, если тема фрукты, то можно попросить ученика: 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yello</w:t>
      </w:r>
      <w:proofErr w:type="spellEnd"/>
      <w:r w:rsidRPr="007E3C7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banana</w:t>
      </w:r>
      <w:proofErr w:type="spellEnd"/>
      <w:r w:rsidRPr="007E3C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apple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BCA" w:rsidRPr="007E3C7F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CA" w:rsidRPr="007E3C7F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F32BCA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CA" w:rsidRPr="007E3C7F">
        <w:rPr>
          <w:rFonts w:ascii="Times New Roman" w:hAnsi="Times New Roman" w:cs="Times New Roman"/>
          <w:i/>
          <w:sz w:val="24"/>
          <w:szCs w:val="24"/>
          <w:lang w:val="en-US"/>
        </w:rPr>
        <w:t>brown</w:t>
      </w:r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C7F">
        <w:rPr>
          <w:rFonts w:ascii="Times New Roman" w:hAnsi="Times New Roman" w:cs="Times New Roman"/>
          <w:i/>
          <w:sz w:val="24"/>
          <w:szCs w:val="24"/>
        </w:rPr>
        <w:t>potato</w:t>
      </w:r>
      <w:proofErr w:type="spellEnd"/>
      <w:r w:rsidR="00D24F0B" w:rsidRPr="007E3C7F">
        <w:rPr>
          <w:rFonts w:ascii="Times New Roman" w:hAnsi="Times New Roman" w:cs="Times New Roman"/>
          <w:sz w:val="24"/>
          <w:szCs w:val="24"/>
        </w:rPr>
        <w:t>. Так</w:t>
      </w:r>
      <w:r w:rsidRPr="007E3C7F">
        <w:rPr>
          <w:rFonts w:ascii="Times New Roman" w:hAnsi="Times New Roman" w:cs="Times New Roman"/>
          <w:sz w:val="24"/>
          <w:szCs w:val="24"/>
        </w:rPr>
        <w:t xml:space="preserve">же, можно попросить учеников нарисовать данные предметы.  В данной игре вырастает уровень КПД (коэффициент полезного действия), так как ученику приходится и заниматься творчеством и одновременно обучаться. </w:t>
      </w:r>
      <w:r w:rsidR="00DE0058" w:rsidRPr="007E3C7F">
        <w:rPr>
          <w:rFonts w:ascii="Times New Roman" w:hAnsi="Times New Roman" w:cs="Times New Roman"/>
          <w:sz w:val="24"/>
          <w:szCs w:val="24"/>
        </w:rPr>
        <w:t xml:space="preserve">Благодаря этому методу, </w:t>
      </w:r>
      <w:r w:rsidRPr="007E3C7F">
        <w:rPr>
          <w:rFonts w:ascii="Times New Roman" w:hAnsi="Times New Roman" w:cs="Times New Roman"/>
          <w:sz w:val="24"/>
          <w:szCs w:val="24"/>
        </w:rPr>
        <w:t>приходит высокий уровень усвоения информации.</w:t>
      </w:r>
    </w:p>
    <w:p w:rsidR="00C900BE" w:rsidRPr="007E3C7F" w:rsidRDefault="00C57EE3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8B6FA" wp14:editId="53C05C4D">
                <wp:simplePos x="0" y="0"/>
                <wp:positionH relativeFrom="margin">
                  <wp:align>right</wp:align>
                </wp:positionH>
                <wp:positionV relativeFrom="paragraph">
                  <wp:posOffset>2504440</wp:posOffset>
                </wp:positionV>
                <wp:extent cx="1714500" cy="63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360" y="20026"/>
                    <wp:lineTo x="21360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C71" w:rsidRPr="00C57EE3" w:rsidRDefault="00757C71" w:rsidP="00757C7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57EE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Рисунок </w:t>
                            </w:r>
                            <w:r w:rsidR="00F73FEE" w:rsidRPr="00C57EE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C57EE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Ручные буквы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8B6FA" id="Надпись 2" o:spid="_x0000_s1027" type="#_x0000_t202" style="position:absolute;left:0;text-align:left;margin-left:83.8pt;margin-top:197.2pt;width:135pt;height:.0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" stroked="f">
                <v:textbox style="mso-fit-shape-to-text:t" inset="0,0,0,0">
                  <w:txbxContent>
                    <w:p w:rsidR="00757C71" w:rsidRPr="00C57EE3" w:rsidRDefault="00757C71" w:rsidP="00757C7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C57EE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Рисунок </w:t>
                      </w:r>
                      <w:r w:rsidR="00F73FEE" w:rsidRPr="00C57EE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r w:rsidRPr="00C57EE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Ручные буквы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0C76" w:rsidRPr="007E3C7F">
        <w:rPr>
          <w:rFonts w:ascii="Times New Roman" w:hAnsi="Times New Roman" w:cs="Times New Roman"/>
          <w:sz w:val="24"/>
          <w:szCs w:val="24"/>
        </w:rPr>
        <w:t xml:space="preserve"> Следующая игра </w:t>
      </w:r>
      <w:r w:rsidR="00B90AC3" w:rsidRPr="007E3C7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649AC" w:rsidRPr="007E3C7F">
        <w:rPr>
          <w:rFonts w:ascii="Times New Roman" w:hAnsi="Times New Roman" w:cs="Times New Roman"/>
          <w:i/>
          <w:sz w:val="24"/>
          <w:szCs w:val="24"/>
        </w:rPr>
        <w:t>Hand</w:t>
      </w:r>
      <w:proofErr w:type="spellEnd"/>
      <w:r w:rsidR="009649AC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9AC" w:rsidRPr="007E3C7F">
        <w:rPr>
          <w:rFonts w:ascii="Times New Roman" w:hAnsi="Times New Roman" w:cs="Times New Roman"/>
          <w:i/>
          <w:sz w:val="24"/>
          <w:szCs w:val="24"/>
          <w:lang w:val="en-US"/>
        </w:rPr>
        <w:t>letters</w:t>
      </w:r>
      <w:r w:rsidR="00B90AC3" w:rsidRPr="007E3C7F">
        <w:rPr>
          <w:rFonts w:ascii="Times New Roman" w:hAnsi="Times New Roman" w:cs="Times New Roman"/>
          <w:sz w:val="24"/>
          <w:szCs w:val="24"/>
        </w:rPr>
        <w:t>»</w:t>
      </w:r>
      <w:r w:rsidR="009649AC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AC67DD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9649AC" w:rsidRPr="007E3C7F">
        <w:rPr>
          <w:rFonts w:ascii="Times New Roman" w:hAnsi="Times New Roman" w:cs="Times New Roman"/>
          <w:sz w:val="24"/>
          <w:szCs w:val="24"/>
        </w:rPr>
        <w:t>Ручные буквы)</w:t>
      </w:r>
      <w:r w:rsidR="00C10C76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757C71"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633ADC" wp14:editId="54D5C6D6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17145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60" y="21346"/>
                <wp:lineTo x="21360" y="0"/>
                <wp:lineTo x="0" y="0"/>
              </wp:wrapPolygon>
            </wp:wrapTight>
            <wp:docPr id="1" name="Рисунок 1" descr="C:\Users\кабинет22\Downloads\1 Ручные букв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22\Downloads\1 Ручные буквы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AC" w:rsidRPr="007E3C7F">
        <w:rPr>
          <w:rFonts w:ascii="Times New Roman" w:hAnsi="Times New Roman" w:cs="Times New Roman"/>
          <w:sz w:val="24"/>
          <w:szCs w:val="24"/>
        </w:rPr>
        <w:t xml:space="preserve">может использоваться в изучении английского алфавита с последующим закреплением. Учитель выводит на экран таблицу, где верхние строчки — это алфавит, а на нижней строчке фигурируют только три буквы (где l – </w:t>
      </w:r>
      <w:proofErr w:type="spellStart"/>
      <w:r w:rsidR="009649AC" w:rsidRPr="007E3C7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9649AC" w:rsidRPr="007E3C7F">
        <w:rPr>
          <w:rFonts w:ascii="Times New Roman" w:hAnsi="Times New Roman" w:cs="Times New Roman"/>
          <w:sz w:val="24"/>
          <w:szCs w:val="24"/>
        </w:rPr>
        <w:t xml:space="preserve"> (левая), r - </w:t>
      </w:r>
      <w:proofErr w:type="spellStart"/>
      <w:r w:rsidR="009649AC" w:rsidRPr="007E3C7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9649AC" w:rsidRPr="007E3C7F">
        <w:rPr>
          <w:rFonts w:ascii="Times New Roman" w:hAnsi="Times New Roman" w:cs="Times New Roman"/>
          <w:sz w:val="24"/>
          <w:szCs w:val="24"/>
        </w:rPr>
        <w:t xml:space="preserve"> (правая), b – </w:t>
      </w:r>
      <w:proofErr w:type="spellStart"/>
      <w:r w:rsidR="009649AC" w:rsidRPr="007E3C7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9649AC" w:rsidRPr="007E3C7F">
        <w:rPr>
          <w:rFonts w:ascii="Times New Roman" w:hAnsi="Times New Roman" w:cs="Times New Roman"/>
          <w:sz w:val="24"/>
          <w:szCs w:val="24"/>
        </w:rPr>
        <w:t xml:space="preserve"> (обе), которые указывают какую руку поднимать, когда учитель называет буквы</w:t>
      </w:r>
      <w:r w:rsidR="00C10C76" w:rsidRPr="007E3C7F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9649AC" w:rsidRPr="007E3C7F">
        <w:rPr>
          <w:rFonts w:ascii="Times New Roman" w:hAnsi="Times New Roman" w:cs="Times New Roman"/>
          <w:sz w:val="24"/>
          <w:szCs w:val="24"/>
        </w:rPr>
        <w:t>. Учитель может задавать темп как быстрый, так и медленный, так же можно расположить буквы ка</w:t>
      </w:r>
      <w:r w:rsidR="003F61BB" w:rsidRPr="007E3C7F">
        <w:rPr>
          <w:rFonts w:ascii="Times New Roman" w:hAnsi="Times New Roman" w:cs="Times New Roman"/>
          <w:sz w:val="24"/>
          <w:szCs w:val="24"/>
        </w:rPr>
        <w:t>к в алфавитном порядке, так и в</w:t>
      </w:r>
      <w:r w:rsidR="009649AC" w:rsidRPr="007E3C7F">
        <w:rPr>
          <w:rFonts w:ascii="Times New Roman" w:hAnsi="Times New Roman" w:cs="Times New Roman"/>
          <w:sz w:val="24"/>
          <w:szCs w:val="24"/>
        </w:rPr>
        <w:t xml:space="preserve">разброс. </w:t>
      </w:r>
      <w:r w:rsidR="00A516A6" w:rsidRPr="007E3C7F">
        <w:rPr>
          <w:rFonts w:ascii="Times New Roman" w:hAnsi="Times New Roman" w:cs="Times New Roman"/>
          <w:sz w:val="24"/>
          <w:szCs w:val="24"/>
        </w:rPr>
        <w:t>В д</w:t>
      </w:r>
      <w:r w:rsidR="009649AC" w:rsidRPr="007E3C7F">
        <w:rPr>
          <w:rFonts w:ascii="Times New Roman" w:hAnsi="Times New Roman" w:cs="Times New Roman"/>
          <w:sz w:val="24"/>
          <w:szCs w:val="24"/>
        </w:rPr>
        <w:t>а</w:t>
      </w:r>
      <w:r w:rsidR="00A516A6" w:rsidRPr="007E3C7F">
        <w:rPr>
          <w:rFonts w:ascii="Times New Roman" w:hAnsi="Times New Roman" w:cs="Times New Roman"/>
          <w:sz w:val="24"/>
          <w:szCs w:val="24"/>
        </w:rPr>
        <w:t>нной игре все обучающиеся</w:t>
      </w:r>
      <w:r w:rsidR="00C900BE" w:rsidRPr="007E3C7F">
        <w:rPr>
          <w:rFonts w:ascii="Times New Roman" w:hAnsi="Times New Roman" w:cs="Times New Roman"/>
          <w:sz w:val="24"/>
          <w:szCs w:val="24"/>
        </w:rPr>
        <w:t xml:space="preserve">, как онлайн так и </w:t>
      </w:r>
      <w:proofErr w:type="spellStart"/>
      <w:r w:rsidR="00C900BE" w:rsidRPr="007E3C7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C900BE" w:rsidRPr="007E3C7F">
        <w:rPr>
          <w:rFonts w:ascii="Times New Roman" w:hAnsi="Times New Roman" w:cs="Times New Roman"/>
          <w:sz w:val="24"/>
          <w:szCs w:val="24"/>
        </w:rPr>
        <w:t>,</w:t>
      </w:r>
      <w:r w:rsidR="00A516A6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C900BE" w:rsidRPr="007E3C7F">
        <w:rPr>
          <w:rFonts w:ascii="Times New Roman" w:hAnsi="Times New Roman" w:cs="Times New Roman"/>
          <w:sz w:val="24"/>
          <w:szCs w:val="24"/>
        </w:rPr>
        <w:t>принимают участие.</w:t>
      </w:r>
    </w:p>
    <w:p w:rsidR="00457FC6" w:rsidRPr="007E3C7F" w:rsidRDefault="00C900BE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В</w:t>
      </w:r>
      <w:r w:rsidR="0006074D" w:rsidRPr="007E3C7F">
        <w:rPr>
          <w:rFonts w:ascii="Times New Roman" w:hAnsi="Times New Roman" w:cs="Times New Roman"/>
          <w:sz w:val="24"/>
          <w:szCs w:val="24"/>
        </w:rPr>
        <w:t xml:space="preserve"> другой, всеми любимой игре под названием «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rough</w:t>
      </w:r>
      <w:proofErr w:type="spellEnd"/>
      <w:r w:rsidR="0006074D" w:rsidRPr="007E3C7F">
        <w:rPr>
          <w:rFonts w:ascii="Times New Roman" w:hAnsi="Times New Roman" w:cs="Times New Roman"/>
          <w:sz w:val="24"/>
          <w:szCs w:val="24"/>
        </w:rPr>
        <w:t>» (</w:t>
      </w:r>
      <w:r w:rsidR="00AC67DD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06074D" w:rsidRPr="007E3C7F">
        <w:rPr>
          <w:rFonts w:ascii="Times New Roman" w:hAnsi="Times New Roman" w:cs="Times New Roman"/>
          <w:sz w:val="24"/>
          <w:szCs w:val="24"/>
        </w:rPr>
        <w:t>Море волнуется раз)</w:t>
      </w:r>
      <w:r w:rsidRPr="007E3C7F">
        <w:rPr>
          <w:rFonts w:ascii="Times New Roman" w:hAnsi="Times New Roman" w:cs="Times New Roman"/>
          <w:sz w:val="24"/>
          <w:szCs w:val="24"/>
        </w:rPr>
        <w:t>,</w:t>
      </w:r>
      <w:r w:rsidR="0006074D" w:rsidRPr="007E3C7F">
        <w:rPr>
          <w:rFonts w:ascii="Times New Roman" w:hAnsi="Times New Roman" w:cs="Times New Roman"/>
          <w:sz w:val="24"/>
          <w:szCs w:val="24"/>
        </w:rPr>
        <w:t xml:space="preserve"> ученики должны изобразить определенны</w:t>
      </w:r>
      <w:r w:rsidR="00D24F0B" w:rsidRPr="007E3C7F">
        <w:rPr>
          <w:rFonts w:ascii="Times New Roman" w:hAnsi="Times New Roman" w:cs="Times New Roman"/>
          <w:sz w:val="24"/>
          <w:szCs w:val="24"/>
        </w:rPr>
        <w:t>й предмет, животное</w:t>
      </w:r>
      <w:r w:rsidR="0006074D" w:rsidRPr="007E3C7F">
        <w:rPr>
          <w:rFonts w:ascii="Times New Roman" w:hAnsi="Times New Roman" w:cs="Times New Roman"/>
          <w:sz w:val="24"/>
          <w:szCs w:val="24"/>
        </w:rPr>
        <w:t xml:space="preserve"> и остаться в неподвижном состоянии. Игра начинается с того, что учитель говорит: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rough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thе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rough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rough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="0006074D" w:rsidRPr="007E3C7F">
        <w:rPr>
          <w:rFonts w:ascii="Times New Roman" w:hAnsi="Times New Roman" w:cs="Times New Roman"/>
          <w:sz w:val="24"/>
          <w:szCs w:val="24"/>
        </w:rPr>
        <w:t xml:space="preserve"> (дети в это время изображают волнующее море), затем учитель произносит последнюю фразу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figure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dancing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="0006074D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74D" w:rsidRPr="007E3C7F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06074D" w:rsidRPr="007E3C7F">
        <w:rPr>
          <w:rFonts w:ascii="Times New Roman" w:hAnsi="Times New Roman" w:cs="Times New Roman"/>
          <w:sz w:val="24"/>
          <w:szCs w:val="24"/>
        </w:rPr>
        <w:t xml:space="preserve">. Когда учитель произнес последние слова, ученики замирают в определенном положении.   Традиционно в этой игре были следующие правила - кто первый пошевелится, тот выбывает, а самый стойкий ученик – победитель. 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Ученик, находящийся дома за компьютером, также </w:t>
      </w:r>
      <w:r w:rsidR="0006074D" w:rsidRPr="007E3C7F">
        <w:rPr>
          <w:rFonts w:ascii="Times New Roman" w:hAnsi="Times New Roman" w:cs="Times New Roman"/>
          <w:sz w:val="24"/>
          <w:szCs w:val="24"/>
        </w:rPr>
        <w:t>в свою очередь продолжает изображать то, что он загадал, а другие участники игры начинают отгадывают, предлагая те или иные версии. Данная игра помогает оживиться, а также данную игру можно использовать по определенной теме, например, показывать только животных, птиц, чувства и так далее.</w:t>
      </w:r>
    </w:p>
    <w:p w:rsidR="00791D56" w:rsidRPr="007E3C7F" w:rsidRDefault="00791D56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 xml:space="preserve">В следующей игре </w:t>
      </w:r>
      <w:r w:rsidRPr="007E3C7F">
        <w:rPr>
          <w:rFonts w:ascii="Times New Roman" w:hAnsi="Times New Roman" w:cs="Times New Roman"/>
          <w:i/>
          <w:sz w:val="24"/>
          <w:szCs w:val="24"/>
        </w:rPr>
        <w:t>«</w:t>
      </w:r>
      <w:r w:rsidRPr="007E3C7F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C7F">
        <w:rPr>
          <w:rFonts w:ascii="Times New Roman" w:hAnsi="Times New Roman" w:cs="Times New Roman"/>
          <w:i/>
          <w:sz w:val="24"/>
          <w:szCs w:val="24"/>
          <w:lang w:val="en-US"/>
        </w:rPr>
        <w:t>lips</w:t>
      </w:r>
      <w:r w:rsidRPr="007E3C7F">
        <w:rPr>
          <w:rFonts w:ascii="Times New Roman" w:hAnsi="Times New Roman" w:cs="Times New Roman"/>
          <w:sz w:val="24"/>
          <w:szCs w:val="24"/>
        </w:rPr>
        <w:t>»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Pr="007E3C7F">
        <w:rPr>
          <w:rFonts w:ascii="Times New Roman" w:hAnsi="Times New Roman" w:cs="Times New Roman"/>
          <w:sz w:val="24"/>
          <w:szCs w:val="24"/>
        </w:rPr>
        <w:t xml:space="preserve">Читай по губам) учитель отключает </w:t>
      </w:r>
      <w:r w:rsidR="00542CE8" w:rsidRPr="007E3C7F">
        <w:rPr>
          <w:rFonts w:ascii="Times New Roman" w:hAnsi="Times New Roman" w:cs="Times New Roman"/>
          <w:sz w:val="24"/>
          <w:szCs w:val="24"/>
        </w:rPr>
        <w:t>звук на компьютере для тех учеников, кто онлайн, а</w:t>
      </w:r>
      <w:r w:rsidRPr="007E3C7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542CE8" w:rsidRPr="007E3C7F">
        <w:rPr>
          <w:rFonts w:ascii="Times New Roman" w:hAnsi="Times New Roman" w:cs="Times New Roman"/>
          <w:sz w:val="24"/>
          <w:szCs w:val="24"/>
        </w:rPr>
        <w:t>и, находящиеся в классе по речевому аппарату долж</w:t>
      </w:r>
      <w:r w:rsidRPr="007E3C7F">
        <w:rPr>
          <w:rFonts w:ascii="Times New Roman" w:hAnsi="Times New Roman" w:cs="Times New Roman"/>
          <w:sz w:val="24"/>
          <w:szCs w:val="24"/>
        </w:rPr>
        <w:t>н</w:t>
      </w:r>
      <w:r w:rsidR="00542CE8" w:rsidRPr="007E3C7F">
        <w:rPr>
          <w:rFonts w:ascii="Times New Roman" w:hAnsi="Times New Roman" w:cs="Times New Roman"/>
          <w:sz w:val="24"/>
          <w:szCs w:val="24"/>
        </w:rPr>
        <w:t>ы</w:t>
      </w:r>
      <w:r w:rsidRPr="007E3C7F">
        <w:rPr>
          <w:rFonts w:ascii="Times New Roman" w:hAnsi="Times New Roman" w:cs="Times New Roman"/>
          <w:sz w:val="24"/>
          <w:szCs w:val="24"/>
        </w:rPr>
        <w:t xml:space="preserve"> догадаться какое слово </w:t>
      </w:r>
      <w:r w:rsidR="00542CE8" w:rsidRPr="007E3C7F">
        <w:rPr>
          <w:rFonts w:ascii="Times New Roman" w:hAnsi="Times New Roman" w:cs="Times New Roman"/>
          <w:sz w:val="24"/>
          <w:szCs w:val="24"/>
        </w:rPr>
        <w:t>называет ученик</w:t>
      </w:r>
      <w:r w:rsidR="00CE1122"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E9116B" wp14:editId="524E08F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905000" cy="2232660"/>
            <wp:effectExtent l="0" t="0" r="0" b="0"/>
            <wp:wrapSquare wrapText="bothSides"/>
            <wp:docPr id="3" name="Рисунок 3" descr="C:\Users\384C~1\AppData\Local\Temp\Rar$DRa0.526\Муха\IMG_1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4C~1\AppData\Local\Temp\Rar$DRa0.526\Муха\IMG_17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6524"/>
                    <a:stretch/>
                  </pic:blipFill>
                  <pic:spPr bwMode="auto">
                    <a:xfrm>
                      <a:off x="0" y="0"/>
                      <a:ext cx="1905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C7F">
        <w:rPr>
          <w:rFonts w:ascii="Times New Roman" w:hAnsi="Times New Roman" w:cs="Times New Roman"/>
          <w:sz w:val="24"/>
          <w:szCs w:val="24"/>
        </w:rPr>
        <w:t>. Лексические единицы можно называть как в хаотичном порядке или же можно приуроч</w:t>
      </w:r>
      <w:r w:rsidR="00A216AC" w:rsidRPr="007E3C7F">
        <w:rPr>
          <w:rFonts w:ascii="Times New Roman" w:hAnsi="Times New Roman" w:cs="Times New Roman"/>
          <w:sz w:val="24"/>
          <w:szCs w:val="24"/>
        </w:rPr>
        <w:t>ить</w:t>
      </w:r>
      <w:r w:rsidRPr="007E3C7F">
        <w:rPr>
          <w:rFonts w:ascii="Times New Roman" w:hAnsi="Times New Roman" w:cs="Times New Roman"/>
          <w:sz w:val="24"/>
          <w:szCs w:val="24"/>
        </w:rPr>
        <w:t xml:space="preserve"> к изучаемой теме.</w:t>
      </w:r>
    </w:p>
    <w:p w:rsidR="001769B0" w:rsidRPr="007E3C7F" w:rsidRDefault="00993F66" w:rsidP="00402B51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B4EF8" wp14:editId="1261202B">
                <wp:simplePos x="0" y="0"/>
                <wp:positionH relativeFrom="column">
                  <wp:posOffset>118110</wp:posOffset>
                </wp:positionH>
                <wp:positionV relativeFrom="paragraph">
                  <wp:posOffset>1082040</wp:posOffset>
                </wp:positionV>
                <wp:extent cx="1333500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BE7" w:rsidRPr="00CE1122" w:rsidRDefault="00660BE7" w:rsidP="00CE112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E112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Рисунок </w:t>
                            </w:r>
                            <w:r w:rsidR="00F73FE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Pr="00CE112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 Муха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B4EF8" id="Надпись 4" o:spid="_x0000_s1028" type="#_x0000_t202" style="position:absolute;left:0;text-align:left;margin-left:9.3pt;margin-top:85.2pt;width:10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" stroked="f">
                <v:textbox style="mso-fit-shape-to-text:t" inset="0,0,0,0">
                  <w:txbxContent>
                    <w:p w:rsidR="00660BE7" w:rsidRPr="00CE1122" w:rsidRDefault="00660BE7" w:rsidP="00CE112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CE112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Рисунок </w:t>
                      </w:r>
                      <w:r w:rsidR="00F73FEE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3</w:t>
                      </w:r>
                      <w:r w:rsidRPr="00CE1122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 Муха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5B" w:rsidRPr="007E3C7F">
        <w:rPr>
          <w:rFonts w:ascii="Times New Roman" w:hAnsi="Times New Roman" w:cs="Times New Roman"/>
          <w:sz w:val="24"/>
          <w:szCs w:val="24"/>
        </w:rPr>
        <w:tab/>
        <w:t>Игру</w:t>
      </w:r>
      <w:r w:rsidR="00957A59" w:rsidRPr="007E3C7F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957A59" w:rsidRPr="007E3C7F">
        <w:rPr>
          <w:rFonts w:ascii="Times New Roman" w:hAnsi="Times New Roman" w:cs="Times New Roman"/>
          <w:i/>
          <w:sz w:val="24"/>
          <w:szCs w:val="24"/>
        </w:rPr>
        <w:t>«</w:t>
      </w:r>
      <w:r w:rsidR="00957A59" w:rsidRPr="007E3C7F">
        <w:rPr>
          <w:rFonts w:ascii="Times New Roman" w:hAnsi="Times New Roman" w:cs="Times New Roman"/>
          <w:i/>
          <w:sz w:val="24"/>
          <w:szCs w:val="24"/>
          <w:lang w:val="en-US"/>
        </w:rPr>
        <w:t>Fly</w:t>
      </w:r>
      <w:r w:rsidR="00957A59" w:rsidRPr="007E3C7F">
        <w:rPr>
          <w:rFonts w:ascii="Times New Roman" w:hAnsi="Times New Roman" w:cs="Times New Roman"/>
          <w:i/>
          <w:sz w:val="24"/>
          <w:szCs w:val="24"/>
        </w:rPr>
        <w:t>»</w:t>
      </w:r>
      <w:r w:rsidR="00957A59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957A59" w:rsidRPr="007E3C7F">
        <w:rPr>
          <w:rFonts w:ascii="Times New Roman" w:hAnsi="Times New Roman" w:cs="Times New Roman"/>
          <w:sz w:val="24"/>
          <w:szCs w:val="24"/>
        </w:rPr>
        <w:t>Муха)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4D3B5B" w:rsidRPr="007E3C7F">
        <w:rPr>
          <w:rFonts w:ascii="Times New Roman" w:hAnsi="Times New Roman" w:cs="Times New Roman"/>
          <w:sz w:val="24"/>
          <w:szCs w:val="24"/>
        </w:rPr>
        <w:t>можно использов</w:t>
      </w:r>
      <w:r w:rsidR="00542CE8" w:rsidRPr="007E3C7F">
        <w:rPr>
          <w:rFonts w:ascii="Times New Roman" w:hAnsi="Times New Roman" w:cs="Times New Roman"/>
          <w:sz w:val="24"/>
          <w:szCs w:val="24"/>
        </w:rPr>
        <w:t>ать для изучения числительных</w:t>
      </w:r>
      <w:r w:rsidR="004D3B5B" w:rsidRPr="007E3C7F">
        <w:rPr>
          <w:rFonts w:ascii="Times New Roman" w:hAnsi="Times New Roman" w:cs="Times New Roman"/>
          <w:sz w:val="24"/>
          <w:szCs w:val="24"/>
        </w:rPr>
        <w:t>, наречий (влево, вправо, вниз, вверх) и т.п. Учитель выводит на демонстрацию экрана изображение игрового поля, где в центре находится муха (рис.</w:t>
      </w:r>
      <w:r w:rsidR="00F73FEE" w:rsidRPr="007E3C7F">
        <w:rPr>
          <w:rFonts w:ascii="Times New Roman" w:hAnsi="Times New Roman" w:cs="Times New Roman"/>
          <w:sz w:val="24"/>
          <w:szCs w:val="24"/>
        </w:rPr>
        <w:t xml:space="preserve"> 3</w:t>
      </w:r>
      <w:r w:rsidR="004D3B5B" w:rsidRPr="007E3C7F">
        <w:rPr>
          <w:rFonts w:ascii="Times New Roman" w:hAnsi="Times New Roman" w:cs="Times New Roman"/>
          <w:sz w:val="24"/>
          <w:szCs w:val="24"/>
        </w:rPr>
        <w:t>). Учитель объясняет правила для данной игры. Задача ученика оказаться в определённой ячейк</w:t>
      </w:r>
      <w:r w:rsidR="00542CE8" w:rsidRPr="007E3C7F">
        <w:rPr>
          <w:rFonts w:ascii="Times New Roman" w:hAnsi="Times New Roman" w:cs="Times New Roman"/>
          <w:sz w:val="24"/>
          <w:szCs w:val="24"/>
        </w:rPr>
        <w:t>е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. </w:t>
      </w:r>
      <w:r w:rsidR="00025B45" w:rsidRPr="007E3C7F">
        <w:rPr>
          <w:rFonts w:ascii="Times New Roman" w:hAnsi="Times New Roman" w:cs="Times New Roman"/>
          <w:sz w:val="24"/>
          <w:szCs w:val="24"/>
        </w:rPr>
        <w:t>Игра начинается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, </w:t>
      </w:r>
      <w:r w:rsidR="00542CE8" w:rsidRPr="007E3C7F">
        <w:rPr>
          <w:rFonts w:ascii="Times New Roman" w:hAnsi="Times New Roman" w:cs="Times New Roman"/>
          <w:sz w:val="24"/>
          <w:szCs w:val="24"/>
        </w:rPr>
        <w:t>когда учитель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B45" w:rsidRPr="007E3C7F">
        <w:rPr>
          <w:rFonts w:ascii="Times New Roman" w:hAnsi="Times New Roman" w:cs="Times New Roman"/>
          <w:i/>
          <w:sz w:val="24"/>
          <w:szCs w:val="24"/>
          <w:lang w:val="en-US"/>
        </w:rPr>
        <w:t>Fly</w:t>
      </w:r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B45" w:rsidRPr="007E3C7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B45" w:rsidRPr="007E3C7F">
        <w:rPr>
          <w:rFonts w:ascii="Times New Roman" w:hAnsi="Times New Roman" w:cs="Times New Roman"/>
          <w:i/>
          <w:sz w:val="24"/>
          <w:szCs w:val="24"/>
          <w:lang w:val="en-US"/>
        </w:rPr>
        <w:t>inside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Муха внутри), </w:t>
      </w:r>
      <w:r w:rsidR="00BA1C33" w:rsidRPr="007E3C7F">
        <w:rPr>
          <w:rFonts w:ascii="Times New Roman" w:hAnsi="Times New Roman" w:cs="Times New Roman"/>
          <w:sz w:val="24"/>
          <w:szCs w:val="24"/>
        </w:rPr>
        <w:t xml:space="preserve">и </w:t>
      </w:r>
      <w:r w:rsidR="004D3B5B" w:rsidRPr="007E3C7F">
        <w:rPr>
          <w:rFonts w:ascii="Times New Roman" w:hAnsi="Times New Roman" w:cs="Times New Roman"/>
          <w:sz w:val="24"/>
          <w:szCs w:val="24"/>
        </w:rPr>
        <w:t>ученики готовятся. Затем учитель называет наречия, например</w:t>
      </w:r>
      <w:r w:rsidR="004D3B5B" w:rsidRPr="007E3C7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D3B5B" w:rsidRPr="007E3C7F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4D3B5B" w:rsidRPr="007E3C7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право), </w:t>
      </w:r>
      <w:r w:rsidR="004D3B5B" w:rsidRPr="007E3C7F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вверх), </w:t>
      </w:r>
      <w:r w:rsidR="004D3B5B" w:rsidRPr="007E3C7F">
        <w:rPr>
          <w:rFonts w:ascii="Times New Roman" w:hAnsi="Times New Roman" w:cs="Times New Roman"/>
          <w:i/>
          <w:sz w:val="24"/>
          <w:szCs w:val="24"/>
          <w:lang w:val="en-US"/>
        </w:rPr>
        <w:t>left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лево), </w:t>
      </w:r>
      <w:r w:rsidR="004D3B5B" w:rsidRPr="007E3C7F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стоп). Таким образом, ученики должны оказаться в </w:t>
      </w:r>
      <w:proofErr w:type="spellStart"/>
      <w:r w:rsidR="00973C19" w:rsidRPr="007E3C7F">
        <w:rPr>
          <w:rFonts w:ascii="Times New Roman" w:hAnsi="Times New Roman" w:cs="Times New Roman"/>
          <w:sz w:val="24"/>
          <w:szCs w:val="24"/>
        </w:rPr>
        <w:t>ячейк</w:t>
      </w:r>
      <w:proofErr w:type="spellEnd"/>
      <w:r w:rsidR="004D3B5B" w:rsidRPr="007E3C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 «2» и ответ</w:t>
      </w:r>
      <w:r w:rsidR="00CE1122" w:rsidRPr="007E3C7F">
        <w:rPr>
          <w:rFonts w:ascii="Times New Roman" w:hAnsi="Times New Roman" w:cs="Times New Roman"/>
          <w:sz w:val="24"/>
          <w:szCs w:val="24"/>
        </w:rPr>
        <w:t>ит</w:t>
      </w:r>
      <w:r w:rsidR="004D3B5B" w:rsidRPr="007E3C7F">
        <w:rPr>
          <w:rFonts w:ascii="Times New Roman" w:hAnsi="Times New Roman" w:cs="Times New Roman"/>
          <w:sz w:val="24"/>
          <w:szCs w:val="24"/>
        </w:rPr>
        <w:t xml:space="preserve">ь на английском </w:t>
      </w:r>
      <w:proofErr w:type="spellStart"/>
      <w:r w:rsidR="004D3B5B" w:rsidRPr="007E3C7F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="004D3B5B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4D3B5B" w:rsidRPr="007E3C7F">
        <w:rPr>
          <w:rFonts w:ascii="Times New Roman" w:hAnsi="Times New Roman" w:cs="Times New Roman"/>
          <w:sz w:val="24"/>
          <w:szCs w:val="24"/>
        </w:rPr>
        <w:t>два). В игру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можно играть как в бы</w:t>
      </w:r>
      <w:r w:rsidR="004D3B5B" w:rsidRPr="007E3C7F">
        <w:rPr>
          <w:rFonts w:ascii="Times New Roman" w:hAnsi="Times New Roman" w:cs="Times New Roman"/>
          <w:sz w:val="24"/>
          <w:szCs w:val="24"/>
        </w:rPr>
        <w:t>стром темпе, так и в медленном, м</w:t>
      </w:r>
      <w:r w:rsidR="00973C19" w:rsidRPr="007E3C7F">
        <w:rPr>
          <w:rFonts w:ascii="Times New Roman" w:hAnsi="Times New Roman" w:cs="Times New Roman"/>
          <w:sz w:val="24"/>
          <w:szCs w:val="24"/>
        </w:rPr>
        <w:t xml:space="preserve">ожно делать маршруты длиннее и 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короче. </w:t>
      </w:r>
    </w:p>
    <w:p w:rsidR="008F01CD" w:rsidRPr="007E3C7F" w:rsidRDefault="00B9152D" w:rsidP="00402B51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</w:r>
      <w:r w:rsidR="001769B0" w:rsidRPr="007E3C7F">
        <w:rPr>
          <w:rFonts w:ascii="Times New Roman" w:hAnsi="Times New Roman" w:cs="Times New Roman"/>
          <w:sz w:val="24"/>
          <w:szCs w:val="24"/>
        </w:rPr>
        <w:t xml:space="preserve">В игре под названием </w:t>
      </w:r>
      <w:r w:rsidR="001769B0" w:rsidRPr="007E3C7F">
        <w:rPr>
          <w:rFonts w:ascii="Times New Roman" w:hAnsi="Times New Roman" w:cs="Times New Roman"/>
          <w:i/>
          <w:sz w:val="24"/>
          <w:szCs w:val="24"/>
        </w:rPr>
        <w:t>«</w:t>
      </w:r>
      <w:r w:rsidR="001769B0" w:rsidRPr="007E3C7F">
        <w:rPr>
          <w:rFonts w:ascii="Times New Roman" w:hAnsi="Times New Roman" w:cs="Times New Roman"/>
          <w:i/>
          <w:sz w:val="24"/>
          <w:szCs w:val="24"/>
          <w:lang w:val="en-US"/>
        </w:rPr>
        <w:t>Molecules</w:t>
      </w:r>
      <w:r w:rsidR="001769B0" w:rsidRPr="007E3C7F">
        <w:rPr>
          <w:rFonts w:ascii="Times New Roman" w:hAnsi="Times New Roman" w:cs="Times New Roman"/>
          <w:i/>
          <w:sz w:val="24"/>
          <w:szCs w:val="24"/>
        </w:rPr>
        <w:t>»</w:t>
      </w:r>
      <w:r w:rsidR="001769B0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025B45" w:rsidRPr="007E3C7F">
        <w:rPr>
          <w:rFonts w:ascii="Times New Roman" w:hAnsi="Times New Roman" w:cs="Times New Roman"/>
          <w:sz w:val="24"/>
          <w:szCs w:val="24"/>
        </w:rPr>
        <w:t>Молекулы</w:t>
      </w:r>
      <w:r w:rsidR="001769B0" w:rsidRPr="007E3C7F">
        <w:rPr>
          <w:rFonts w:ascii="Times New Roman" w:hAnsi="Times New Roman" w:cs="Times New Roman"/>
          <w:sz w:val="24"/>
          <w:szCs w:val="24"/>
        </w:rPr>
        <w:t>) у</w:t>
      </w:r>
      <w:r w:rsidR="008F01CD" w:rsidRPr="007E3C7F">
        <w:rPr>
          <w:rFonts w:ascii="Times New Roman" w:hAnsi="Times New Roman" w:cs="Times New Roman"/>
          <w:sz w:val="24"/>
          <w:szCs w:val="24"/>
        </w:rPr>
        <w:t>ченикам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8F01CD" w:rsidRPr="007E3C7F">
        <w:rPr>
          <w:rFonts w:ascii="Times New Roman" w:hAnsi="Times New Roman" w:cs="Times New Roman"/>
          <w:sz w:val="24"/>
          <w:szCs w:val="24"/>
        </w:rPr>
        <w:t>агается взять на себя роль молекулы, которая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1210AB" w:rsidRPr="007E3C7F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25B45" w:rsidRPr="007E3C7F">
        <w:rPr>
          <w:rFonts w:ascii="Times New Roman" w:hAnsi="Times New Roman" w:cs="Times New Roman"/>
          <w:sz w:val="24"/>
          <w:szCs w:val="24"/>
        </w:rPr>
        <w:t>вращается, двигается.</w:t>
      </w:r>
      <w:r w:rsidR="001210AB" w:rsidRPr="007E3C7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8F01CD" w:rsidRPr="007E3C7F">
        <w:rPr>
          <w:rFonts w:ascii="Times New Roman" w:hAnsi="Times New Roman" w:cs="Times New Roman"/>
          <w:sz w:val="24"/>
          <w:szCs w:val="24"/>
        </w:rPr>
        <w:t>, находящийся онлайн, также</w:t>
      </w:r>
      <w:r w:rsidR="001210AB" w:rsidRPr="007E3C7F">
        <w:rPr>
          <w:rFonts w:ascii="Times New Roman" w:hAnsi="Times New Roman" w:cs="Times New Roman"/>
          <w:sz w:val="24"/>
          <w:szCs w:val="24"/>
        </w:rPr>
        <w:t xml:space="preserve"> находится в движении, т.е. может </w:t>
      </w:r>
      <w:r w:rsidR="008F01CD" w:rsidRPr="007E3C7F">
        <w:rPr>
          <w:rFonts w:ascii="Times New Roman" w:hAnsi="Times New Roman" w:cs="Times New Roman"/>
          <w:sz w:val="24"/>
          <w:szCs w:val="24"/>
        </w:rPr>
        <w:t xml:space="preserve">двигать руками или покачиваться, ученики, находящиеся в кабинете встают возле своих парт и тоже начинают двигаться. </w:t>
      </w:r>
      <w:r w:rsidR="001769B0" w:rsidRPr="007E3C7F">
        <w:rPr>
          <w:rFonts w:ascii="Times New Roman" w:hAnsi="Times New Roman" w:cs="Times New Roman"/>
          <w:sz w:val="24"/>
          <w:szCs w:val="24"/>
        </w:rPr>
        <w:t>Для того, ч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тобы стать молекулой, нужно притянуть к себе </w:t>
      </w:r>
      <w:r w:rsidR="001769B0" w:rsidRPr="007E3C7F">
        <w:rPr>
          <w:rFonts w:ascii="Times New Roman" w:hAnsi="Times New Roman" w:cs="Times New Roman"/>
          <w:sz w:val="24"/>
          <w:szCs w:val="24"/>
        </w:rPr>
        <w:t>как можно больше предметов. В данном случае учитель устанавливает количество предметов, например</w:t>
      </w:r>
      <w:r w:rsidR="00660BE7" w:rsidRPr="007E3C7F">
        <w:rPr>
          <w:rFonts w:ascii="Times New Roman" w:hAnsi="Times New Roman" w:cs="Times New Roman"/>
          <w:sz w:val="24"/>
          <w:szCs w:val="24"/>
        </w:rPr>
        <w:t>,</w:t>
      </w:r>
      <w:r w:rsidR="001769B0" w:rsidRPr="007E3C7F">
        <w:rPr>
          <w:rFonts w:ascii="Times New Roman" w:hAnsi="Times New Roman" w:cs="Times New Roman"/>
          <w:sz w:val="24"/>
          <w:szCs w:val="24"/>
        </w:rPr>
        <w:t xml:space="preserve"> учитель называет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1769B0" w:rsidRPr="007E3C7F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B45" w:rsidRPr="007E3C7F">
        <w:rPr>
          <w:rFonts w:ascii="Times New Roman" w:hAnsi="Times New Roman" w:cs="Times New Roman"/>
          <w:i/>
          <w:sz w:val="24"/>
          <w:szCs w:val="24"/>
        </w:rPr>
        <w:t>pencils</w:t>
      </w:r>
      <w:proofErr w:type="spellEnd"/>
      <w:r w:rsidR="00025B45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три карандаша), </w:t>
      </w:r>
      <w:proofErr w:type="spellStart"/>
      <w:r w:rsidR="001769B0" w:rsidRPr="007E3C7F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B45" w:rsidRPr="007E3C7F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="001769B0" w:rsidRPr="007E3C7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две книги), </w:t>
      </w:r>
      <w:proofErr w:type="spellStart"/>
      <w:r w:rsidR="00025B45" w:rsidRPr="007E3C7F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025B45" w:rsidRPr="007E3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B45" w:rsidRPr="007E3C7F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="00660BE7" w:rsidRPr="007E3C7F">
        <w:rPr>
          <w:rFonts w:ascii="Times New Roman" w:hAnsi="Times New Roman" w:cs="Times New Roman"/>
          <w:sz w:val="24"/>
          <w:szCs w:val="24"/>
        </w:rPr>
        <w:t xml:space="preserve"> 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8F01CD" w:rsidRPr="007E3C7F">
        <w:rPr>
          <w:rFonts w:ascii="Times New Roman" w:hAnsi="Times New Roman" w:cs="Times New Roman"/>
          <w:sz w:val="24"/>
          <w:szCs w:val="24"/>
        </w:rPr>
        <w:t>один телефон), задача учеников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025B45" w:rsidRPr="007E3C7F">
        <w:rPr>
          <w:rFonts w:ascii="Times New Roman" w:hAnsi="Times New Roman" w:cs="Times New Roman"/>
          <w:sz w:val="24"/>
          <w:szCs w:val="24"/>
        </w:rPr>
        <w:t>принести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 быстро вперед всех 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и показать на камеру то количество предметов, </w:t>
      </w:r>
      <w:r w:rsidR="00660BE7" w:rsidRPr="007E3C7F">
        <w:rPr>
          <w:rFonts w:ascii="Times New Roman" w:hAnsi="Times New Roman" w:cs="Times New Roman"/>
          <w:sz w:val="24"/>
          <w:szCs w:val="24"/>
        </w:rPr>
        <w:t>которое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назвал учитель.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 Обучающиеся, занимающиеся в кабинете с учителем, также показывают то, что назвал учитель.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Данная игра предназначена для продолжения изучения чисел, цветов, геометрических форм на </w:t>
      </w:r>
      <w:r w:rsidR="00660BE7" w:rsidRPr="007E3C7F">
        <w:rPr>
          <w:rFonts w:ascii="Times New Roman" w:hAnsi="Times New Roman" w:cs="Times New Roman"/>
          <w:sz w:val="24"/>
          <w:szCs w:val="24"/>
        </w:rPr>
        <w:t>английским</w:t>
      </w:r>
      <w:r w:rsidR="00025B45" w:rsidRPr="007E3C7F">
        <w:rPr>
          <w:rFonts w:ascii="Times New Roman" w:hAnsi="Times New Roman" w:cs="Times New Roman"/>
          <w:sz w:val="24"/>
          <w:szCs w:val="24"/>
        </w:rPr>
        <w:t xml:space="preserve"> языке.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8F01CD" w:rsidRPr="007E3C7F">
        <w:rPr>
          <w:rFonts w:ascii="Times New Roman" w:hAnsi="Times New Roman" w:cs="Times New Roman"/>
          <w:sz w:val="24"/>
          <w:szCs w:val="24"/>
        </w:rPr>
        <w:t>В д</w:t>
      </w:r>
      <w:r w:rsidR="00660BE7" w:rsidRPr="007E3C7F">
        <w:rPr>
          <w:rFonts w:ascii="Times New Roman" w:hAnsi="Times New Roman" w:cs="Times New Roman"/>
          <w:sz w:val="24"/>
          <w:szCs w:val="24"/>
        </w:rPr>
        <w:t>ан</w:t>
      </w:r>
      <w:r w:rsidR="002065AF" w:rsidRPr="007E3C7F">
        <w:rPr>
          <w:rFonts w:ascii="Times New Roman" w:hAnsi="Times New Roman" w:cs="Times New Roman"/>
          <w:sz w:val="24"/>
          <w:szCs w:val="24"/>
        </w:rPr>
        <w:t>н</w:t>
      </w:r>
      <w:r w:rsidR="008F01CD" w:rsidRPr="007E3C7F">
        <w:rPr>
          <w:rFonts w:ascii="Times New Roman" w:hAnsi="Times New Roman" w:cs="Times New Roman"/>
          <w:sz w:val="24"/>
          <w:szCs w:val="24"/>
        </w:rPr>
        <w:t>ой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 игр</w:t>
      </w:r>
      <w:r w:rsidR="008F01CD" w:rsidRPr="007E3C7F">
        <w:rPr>
          <w:rFonts w:ascii="Times New Roman" w:hAnsi="Times New Roman" w:cs="Times New Roman"/>
          <w:sz w:val="24"/>
          <w:szCs w:val="24"/>
        </w:rPr>
        <w:t>е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8F01CD" w:rsidRPr="007E3C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F01CD"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1E2EE37" wp14:editId="79D96581">
            <wp:simplePos x="0" y="0"/>
            <wp:positionH relativeFrom="margin">
              <wp:posOffset>-64770</wp:posOffset>
            </wp:positionH>
            <wp:positionV relativeFrom="paragraph">
              <wp:posOffset>192</wp:posOffset>
            </wp:positionV>
            <wp:extent cx="1706880" cy="2367088"/>
            <wp:effectExtent l="0" t="0" r="7620" b="0"/>
            <wp:wrapSquare wrapText="bothSides"/>
            <wp:docPr id="7" name="Рисунок 7" descr="C:\Users\384C~1\AppData\Local\Temp\Rar$DRa0.226\Обезьянки\Упражнение Обезья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4C~1\AppData\Local\Temp\Rar$DRa0.226\Обезьянки\Упражнение Обезьян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r="5907" b="10548"/>
                    <a:stretch/>
                  </pic:blipFill>
                  <pic:spPr bwMode="auto">
                    <a:xfrm>
                      <a:off x="0" y="0"/>
                      <a:ext cx="1709474" cy="23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CD" w:rsidRPr="007E3C7F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660BE7" w:rsidRPr="007E3C7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8F01CD" w:rsidRPr="007E3C7F">
        <w:rPr>
          <w:rFonts w:ascii="Times New Roman" w:hAnsi="Times New Roman" w:cs="Times New Roman"/>
          <w:sz w:val="24"/>
          <w:szCs w:val="24"/>
        </w:rPr>
        <w:t>здоровьесбережения</w:t>
      </w:r>
      <w:r w:rsidR="00660BE7" w:rsidRPr="007E3C7F">
        <w:rPr>
          <w:rFonts w:ascii="Times New Roman" w:hAnsi="Times New Roman" w:cs="Times New Roman"/>
          <w:sz w:val="24"/>
          <w:szCs w:val="24"/>
        </w:rPr>
        <w:t>, так</w:t>
      </w:r>
      <w:r w:rsidR="008F01CD" w:rsidRPr="007E3C7F">
        <w:rPr>
          <w:rFonts w:ascii="Times New Roman" w:hAnsi="Times New Roman" w:cs="Times New Roman"/>
          <w:sz w:val="24"/>
          <w:szCs w:val="24"/>
        </w:rPr>
        <w:t xml:space="preserve"> как происходит активная физическая деятельность и укрепляется здоровье.</w:t>
      </w:r>
    </w:p>
    <w:p w:rsidR="00CC14B9" w:rsidRPr="007E3C7F" w:rsidRDefault="008F01CD" w:rsidP="00402B51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3CF32" wp14:editId="36E073ED">
                <wp:simplePos x="0" y="0"/>
                <wp:positionH relativeFrom="column">
                  <wp:posOffset>72390</wp:posOffset>
                </wp:positionH>
                <wp:positionV relativeFrom="paragraph">
                  <wp:posOffset>1470660</wp:posOffset>
                </wp:positionV>
                <wp:extent cx="1379220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68E" w:rsidRPr="00CE1122" w:rsidRDefault="00EC068E" w:rsidP="00EC068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6"/>
                                <w:szCs w:val="30"/>
                              </w:rPr>
                            </w:pPr>
                            <w:r w:rsidRPr="00CE112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Рисунок </w:t>
                            </w:r>
                            <w:r w:rsidR="00F73FEE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4</w:t>
                            </w:r>
                            <w:r w:rsidRPr="00CE1122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. Обезьянки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3CF32" id="Надпись 6" o:spid="_x0000_s1029" type="#_x0000_t202" style="position:absolute;left:0;text-align:left;margin-left:5.7pt;margin-top:115.8pt;width:108.6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" stroked="f">
                <v:textbox style="mso-fit-shape-to-text:t" inset="0,0,0,0">
                  <w:txbxContent>
                    <w:p w:rsidR="00EC068E" w:rsidRPr="00CE1122" w:rsidRDefault="00EC068E" w:rsidP="00EC068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36"/>
                          <w:szCs w:val="30"/>
                        </w:rPr>
                      </w:pPr>
                      <w:r w:rsidRPr="00CE1122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Рисунок </w:t>
                      </w:r>
                      <w:r w:rsidR="00F73FEE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4</w:t>
                      </w:r>
                      <w:r w:rsidRPr="00CE1122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. Обезьянки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C7F">
        <w:rPr>
          <w:rFonts w:ascii="Times New Roman" w:hAnsi="Times New Roman" w:cs="Times New Roman"/>
          <w:sz w:val="24"/>
          <w:szCs w:val="24"/>
        </w:rPr>
        <w:tab/>
      </w:r>
      <w:r w:rsidR="00993F66" w:rsidRPr="007E3C7F">
        <w:rPr>
          <w:rFonts w:ascii="Times New Roman" w:hAnsi="Times New Roman" w:cs="Times New Roman"/>
          <w:sz w:val="24"/>
          <w:szCs w:val="24"/>
        </w:rPr>
        <w:tab/>
      </w:r>
      <w:r w:rsidR="00AD5D91" w:rsidRPr="007E3C7F">
        <w:rPr>
          <w:rFonts w:ascii="Times New Roman" w:hAnsi="Times New Roman" w:cs="Times New Roman"/>
          <w:sz w:val="24"/>
          <w:szCs w:val="24"/>
        </w:rPr>
        <w:t>В следующей</w:t>
      </w:r>
      <w:r w:rsidR="00D24F0B" w:rsidRPr="007E3C7F">
        <w:rPr>
          <w:rFonts w:ascii="Times New Roman" w:hAnsi="Times New Roman" w:cs="Times New Roman"/>
          <w:sz w:val="24"/>
          <w:szCs w:val="24"/>
        </w:rPr>
        <w:t xml:space="preserve"> игр</w:t>
      </w:r>
      <w:r w:rsidR="00D24F0B" w:rsidRPr="007E3C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661F" w:rsidRPr="007E3C7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E661F" w:rsidRPr="007E3C7F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r w:rsidR="00EC068E" w:rsidRPr="007E3C7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4E661F" w:rsidRPr="007E3C7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E661F" w:rsidRPr="007E3C7F">
        <w:rPr>
          <w:rFonts w:ascii="Times New Roman" w:hAnsi="Times New Roman" w:cs="Times New Roman"/>
          <w:sz w:val="24"/>
          <w:szCs w:val="24"/>
        </w:rPr>
        <w:t>(</w:t>
      </w:r>
      <w:r w:rsidR="00CE1122" w:rsidRPr="007E3C7F">
        <w:rPr>
          <w:rFonts w:ascii="Times New Roman" w:hAnsi="Times New Roman" w:cs="Times New Roman"/>
          <w:sz w:val="24"/>
          <w:szCs w:val="24"/>
        </w:rPr>
        <w:t xml:space="preserve">русск. </w:t>
      </w:r>
      <w:r w:rsidR="00EC068E" w:rsidRPr="007E3C7F">
        <w:rPr>
          <w:rFonts w:ascii="Times New Roman" w:hAnsi="Times New Roman" w:cs="Times New Roman"/>
          <w:sz w:val="24"/>
          <w:szCs w:val="24"/>
        </w:rPr>
        <w:t>Обезьянки</w:t>
      </w:r>
      <w:r w:rsidR="004E661F" w:rsidRPr="007E3C7F">
        <w:rPr>
          <w:rFonts w:ascii="Times New Roman" w:hAnsi="Times New Roman" w:cs="Times New Roman"/>
          <w:sz w:val="24"/>
          <w:szCs w:val="24"/>
        </w:rPr>
        <w:t>)</w:t>
      </w:r>
      <w:r w:rsidR="00C703A1" w:rsidRPr="007E3C7F">
        <w:rPr>
          <w:rFonts w:ascii="Times New Roman" w:hAnsi="Times New Roman" w:cs="Times New Roman"/>
          <w:sz w:val="24"/>
          <w:szCs w:val="24"/>
        </w:rPr>
        <w:t xml:space="preserve"> учитель выводит на демонстрацию экрана </w:t>
      </w:r>
      <w:r w:rsidR="00EC068E" w:rsidRPr="007E3C7F">
        <w:rPr>
          <w:rFonts w:ascii="Times New Roman" w:hAnsi="Times New Roman" w:cs="Times New Roman"/>
          <w:sz w:val="24"/>
          <w:szCs w:val="24"/>
        </w:rPr>
        <w:t xml:space="preserve">рисунок с </w:t>
      </w:r>
      <w:r w:rsidR="00CC14B9" w:rsidRPr="007E3C7F">
        <w:rPr>
          <w:rFonts w:ascii="Times New Roman" w:hAnsi="Times New Roman" w:cs="Times New Roman"/>
          <w:sz w:val="24"/>
          <w:szCs w:val="24"/>
        </w:rPr>
        <w:t>фигурами и обезьянками</w:t>
      </w:r>
      <w:r w:rsidR="00F73FEE" w:rsidRPr="007E3C7F">
        <w:rPr>
          <w:rFonts w:ascii="Times New Roman" w:hAnsi="Times New Roman" w:cs="Times New Roman"/>
          <w:sz w:val="24"/>
          <w:szCs w:val="24"/>
        </w:rPr>
        <w:t xml:space="preserve"> (рис. 4</w:t>
      </w:r>
      <w:r w:rsidR="00C703A1" w:rsidRPr="007E3C7F">
        <w:rPr>
          <w:rFonts w:ascii="Times New Roman" w:hAnsi="Times New Roman" w:cs="Times New Roman"/>
          <w:sz w:val="24"/>
          <w:szCs w:val="24"/>
        </w:rPr>
        <w:t>)</w:t>
      </w:r>
      <w:r w:rsidR="00CC14B9" w:rsidRPr="007E3C7F">
        <w:rPr>
          <w:rFonts w:ascii="Times New Roman" w:hAnsi="Times New Roman" w:cs="Times New Roman"/>
          <w:sz w:val="24"/>
          <w:szCs w:val="24"/>
        </w:rPr>
        <w:t xml:space="preserve">. </w:t>
      </w:r>
      <w:r w:rsidR="00EC068E" w:rsidRPr="007E3C7F">
        <w:rPr>
          <w:rFonts w:ascii="Times New Roman" w:hAnsi="Times New Roman" w:cs="Times New Roman"/>
          <w:sz w:val="24"/>
          <w:szCs w:val="24"/>
        </w:rPr>
        <w:t xml:space="preserve">Обезьянка может прыгать только вверх и вниз, влево и вправо. Цель </w:t>
      </w:r>
      <w:r w:rsidR="00D24F0B" w:rsidRPr="007E3C7F">
        <w:rPr>
          <w:rFonts w:ascii="Times New Roman" w:hAnsi="Times New Roman" w:cs="Times New Roman"/>
          <w:sz w:val="24"/>
          <w:szCs w:val="24"/>
        </w:rPr>
        <w:t xml:space="preserve">игры - </w:t>
      </w:r>
      <w:r w:rsidR="00EC068E" w:rsidRPr="007E3C7F">
        <w:rPr>
          <w:rFonts w:ascii="Times New Roman" w:hAnsi="Times New Roman" w:cs="Times New Roman"/>
          <w:sz w:val="24"/>
          <w:szCs w:val="24"/>
        </w:rPr>
        <w:t>добраться до банана</w:t>
      </w:r>
      <w:r w:rsidR="00D24F0B" w:rsidRPr="007E3C7F">
        <w:rPr>
          <w:rFonts w:ascii="Times New Roman" w:hAnsi="Times New Roman" w:cs="Times New Roman"/>
          <w:sz w:val="24"/>
          <w:szCs w:val="24"/>
        </w:rPr>
        <w:t xml:space="preserve"> и,</w:t>
      </w:r>
      <w:r w:rsidR="00EC068E" w:rsidRPr="007E3C7F">
        <w:rPr>
          <w:rFonts w:ascii="Times New Roman" w:hAnsi="Times New Roman" w:cs="Times New Roman"/>
          <w:sz w:val="24"/>
          <w:szCs w:val="24"/>
        </w:rPr>
        <w:t xml:space="preserve"> находясь в определенной клеточке, необходимо показывать такую мордочку, которая соответствует фигуре: красный квадрат - закрыть глаза, зеленый треугольник – закрыть уши, синий круг – прикрыть рот.  </w:t>
      </w:r>
      <w:r w:rsidR="00C703A1" w:rsidRPr="007E3C7F">
        <w:rPr>
          <w:rFonts w:ascii="Times New Roman" w:hAnsi="Times New Roman" w:cs="Times New Roman"/>
          <w:sz w:val="24"/>
          <w:szCs w:val="24"/>
        </w:rPr>
        <w:t>Игру можно разделить на раунды</w:t>
      </w:r>
      <w:r w:rsidR="004E6164" w:rsidRPr="007E3C7F">
        <w:rPr>
          <w:rFonts w:ascii="Times New Roman" w:hAnsi="Times New Roman" w:cs="Times New Roman"/>
          <w:sz w:val="24"/>
          <w:szCs w:val="24"/>
        </w:rPr>
        <w:t xml:space="preserve"> с разными задачами.</w:t>
      </w:r>
      <w:r w:rsidR="00C703A1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CC14B9" w:rsidRPr="007E3C7F">
        <w:rPr>
          <w:rFonts w:ascii="Times New Roman" w:hAnsi="Times New Roman" w:cs="Times New Roman"/>
          <w:sz w:val="24"/>
          <w:szCs w:val="24"/>
        </w:rPr>
        <w:t>Учитель может дополнять задачи, гов</w:t>
      </w:r>
      <w:r w:rsidR="00EC068E" w:rsidRPr="007E3C7F">
        <w:rPr>
          <w:rFonts w:ascii="Times New Roman" w:hAnsi="Times New Roman" w:cs="Times New Roman"/>
          <w:sz w:val="24"/>
          <w:szCs w:val="24"/>
        </w:rPr>
        <w:t>оря, что нужно добежать до банана</w:t>
      </w:r>
      <w:r w:rsidR="00CC14B9" w:rsidRPr="007E3C7F">
        <w:rPr>
          <w:rFonts w:ascii="Times New Roman" w:hAnsi="Times New Roman" w:cs="Times New Roman"/>
          <w:sz w:val="24"/>
          <w:szCs w:val="24"/>
        </w:rPr>
        <w:t>, собирая обязательно к</w:t>
      </w:r>
      <w:r w:rsidR="00EC068E" w:rsidRPr="007E3C7F">
        <w:rPr>
          <w:rFonts w:ascii="Times New Roman" w:hAnsi="Times New Roman" w:cs="Times New Roman"/>
          <w:sz w:val="24"/>
          <w:szCs w:val="24"/>
        </w:rPr>
        <w:t>ра</w:t>
      </w:r>
      <w:r w:rsidR="008C1577" w:rsidRPr="007E3C7F">
        <w:rPr>
          <w:rFonts w:ascii="Times New Roman" w:hAnsi="Times New Roman" w:cs="Times New Roman"/>
          <w:sz w:val="24"/>
          <w:szCs w:val="24"/>
        </w:rPr>
        <w:t>сные квадраты и</w:t>
      </w:r>
      <w:r w:rsidR="00EC068E" w:rsidRPr="007E3C7F">
        <w:rPr>
          <w:rFonts w:ascii="Times New Roman" w:hAnsi="Times New Roman" w:cs="Times New Roman"/>
          <w:sz w:val="24"/>
          <w:szCs w:val="24"/>
        </w:rPr>
        <w:t xml:space="preserve"> синие круги, тогда ученик делает соответствующие движение</w:t>
      </w:r>
      <w:r w:rsidR="008C1577" w:rsidRPr="007E3C7F">
        <w:rPr>
          <w:rFonts w:ascii="Times New Roman" w:hAnsi="Times New Roman" w:cs="Times New Roman"/>
          <w:sz w:val="24"/>
          <w:szCs w:val="24"/>
        </w:rPr>
        <w:t xml:space="preserve"> по очереди, то есть сначала закрывает глаза, а затем прикрывает рот.</w:t>
      </w:r>
      <w:r w:rsidR="00993F66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D24F0B" w:rsidRPr="007E3C7F">
        <w:rPr>
          <w:rFonts w:ascii="Times New Roman" w:hAnsi="Times New Roman" w:cs="Times New Roman"/>
          <w:sz w:val="24"/>
          <w:szCs w:val="24"/>
        </w:rPr>
        <w:t xml:space="preserve">Также учитель может попросить добежать до банана короткой дорогой или, наоборот, самой длинной. </w:t>
      </w:r>
      <w:r w:rsidR="004E6164" w:rsidRPr="007E3C7F">
        <w:rPr>
          <w:rFonts w:ascii="Times New Roman" w:hAnsi="Times New Roman" w:cs="Times New Roman"/>
          <w:sz w:val="24"/>
          <w:szCs w:val="24"/>
        </w:rPr>
        <w:t>Возможно</w:t>
      </w:r>
      <w:r w:rsidR="00D24F0B" w:rsidRPr="007E3C7F">
        <w:rPr>
          <w:rFonts w:ascii="Times New Roman" w:hAnsi="Times New Roman" w:cs="Times New Roman"/>
          <w:sz w:val="24"/>
          <w:szCs w:val="24"/>
        </w:rPr>
        <w:t>сть</w:t>
      </w:r>
      <w:r w:rsidR="004E6164" w:rsidRPr="007E3C7F">
        <w:rPr>
          <w:rFonts w:ascii="Times New Roman" w:hAnsi="Times New Roman" w:cs="Times New Roman"/>
          <w:sz w:val="24"/>
          <w:szCs w:val="24"/>
        </w:rPr>
        <w:t xml:space="preserve"> </w:t>
      </w:r>
      <w:r w:rsidR="00D24F0B" w:rsidRPr="007E3C7F">
        <w:rPr>
          <w:rFonts w:ascii="Times New Roman" w:hAnsi="Times New Roman" w:cs="Times New Roman"/>
          <w:sz w:val="24"/>
          <w:szCs w:val="24"/>
        </w:rPr>
        <w:t>использовать</w:t>
      </w:r>
      <w:r w:rsidR="004E6164" w:rsidRPr="007E3C7F">
        <w:rPr>
          <w:rFonts w:ascii="Times New Roman" w:hAnsi="Times New Roman" w:cs="Times New Roman"/>
          <w:sz w:val="24"/>
          <w:szCs w:val="24"/>
        </w:rPr>
        <w:t xml:space="preserve"> данную игру </w:t>
      </w:r>
      <w:r w:rsidR="00D24F0B" w:rsidRPr="007E3C7F">
        <w:rPr>
          <w:rFonts w:ascii="Times New Roman" w:hAnsi="Times New Roman" w:cs="Times New Roman"/>
          <w:sz w:val="24"/>
          <w:szCs w:val="24"/>
        </w:rPr>
        <w:t>неограниченные.</w:t>
      </w:r>
    </w:p>
    <w:p w:rsidR="00EC068E" w:rsidRPr="007E3C7F" w:rsidRDefault="00993F66" w:rsidP="00402B51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ab/>
      </w:r>
      <w:r w:rsidR="008F01CD" w:rsidRPr="007E3C7F">
        <w:rPr>
          <w:rFonts w:ascii="Times New Roman" w:hAnsi="Times New Roman" w:cs="Times New Roman"/>
          <w:sz w:val="24"/>
          <w:szCs w:val="24"/>
        </w:rPr>
        <w:t>Таким образом, гибридный формат обучения позволяет педагогу поддерживать качественную связь как с очной, так и с удалённой группой обучающихся. Также, применение разли</w:t>
      </w:r>
      <w:r w:rsidR="00E762FD" w:rsidRPr="007E3C7F">
        <w:rPr>
          <w:rFonts w:ascii="Times New Roman" w:hAnsi="Times New Roman" w:cs="Times New Roman"/>
          <w:sz w:val="24"/>
          <w:szCs w:val="24"/>
        </w:rPr>
        <w:t xml:space="preserve">чных игр помогает увлечь ребят и </w:t>
      </w:r>
      <w:r w:rsidR="00EC068E" w:rsidRPr="007E3C7F">
        <w:rPr>
          <w:rFonts w:ascii="Times New Roman" w:hAnsi="Times New Roman" w:cs="Times New Roman"/>
          <w:sz w:val="24"/>
          <w:szCs w:val="24"/>
        </w:rPr>
        <w:t xml:space="preserve">создает условия для достижения успеха в изучении языка. Дети учатся играючи, улучшая свои знания по </w:t>
      </w:r>
      <w:r w:rsidR="00E019CE" w:rsidRPr="007E3C7F">
        <w:rPr>
          <w:rFonts w:ascii="Times New Roman" w:hAnsi="Times New Roman" w:cs="Times New Roman"/>
          <w:sz w:val="24"/>
          <w:szCs w:val="24"/>
        </w:rPr>
        <w:t>предмету, на котором не могут присутствовать очно</w:t>
      </w:r>
      <w:r w:rsidR="00EC068E" w:rsidRPr="007E3C7F">
        <w:rPr>
          <w:rFonts w:ascii="Times New Roman" w:hAnsi="Times New Roman" w:cs="Times New Roman"/>
          <w:sz w:val="24"/>
          <w:szCs w:val="24"/>
        </w:rPr>
        <w:t>.</w:t>
      </w:r>
    </w:p>
    <w:p w:rsidR="001769B0" w:rsidRPr="007E3C7F" w:rsidRDefault="001769B0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AFB" w:rsidRPr="007E3C7F" w:rsidRDefault="000143BB" w:rsidP="002D7A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D7AFB" w:rsidRPr="007E3C7F" w:rsidRDefault="00EB723D" w:rsidP="00F73FEE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7F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 xml:space="preserve"> А.С.  Гибридное образование: оценка в категориях информационно-аксиологического подхода / А.С. 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>, Г.Н. Фадеев, А.А. Волков [Электронный ресурс]. – Режим доступа: https://vestnik. mininuniver.ru/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jour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vi</w:t>
      </w:r>
      <w:r w:rsidR="0024350F" w:rsidRPr="007E3C7F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24350F" w:rsidRPr="007E3C7F">
        <w:rPr>
          <w:rFonts w:ascii="Times New Roman" w:hAnsi="Times New Roman" w:cs="Times New Roman"/>
          <w:sz w:val="24"/>
          <w:szCs w:val="24"/>
        </w:rPr>
        <w:t>/750/641 (дата обращения: 07.</w:t>
      </w:r>
      <w:r w:rsidRPr="007E3C7F">
        <w:rPr>
          <w:rFonts w:ascii="Times New Roman" w:hAnsi="Times New Roman" w:cs="Times New Roman"/>
          <w:sz w:val="24"/>
          <w:szCs w:val="24"/>
        </w:rPr>
        <w:t>0</w:t>
      </w:r>
      <w:r w:rsidR="0024350F" w:rsidRPr="007E3C7F">
        <w:rPr>
          <w:rFonts w:ascii="Times New Roman" w:hAnsi="Times New Roman" w:cs="Times New Roman"/>
          <w:sz w:val="24"/>
          <w:szCs w:val="24"/>
        </w:rPr>
        <w:t>9.2023)</w:t>
      </w:r>
    </w:p>
    <w:p w:rsidR="002D7AFB" w:rsidRPr="007E3C7F" w:rsidRDefault="009A64F9" w:rsidP="00F73FEE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7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>. Компьютерная грамотность педагога: какие цифровые компетенции требуются современному учителю? § Рассказывает известный российский педагог Андрей Сиденко. [Электронный ресурс]: https://teacher.yandex.ru/posts/kompyuternaya-gramotnost-pedagoga-kakie-tsifrovye-kompetentsii-trebuyutsya-sovremennomu</w:t>
      </w:r>
      <w:r w:rsidR="0024350F" w:rsidRPr="007E3C7F">
        <w:rPr>
          <w:rFonts w:ascii="Times New Roman" w:hAnsi="Times New Roman" w:cs="Times New Roman"/>
          <w:sz w:val="24"/>
          <w:szCs w:val="24"/>
        </w:rPr>
        <w:t>-uchitelyu (дата обращения: 16.09</w:t>
      </w:r>
      <w:r w:rsidRPr="007E3C7F">
        <w:rPr>
          <w:rFonts w:ascii="Times New Roman" w:hAnsi="Times New Roman" w:cs="Times New Roman"/>
          <w:sz w:val="24"/>
          <w:szCs w:val="24"/>
        </w:rPr>
        <w:t>.202</w:t>
      </w:r>
      <w:r w:rsidR="0024350F" w:rsidRPr="007E3C7F">
        <w:rPr>
          <w:rFonts w:ascii="Times New Roman" w:hAnsi="Times New Roman" w:cs="Times New Roman"/>
          <w:sz w:val="24"/>
          <w:szCs w:val="24"/>
        </w:rPr>
        <w:t>3</w:t>
      </w:r>
      <w:r w:rsidRPr="007E3C7F">
        <w:rPr>
          <w:rFonts w:ascii="Times New Roman" w:hAnsi="Times New Roman" w:cs="Times New Roman"/>
          <w:sz w:val="24"/>
          <w:szCs w:val="24"/>
        </w:rPr>
        <w:t>).</w:t>
      </w:r>
    </w:p>
    <w:p w:rsidR="00767BF5" w:rsidRPr="007E3C7F" w:rsidRDefault="00767BF5" w:rsidP="00F73FEE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Блог для учителей о цифровом образовании. Как организовать и провести гибридный урок. [Электронный ресурс]. – Режим доступа: https://vestnik. https://prof-sferum.ru/hybrid_lesson_in_school (дата обращения: 07.09.2023).</w:t>
      </w:r>
    </w:p>
    <w:p w:rsidR="00767BF5" w:rsidRPr="007E3C7F" w:rsidRDefault="00767BF5" w:rsidP="00F73FEE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7BF5" w:rsidRPr="007E3C7F" w:rsidRDefault="00767BF5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BF5" w:rsidRPr="007E3C7F" w:rsidRDefault="00767BF5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BF5" w:rsidRPr="007E3C7F" w:rsidRDefault="00767BF5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BF5" w:rsidRPr="007E3C7F" w:rsidRDefault="00767BF5" w:rsidP="00402B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7BF5" w:rsidRPr="007E3C7F" w:rsidSect="00170D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CD"/>
    <w:multiLevelType w:val="hybridMultilevel"/>
    <w:tmpl w:val="DB086BD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B8E1213"/>
    <w:multiLevelType w:val="hybridMultilevel"/>
    <w:tmpl w:val="45D20384"/>
    <w:lvl w:ilvl="0" w:tplc="AACCD6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D4FCC"/>
    <w:multiLevelType w:val="hybridMultilevel"/>
    <w:tmpl w:val="2624AD16"/>
    <w:lvl w:ilvl="0" w:tplc="6C346CC6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0173B"/>
    <w:multiLevelType w:val="hybridMultilevel"/>
    <w:tmpl w:val="E950375C"/>
    <w:lvl w:ilvl="0" w:tplc="AACCD6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4608"/>
    <w:multiLevelType w:val="multilevel"/>
    <w:tmpl w:val="D17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D09DF"/>
    <w:multiLevelType w:val="hybridMultilevel"/>
    <w:tmpl w:val="AB88193E"/>
    <w:lvl w:ilvl="0" w:tplc="EE9C9B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C7501"/>
    <w:multiLevelType w:val="hybridMultilevel"/>
    <w:tmpl w:val="CEE4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781C32"/>
    <w:multiLevelType w:val="hybridMultilevel"/>
    <w:tmpl w:val="D0DC03E0"/>
    <w:lvl w:ilvl="0" w:tplc="AACCD6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25B6"/>
    <w:multiLevelType w:val="hybridMultilevel"/>
    <w:tmpl w:val="BACCA00E"/>
    <w:lvl w:ilvl="0" w:tplc="EE9C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61CE8"/>
    <w:multiLevelType w:val="multilevel"/>
    <w:tmpl w:val="66D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0143BB"/>
    <w:rsid w:val="00017B5D"/>
    <w:rsid w:val="00025B45"/>
    <w:rsid w:val="000400F6"/>
    <w:rsid w:val="0006074D"/>
    <w:rsid w:val="00093CA8"/>
    <w:rsid w:val="000E654D"/>
    <w:rsid w:val="000F2306"/>
    <w:rsid w:val="001210AB"/>
    <w:rsid w:val="0012533F"/>
    <w:rsid w:val="001275F5"/>
    <w:rsid w:val="00170D4D"/>
    <w:rsid w:val="001769B0"/>
    <w:rsid w:val="001F353E"/>
    <w:rsid w:val="001F6512"/>
    <w:rsid w:val="002065AF"/>
    <w:rsid w:val="00206DFB"/>
    <w:rsid w:val="00207DF2"/>
    <w:rsid w:val="00222510"/>
    <w:rsid w:val="0024350F"/>
    <w:rsid w:val="00275316"/>
    <w:rsid w:val="002852B8"/>
    <w:rsid w:val="00291F08"/>
    <w:rsid w:val="00295C02"/>
    <w:rsid w:val="002B2AAD"/>
    <w:rsid w:val="002C53B1"/>
    <w:rsid w:val="002D3CA2"/>
    <w:rsid w:val="002D7AFB"/>
    <w:rsid w:val="002E584D"/>
    <w:rsid w:val="00301AFA"/>
    <w:rsid w:val="003423E0"/>
    <w:rsid w:val="00342C36"/>
    <w:rsid w:val="003461BE"/>
    <w:rsid w:val="003D289A"/>
    <w:rsid w:val="003D6797"/>
    <w:rsid w:val="003E0AAE"/>
    <w:rsid w:val="003F61BB"/>
    <w:rsid w:val="004025DA"/>
    <w:rsid w:val="00402B51"/>
    <w:rsid w:val="00427688"/>
    <w:rsid w:val="00457FC6"/>
    <w:rsid w:val="00461520"/>
    <w:rsid w:val="004A1DC1"/>
    <w:rsid w:val="004A7427"/>
    <w:rsid w:val="004D3B5B"/>
    <w:rsid w:val="004E3BFB"/>
    <w:rsid w:val="004E6164"/>
    <w:rsid w:val="004E661F"/>
    <w:rsid w:val="004E76FD"/>
    <w:rsid w:val="00523B0A"/>
    <w:rsid w:val="005327B8"/>
    <w:rsid w:val="005357BD"/>
    <w:rsid w:val="00536B7B"/>
    <w:rsid w:val="00542CE8"/>
    <w:rsid w:val="00545365"/>
    <w:rsid w:val="005702BE"/>
    <w:rsid w:val="005A387B"/>
    <w:rsid w:val="005A3F73"/>
    <w:rsid w:val="005A70EA"/>
    <w:rsid w:val="005B7094"/>
    <w:rsid w:val="005D55D2"/>
    <w:rsid w:val="00634DEA"/>
    <w:rsid w:val="00635D8A"/>
    <w:rsid w:val="00650040"/>
    <w:rsid w:val="00654675"/>
    <w:rsid w:val="00660BE7"/>
    <w:rsid w:val="00680905"/>
    <w:rsid w:val="006C1A56"/>
    <w:rsid w:val="006C418A"/>
    <w:rsid w:val="00700DCC"/>
    <w:rsid w:val="007234AE"/>
    <w:rsid w:val="00757C71"/>
    <w:rsid w:val="00767BF5"/>
    <w:rsid w:val="00791D56"/>
    <w:rsid w:val="00797818"/>
    <w:rsid w:val="007A52CE"/>
    <w:rsid w:val="007B6781"/>
    <w:rsid w:val="007C5246"/>
    <w:rsid w:val="007C67D4"/>
    <w:rsid w:val="007D06D4"/>
    <w:rsid w:val="007D2F81"/>
    <w:rsid w:val="007E3C7F"/>
    <w:rsid w:val="007F7A2F"/>
    <w:rsid w:val="00800ABB"/>
    <w:rsid w:val="00807C5C"/>
    <w:rsid w:val="00880A09"/>
    <w:rsid w:val="008A6F03"/>
    <w:rsid w:val="008B6EA1"/>
    <w:rsid w:val="008B7B14"/>
    <w:rsid w:val="008C1577"/>
    <w:rsid w:val="008C7E60"/>
    <w:rsid w:val="008F01CD"/>
    <w:rsid w:val="008F0EE3"/>
    <w:rsid w:val="00903B83"/>
    <w:rsid w:val="00931B93"/>
    <w:rsid w:val="00934163"/>
    <w:rsid w:val="00957A59"/>
    <w:rsid w:val="009649AC"/>
    <w:rsid w:val="00972A46"/>
    <w:rsid w:val="00973C19"/>
    <w:rsid w:val="00993988"/>
    <w:rsid w:val="00993F66"/>
    <w:rsid w:val="00996143"/>
    <w:rsid w:val="009A64F9"/>
    <w:rsid w:val="009C17D7"/>
    <w:rsid w:val="009C20FB"/>
    <w:rsid w:val="009C291C"/>
    <w:rsid w:val="009D046D"/>
    <w:rsid w:val="009F588E"/>
    <w:rsid w:val="00A00E89"/>
    <w:rsid w:val="00A216AC"/>
    <w:rsid w:val="00A516A6"/>
    <w:rsid w:val="00A9101B"/>
    <w:rsid w:val="00AA1CE8"/>
    <w:rsid w:val="00AC1731"/>
    <w:rsid w:val="00AC5D7C"/>
    <w:rsid w:val="00AC67DD"/>
    <w:rsid w:val="00AD5D91"/>
    <w:rsid w:val="00AE4100"/>
    <w:rsid w:val="00AE7177"/>
    <w:rsid w:val="00B011F9"/>
    <w:rsid w:val="00B0484A"/>
    <w:rsid w:val="00B11646"/>
    <w:rsid w:val="00B131C8"/>
    <w:rsid w:val="00B305A1"/>
    <w:rsid w:val="00B90AC3"/>
    <w:rsid w:val="00B9152D"/>
    <w:rsid w:val="00B9222C"/>
    <w:rsid w:val="00BA031F"/>
    <w:rsid w:val="00BA1C33"/>
    <w:rsid w:val="00BA26C1"/>
    <w:rsid w:val="00BB2800"/>
    <w:rsid w:val="00BC4F7A"/>
    <w:rsid w:val="00BF7437"/>
    <w:rsid w:val="00C10C76"/>
    <w:rsid w:val="00C36622"/>
    <w:rsid w:val="00C42394"/>
    <w:rsid w:val="00C55907"/>
    <w:rsid w:val="00C57EE3"/>
    <w:rsid w:val="00C610F2"/>
    <w:rsid w:val="00C67CD3"/>
    <w:rsid w:val="00C703A1"/>
    <w:rsid w:val="00C7619D"/>
    <w:rsid w:val="00C87160"/>
    <w:rsid w:val="00C900BE"/>
    <w:rsid w:val="00CB38A2"/>
    <w:rsid w:val="00CC14B9"/>
    <w:rsid w:val="00CC611A"/>
    <w:rsid w:val="00CC6934"/>
    <w:rsid w:val="00CE1122"/>
    <w:rsid w:val="00CE2E16"/>
    <w:rsid w:val="00CF4C3C"/>
    <w:rsid w:val="00D02DFE"/>
    <w:rsid w:val="00D03B64"/>
    <w:rsid w:val="00D10D41"/>
    <w:rsid w:val="00D12B6F"/>
    <w:rsid w:val="00D24F0B"/>
    <w:rsid w:val="00D25801"/>
    <w:rsid w:val="00D36E1D"/>
    <w:rsid w:val="00D435D2"/>
    <w:rsid w:val="00D43EAF"/>
    <w:rsid w:val="00D65B9C"/>
    <w:rsid w:val="00D962B4"/>
    <w:rsid w:val="00DA28DC"/>
    <w:rsid w:val="00DC2BCC"/>
    <w:rsid w:val="00DD6B85"/>
    <w:rsid w:val="00DE0058"/>
    <w:rsid w:val="00DE7BC8"/>
    <w:rsid w:val="00E019CE"/>
    <w:rsid w:val="00E46FC3"/>
    <w:rsid w:val="00E512A7"/>
    <w:rsid w:val="00E6338B"/>
    <w:rsid w:val="00E762FD"/>
    <w:rsid w:val="00E80935"/>
    <w:rsid w:val="00E83DE7"/>
    <w:rsid w:val="00E97ABA"/>
    <w:rsid w:val="00EA7733"/>
    <w:rsid w:val="00EB0704"/>
    <w:rsid w:val="00EB723D"/>
    <w:rsid w:val="00EC068E"/>
    <w:rsid w:val="00ED68BD"/>
    <w:rsid w:val="00F15C85"/>
    <w:rsid w:val="00F27D79"/>
    <w:rsid w:val="00F32BCA"/>
    <w:rsid w:val="00F43789"/>
    <w:rsid w:val="00F45445"/>
    <w:rsid w:val="00F519DD"/>
    <w:rsid w:val="00F625E7"/>
    <w:rsid w:val="00F677D9"/>
    <w:rsid w:val="00F73FEE"/>
    <w:rsid w:val="00F930ED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1A21E4-180A-46CD-8126-CA31940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6D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757C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 Spacing"/>
    <w:uiPriority w:val="99"/>
    <w:qFormat/>
    <w:rsid w:val="00993F66"/>
    <w:pPr>
      <w:spacing w:after="0" w:line="240" w:lineRule="auto"/>
    </w:pPr>
  </w:style>
  <w:style w:type="character" w:styleId="a7">
    <w:name w:val="Hyperlink"/>
    <w:uiPriority w:val="99"/>
    <w:unhideWhenUsed/>
    <w:rsid w:val="002852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826A-17F4-44A9-9D14-8D78DCD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</cp:lastModifiedBy>
  <cp:revision>181</cp:revision>
  <dcterms:created xsi:type="dcterms:W3CDTF">2021-01-07T08:07:00Z</dcterms:created>
  <dcterms:modified xsi:type="dcterms:W3CDTF">2023-10-08T09:05:00Z</dcterms:modified>
</cp:coreProperties>
</file>