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48" w:rsidRDefault="00E3259E">
      <w:pPr>
        <w:widowControl w:val="0"/>
        <w:spacing w:after="0" w:line="252" w:lineRule="auto"/>
        <w:contextualSpacing/>
        <w:jc w:val="center"/>
        <w:rPr>
          <w:rFonts w:ascii="XO Thames" w:eastAsia="Times New Roman" w:hAnsi="XO Thames" w:cs="Times New Roman"/>
          <w:sz w:val="28"/>
          <w:szCs w:val="28"/>
        </w:rPr>
      </w:pPr>
      <w:r>
        <w:rPr>
          <w:rFonts w:ascii="XO Thames" w:eastAsia="Times New Roman" w:hAnsi="XO Thames" w:cs="Times New Roman"/>
          <w:sz w:val="28"/>
          <w:szCs w:val="28"/>
        </w:rPr>
        <w:t>Муниципальное бюджетное общеобразовательное учреждение города Новосибирска</w:t>
      </w:r>
    </w:p>
    <w:p w:rsidR="00B33148" w:rsidRDefault="00E3259E">
      <w:pPr>
        <w:widowControl w:val="0"/>
        <w:spacing w:after="0" w:line="252" w:lineRule="auto"/>
        <w:contextualSpacing/>
        <w:jc w:val="center"/>
        <w:rPr>
          <w:rFonts w:ascii="XO Thames" w:eastAsia="Times New Roman" w:hAnsi="XO Thames" w:cs="Times New Roman"/>
          <w:sz w:val="28"/>
          <w:szCs w:val="28"/>
        </w:rPr>
      </w:pPr>
      <w:r>
        <w:rPr>
          <w:rFonts w:ascii="XO Thames" w:eastAsia="Times New Roman" w:hAnsi="XO Thames" w:cs="Times New Roman"/>
          <w:sz w:val="28"/>
          <w:szCs w:val="28"/>
        </w:rPr>
        <w:t>«Специальная (коррекционная) школа- интернат №39»</w:t>
      </w:r>
    </w:p>
    <w:p w:rsidR="00B33148" w:rsidRDefault="00B33148">
      <w:pPr>
        <w:widowControl w:val="0"/>
        <w:spacing w:after="0" w:line="252" w:lineRule="auto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E3259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учебному предмету «Английский язык»</w:t>
      </w:r>
    </w:p>
    <w:p w:rsidR="00B33148" w:rsidRDefault="00E3259E">
      <w:pPr>
        <w:spacing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 xml:space="preserve">6 класс </w:t>
      </w:r>
    </w:p>
    <w:p w:rsidR="00B33148" w:rsidRDefault="00B33148">
      <w:pPr>
        <w:spacing w:after="0"/>
        <w:contextualSpacing/>
        <w:jc w:val="center"/>
        <w:rPr>
          <w:rFonts w:ascii="XO Thames" w:hAnsi="XO Thames"/>
          <w:sz w:val="28"/>
          <w:szCs w:val="28"/>
        </w:rPr>
      </w:pPr>
    </w:p>
    <w:p w:rsidR="00B33148" w:rsidRDefault="00E3259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3.1</w:t>
      </w:r>
    </w:p>
    <w:p w:rsidR="00B33148" w:rsidRDefault="00B33148">
      <w:pPr>
        <w:spacing w:after="0"/>
        <w:contextualSpacing/>
        <w:rPr>
          <w:rFonts w:cs="Times New Roman"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B33148" w:rsidRDefault="00E3259E">
      <w:pPr>
        <w:spacing w:after="0"/>
        <w:contextualSpacing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 xml:space="preserve">Писецкая Е.А. - учитель английского языка  </w:t>
      </w:r>
    </w:p>
    <w:p w:rsidR="00B33148" w:rsidRDefault="00B33148">
      <w:pPr>
        <w:spacing w:after="0"/>
        <w:contextualSpacing/>
        <w:rPr>
          <w:rFonts w:ascii="XO Thames" w:hAnsi="XO Thames"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XO Thames" w:hAnsi="XO Thames" w:cs="Times New Roman"/>
          <w:b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rPr>
          <w:rFonts w:cs="Times New Roman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B33148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B33148" w:rsidRDefault="00E3259E">
      <w:pPr>
        <w:spacing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Город Новосибирск</w:t>
      </w:r>
    </w:p>
    <w:p w:rsidR="00B33148" w:rsidRDefault="00E3259E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 xml:space="preserve">2023 год </w:t>
      </w:r>
    </w:p>
    <w:p w:rsidR="00B33148" w:rsidRDefault="00B33148">
      <w:pPr>
        <w:spacing w:after="0"/>
        <w:contextualSpacing/>
        <w:rPr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24.10.2023 г.</w:t>
      </w:r>
    </w:p>
    <w:p w:rsidR="00B33148" w:rsidRDefault="00B331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>
        <w:rPr>
          <w:rFonts w:ascii="Times New Roman" w:hAnsi="Times New Roman" w:cs="Times New Roman"/>
          <w:sz w:val="28"/>
          <w:szCs w:val="28"/>
        </w:rPr>
        <w:t xml:space="preserve">: Хобби или как интересно провести свободное время. </w:t>
      </w:r>
      <w:r>
        <w:rPr>
          <w:rFonts w:ascii="Times New Roman" w:hAnsi="Times New Roman" w:cs="Times New Roman"/>
          <w:sz w:val="28"/>
          <w:szCs w:val="28"/>
          <w:lang w:val="en-US"/>
        </w:rPr>
        <w:t>Hobby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>
        <w:rPr>
          <w:rFonts w:ascii="Times New Roman" w:hAnsi="Times New Roman" w:cs="Times New Roman"/>
          <w:sz w:val="28"/>
          <w:szCs w:val="28"/>
        </w:rPr>
        <w:t>. (7 урок из 10)</w:t>
      </w: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систематизации знаний и умений по теме</w:t>
      </w: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урок закрепления изучаемого материала и выработки практических умений и навыков</w:t>
      </w:r>
    </w:p>
    <w:p w:rsidR="00B33148" w:rsidRDefault="00B331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речемыслительной деятельности по теме «Хобби и увлечения».</w:t>
      </w:r>
    </w:p>
    <w:p w:rsidR="00B33148" w:rsidRDefault="00B33148">
      <w:pPr>
        <w:spacing w:after="0"/>
        <w:contextualSpacing/>
        <w:rPr>
          <w:sz w:val="28"/>
          <w:szCs w:val="28"/>
        </w:rPr>
      </w:pPr>
    </w:p>
    <w:p w:rsidR="00B33148" w:rsidRDefault="00E3259E">
      <w:pPr>
        <w:spacing w:after="0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 образовательная:</w:t>
      </w:r>
      <w:r w:rsidR="000375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создать условия для систематизации знаний и умений по теме «Хобби».</w:t>
      </w:r>
    </w:p>
    <w:p w:rsidR="00B33148" w:rsidRDefault="00E3259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48" w:rsidRDefault="00E3259E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48" w:rsidRDefault="00E3259E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48" w:rsidRDefault="00E3259E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48" w:rsidRDefault="00E3259E">
      <w:pPr>
        <w:pStyle w:val="af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обследования предмето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</w:p>
    <w:p w:rsidR="00B33148" w:rsidRDefault="00E325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Коррекционно– 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в коллективе, воспитание уважения к собеседнику.</w:t>
      </w:r>
    </w:p>
    <w:p w:rsidR="00B33148" w:rsidRDefault="00B33148">
      <w:pPr>
        <w:spacing w:after="0"/>
        <w:contextualSpacing/>
        <w:rPr>
          <w:sz w:val="28"/>
          <w:szCs w:val="28"/>
        </w:rPr>
      </w:pPr>
    </w:p>
    <w:p w:rsidR="00B33148" w:rsidRDefault="00B33148">
      <w:pPr>
        <w:spacing w:after="0"/>
        <w:contextualSpacing/>
        <w:rPr>
          <w:rFonts w:ascii="Times New Roman" w:hAnsi="Times New Roman" w:cs="Times New Roman"/>
        </w:rPr>
      </w:pP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технологии:</w:t>
      </w:r>
      <w:r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обучения, технология сотрудничества, здоровьесберегающая технология</w:t>
      </w:r>
    </w:p>
    <w:p w:rsidR="00B33148" w:rsidRDefault="00B33148">
      <w:pPr>
        <w:spacing w:after="0"/>
        <w:contextualSpacing/>
        <w:rPr>
          <w:sz w:val="28"/>
          <w:szCs w:val="28"/>
        </w:rPr>
      </w:pPr>
    </w:p>
    <w:p w:rsidR="00B33148" w:rsidRDefault="00E325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словесный, наглядный, практический</w:t>
      </w:r>
    </w:p>
    <w:p w:rsidR="00B33148" w:rsidRDefault="00B33148">
      <w:pPr>
        <w:spacing w:after="0"/>
        <w:contextualSpacing/>
        <w:rPr>
          <w:rFonts w:ascii="Times New Roman" w:hAnsi="Times New Roman" w:cs="Times New Roman"/>
        </w:rPr>
      </w:pPr>
    </w:p>
    <w:p w:rsidR="00B33148" w:rsidRDefault="00E3259E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компьютер, тетрадь, грифель, прибор для письма шрифтом Брайля</w:t>
      </w:r>
    </w:p>
    <w:p w:rsidR="00B33148" w:rsidRDefault="00B33148">
      <w:pPr>
        <w:spacing w:after="0"/>
        <w:contextualSpacing/>
        <w:rPr>
          <w:sz w:val="28"/>
          <w:szCs w:val="28"/>
        </w:rPr>
      </w:pPr>
    </w:p>
    <w:p w:rsidR="00B33148" w:rsidRDefault="00E325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: карточки, предметы и макеты предметов по теме, смайлики</w:t>
      </w:r>
    </w:p>
    <w:p w:rsidR="00B33148" w:rsidRDefault="00B33148">
      <w:pPr>
        <w:spacing w:after="0"/>
        <w:contextualSpacing/>
        <w:rPr>
          <w:rFonts w:ascii="Times New Roman" w:hAnsi="Times New Roman" w:cs="Times New Roman"/>
        </w:rPr>
      </w:pPr>
    </w:p>
    <w:p w:rsidR="00B33148" w:rsidRDefault="00E3259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33148" w:rsidRDefault="00E3259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понимать значение лексических единиц по теме;</w:t>
      </w:r>
    </w:p>
    <w:p w:rsidR="00B33148" w:rsidRDefault="00E3259E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лексические единицы в заданной ситуации</w:t>
      </w:r>
    </w:p>
    <w:p w:rsidR="00B33148" w:rsidRDefault="00E325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pStyle w:val="af1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овладению английским языком;</w:t>
      </w:r>
    </w:p>
    <w:p w:rsidR="00B33148" w:rsidRDefault="00E3259E">
      <w:pPr>
        <w:pStyle w:val="af1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связь между целью деятельности и ее результатом</w:t>
      </w:r>
    </w:p>
    <w:p w:rsidR="00B33148" w:rsidRDefault="00E325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цель деятельности на занятии с помощью учителя;</w:t>
      </w:r>
    </w:p>
    <w:p w:rsidR="00B33148" w:rsidRDefault="00E3259E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взаимоконтроль и самооценку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48" w:rsidRDefault="00E3259E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результаты своей деятельности</w:t>
      </w:r>
    </w:p>
    <w:p w:rsidR="00B33148" w:rsidRDefault="00E325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pStyle w:val="af1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лексико – грамматических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48" w:rsidRDefault="00E3259E">
      <w:pPr>
        <w:pStyle w:val="af1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ознакомительного поискового чтения</w:t>
      </w:r>
    </w:p>
    <w:p w:rsidR="00B33148" w:rsidRDefault="00E325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3148" w:rsidRDefault="00E3259E">
      <w:pPr>
        <w:pStyle w:val="af1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учителя, одноклассников;</w:t>
      </w:r>
    </w:p>
    <w:p w:rsidR="00B33148" w:rsidRDefault="00E3259E">
      <w:pPr>
        <w:pStyle w:val="af1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 достаточной полнотой и точностью выражать свои мысли в соответствии с задачами и условиями коммуникации</w:t>
      </w:r>
    </w:p>
    <w:p w:rsidR="00B33148" w:rsidRDefault="00B331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3148" w:rsidRDefault="00E325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печатные (карточки), аудиоматериалы</w:t>
      </w:r>
    </w:p>
    <w:p w:rsidR="00B33148" w:rsidRDefault="00B331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3148" w:rsidRDefault="00B33148">
      <w:pPr>
        <w:pStyle w:val="Standard"/>
        <w:jc w:val="center"/>
        <w:rPr>
          <w:rFonts w:cs="Times New Roman"/>
          <w:sz w:val="28"/>
          <w:szCs w:val="28"/>
        </w:rPr>
      </w:pPr>
    </w:p>
    <w:p w:rsidR="00B33148" w:rsidRDefault="00E3259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 учебного занятия:</w:t>
      </w:r>
    </w:p>
    <w:p w:rsidR="00B33148" w:rsidRDefault="00B33148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566"/>
        <w:gridCol w:w="3556"/>
        <w:gridCol w:w="3544"/>
        <w:gridCol w:w="3508"/>
      </w:tblGrid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Структура (этапы)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08" w:type="dxa"/>
          </w:tcPr>
          <w:p w:rsidR="00B33148" w:rsidRDefault="00E3259E">
            <w:pPr>
              <w:pStyle w:val="TableContents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Регламент</w:t>
            </w:r>
          </w:p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времени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Приветствие и настрой на занятия.Создание атмосферы иноязычного общения.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Приветствуют гостей, отвечают на вопросы, включаются в речевую деятельность.</w:t>
            </w:r>
          </w:p>
        </w:tc>
        <w:tc>
          <w:tcPr>
            <w:tcW w:w="3508" w:type="dxa"/>
          </w:tcPr>
          <w:p w:rsidR="00B33148" w:rsidRDefault="00E3259E">
            <w:pPr>
              <w:pStyle w:val="TableContents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color w:val="010101"/>
                <w:sz w:val="28"/>
                <w:szCs w:val="28"/>
              </w:rPr>
              <w:t>Мотивационный этап. Постановка цели и задач урока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предлагает учащимся посмотреть на предметы, находящиеся у них на парте и сформулировать тему урока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Обучающиеся обследуют предметы и формулируют тему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 </w:t>
            </w:r>
            <w:r>
              <w:rPr>
                <w:rFonts w:cs="Times New Roman"/>
                <w:sz w:val="28"/>
                <w:szCs w:val="28"/>
              </w:rPr>
              <w:t>Этап актуализации знаний по предложенной теме и осуществление пробного действия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 фонетическую зарядку.</w:t>
            </w:r>
          </w:p>
          <w:p w:rsidR="00B33148" w:rsidRDefault="00B3314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Просит детей назвать хобби, которые они знают и задать друг другу вопросы относительно хобби каждого из детей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Обучающиеся хором повторяют звуки и слова за учителем</w:t>
            </w:r>
          </w:p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Обучающиеся называют известные им хобби, затем задают друг другу вопросы и отвечают на них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1мин</w:t>
            </w:r>
          </w:p>
          <w:p w:rsidR="00B33148" w:rsidRDefault="00B331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3148" w:rsidRDefault="00B331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Применение знаний и умений в новой обстановке</w:t>
            </w:r>
          </w:p>
          <w:p w:rsidR="00B33148" w:rsidRDefault="00B331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Предлагает прослушать отрывок музыкального произведения.</w:t>
            </w:r>
          </w:p>
          <w:p w:rsidR="00B33148" w:rsidRDefault="00B3314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33148" w:rsidRDefault="00B3314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Предлагает учащимся составить короткий диалог, включающий вопросы о </w:t>
            </w:r>
            <w:r>
              <w:rPr>
                <w:rFonts w:cs="Times New Roman"/>
                <w:sz w:val="28"/>
                <w:szCs w:val="28"/>
              </w:rPr>
              <w:lastRenderedPageBreak/>
              <w:t>хобби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Обучающиеся прослушивают отрывок, определяют какое это хобби, называют произведение.</w:t>
            </w:r>
          </w:p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Разыгрывают диалог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мин</w:t>
            </w:r>
          </w:p>
          <w:p w:rsidR="00B33148" w:rsidRDefault="00B331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3148" w:rsidRDefault="00B331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3148" w:rsidRDefault="00B331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Физминутка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Предлагает спеть песню с музыкальным сопровождением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Выполняют движения и поют песню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Активизация знаний по теме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Предлагает прочитать краткое описание некоторых хобби, назвать их и выбрать те предметы, которые ассоциируются с данными хобби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Читают тексты, называют хобби и выбирают предметы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VI. </w:t>
            </w:r>
            <w:r>
              <w:rPr>
                <w:rFonts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Предлагает прослушать текст и назвать хобби, которые были упомянуты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Прослушивают текст и отмечают виды хобби, которые они услышали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мин</w:t>
            </w:r>
          </w:p>
        </w:tc>
      </w:tr>
      <w:tr w:rsidR="00B33148">
        <w:tc>
          <w:tcPr>
            <w:tcW w:w="3566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VII</w:t>
            </w:r>
            <w:r>
              <w:rPr>
                <w:rFonts w:cs="Times New Roman"/>
                <w:sz w:val="28"/>
                <w:szCs w:val="28"/>
              </w:rPr>
              <w:t>. Рефлексия</w:t>
            </w:r>
          </w:p>
        </w:tc>
        <w:tc>
          <w:tcPr>
            <w:tcW w:w="3556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Предлагает обучающимся спеть песню для гостей.</w:t>
            </w:r>
          </w:p>
          <w:p w:rsidR="00B33148" w:rsidRDefault="00B3314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33148" w:rsidRDefault="00B3314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Просит обучащихся высказать свое мнение об уроке, указать на возникшие трудности, подводит итоги урока, дает оценку работы учеников на уроке</w:t>
            </w:r>
          </w:p>
        </w:tc>
        <w:tc>
          <w:tcPr>
            <w:tcW w:w="3544" w:type="dxa"/>
          </w:tcPr>
          <w:p w:rsidR="00B33148" w:rsidRDefault="00E325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Поют песню на английском языке о веселом, совместном времяпрепровождении. Выражают собственное мнение, анализируют собственные достижения и затруднения</w:t>
            </w:r>
          </w:p>
        </w:tc>
        <w:tc>
          <w:tcPr>
            <w:tcW w:w="3508" w:type="dxa"/>
          </w:tcPr>
          <w:p w:rsidR="00B33148" w:rsidRDefault="00E3259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мин</w:t>
            </w:r>
          </w:p>
        </w:tc>
      </w:tr>
    </w:tbl>
    <w:p w:rsidR="00B33148" w:rsidRDefault="00B33148"/>
    <w:sectPr w:rsidR="00B33148">
      <w:pgSz w:w="16838" w:h="11906" w:orient="landscape"/>
      <w:pgMar w:top="993" w:right="962" w:bottom="851" w:left="1276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3BD"/>
    <w:multiLevelType w:val="hybridMultilevel"/>
    <w:tmpl w:val="9FD42540"/>
    <w:lvl w:ilvl="0" w:tplc="89B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61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6F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B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0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21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89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21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AB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C49"/>
    <w:multiLevelType w:val="hybridMultilevel"/>
    <w:tmpl w:val="10E68F38"/>
    <w:lvl w:ilvl="0" w:tplc="F41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A0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42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A7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ED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E8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EF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A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6D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4143"/>
    <w:multiLevelType w:val="hybridMultilevel"/>
    <w:tmpl w:val="C05AB1EA"/>
    <w:lvl w:ilvl="0" w:tplc="F25C6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A0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ED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A6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A5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62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B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C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C9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7CD"/>
    <w:multiLevelType w:val="hybridMultilevel"/>
    <w:tmpl w:val="E730A790"/>
    <w:lvl w:ilvl="0" w:tplc="BCDE0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4204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2E40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7480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A2B6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FEDD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9EA5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10AD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C6A1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32E55"/>
    <w:multiLevelType w:val="hybridMultilevel"/>
    <w:tmpl w:val="75002242"/>
    <w:lvl w:ilvl="0" w:tplc="85023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8C8C74" w:tentative="1">
      <w:start w:val="1"/>
      <w:numFmt w:val="lowerLetter"/>
      <w:lvlText w:val="%2."/>
      <w:lvlJc w:val="left"/>
      <w:pPr>
        <w:ind w:left="1440" w:hanging="360"/>
      </w:pPr>
    </w:lvl>
    <w:lvl w:ilvl="2" w:tplc="BD98F276" w:tentative="1">
      <w:start w:val="1"/>
      <w:numFmt w:val="lowerRoman"/>
      <w:lvlText w:val="%3."/>
      <w:lvlJc w:val="right"/>
      <w:pPr>
        <w:ind w:left="2160" w:hanging="180"/>
      </w:pPr>
    </w:lvl>
    <w:lvl w:ilvl="3" w:tplc="3AC03ECA" w:tentative="1">
      <w:start w:val="1"/>
      <w:numFmt w:val="decimal"/>
      <w:lvlText w:val="%4."/>
      <w:lvlJc w:val="left"/>
      <w:pPr>
        <w:ind w:left="2880" w:hanging="360"/>
      </w:pPr>
    </w:lvl>
    <w:lvl w:ilvl="4" w:tplc="18F86110" w:tentative="1">
      <w:start w:val="1"/>
      <w:numFmt w:val="lowerLetter"/>
      <w:lvlText w:val="%5."/>
      <w:lvlJc w:val="left"/>
      <w:pPr>
        <w:ind w:left="3600" w:hanging="360"/>
      </w:pPr>
    </w:lvl>
    <w:lvl w:ilvl="5" w:tplc="12F8F96C" w:tentative="1">
      <w:start w:val="1"/>
      <w:numFmt w:val="lowerRoman"/>
      <w:lvlText w:val="%6."/>
      <w:lvlJc w:val="right"/>
      <w:pPr>
        <w:ind w:left="4320" w:hanging="180"/>
      </w:pPr>
    </w:lvl>
    <w:lvl w:ilvl="6" w:tplc="3C1423D4" w:tentative="1">
      <w:start w:val="1"/>
      <w:numFmt w:val="decimal"/>
      <w:lvlText w:val="%7."/>
      <w:lvlJc w:val="left"/>
      <w:pPr>
        <w:ind w:left="5040" w:hanging="360"/>
      </w:pPr>
    </w:lvl>
    <w:lvl w:ilvl="7" w:tplc="DB366892" w:tentative="1">
      <w:start w:val="1"/>
      <w:numFmt w:val="lowerLetter"/>
      <w:lvlText w:val="%8."/>
      <w:lvlJc w:val="left"/>
      <w:pPr>
        <w:ind w:left="5760" w:hanging="360"/>
      </w:pPr>
    </w:lvl>
    <w:lvl w:ilvl="8" w:tplc="20D84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260"/>
    <w:multiLevelType w:val="hybridMultilevel"/>
    <w:tmpl w:val="22C2C424"/>
    <w:lvl w:ilvl="0" w:tplc="0A6E7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84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C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67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62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83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25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CA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42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52E46"/>
    <w:multiLevelType w:val="hybridMultilevel"/>
    <w:tmpl w:val="FEA46AAE"/>
    <w:lvl w:ilvl="0" w:tplc="13E8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CA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41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D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3C7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4C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44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C2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07F61"/>
    <w:multiLevelType w:val="hybridMultilevel"/>
    <w:tmpl w:val="EA2EAF70"/>
    <w:lvl w:ilvl="0" w:tplc="F32EE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6C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43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64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B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2E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87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6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88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2590"/>
    <w:rsid w:val="00037589"/>
    <w:rsid w:val="000F5C76"/>
    <w:rsid w:val="00252F56"/>
    <w:rsid w:val="002C193F"/>
    <w:rsid w:val="003529B0"/>
    <w:rsid w:val="004B17B6"/>
    <w:rsid w:val="004B2209"/>
    <w:rsid w:val="004F246D"/>
    <w:rsid w:val="004F3329"/>
    <w:rsid w:val="00532466"/>
    <w:rsid w:val="00541042"/>
    <w:rsid w:val="00544127"/>
    <w:rsid w:val="005E7D1A"/>
    <w:rsid w:val="00670BB3"/>
    <w:rsid w:val="006A7F86"/>
    <w:rsid w:val="0076144E"/>
    <w:rsid w:val="0076575F"/>
    <w:rsid w:val="007922A1"/>
    <w:rsid w:val="00972E2F"/>
    <w:rsid w:val="009A704E"/>
    <w:rsid w:val="009B7819"/>
    <w:rsid w:val="00A534EF"/>
    <w:rsid w:val="00A66341"/>
    <w:rsid w:val="00AD315B"/>
    <w:rsid w:val="00B22D41"/>
    <w:rsid w:val="00B27CA3"/>
    <w:rsid w:val="00B33148"/>
    <w:rsid w:val="00B45017"/>
    <w:rsid w:val="00B918F4"/>
    <w:rsid w:val="00B97268"/>
    <w:rsid w:val="00C74DAD"/>
    <w:rsid w:val="00CC03E0"/>
    <w:rsid w:val="00D311DE"/>
    <w:rsid w:val="00D9606C"/>
    <w:rsid w:val="00E07234"/>
    <w:rsid w:val="00E3259E"/>
    <w:rsid w:val="00E33D49"/>
    <w:rsid w:val="00EA01E0"/>
    <w:rsid w:val="00EA57A9"/>
    <w:rsid w:val="00F12590"/>
    <w:rsid w:val="00F274ED"/>
    <w:rsid w:val="00F842E2"/>
    <w:rsid w:val="00FA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F1E4"/>
  <w15:docId w15:val="{42517B2D-C56C-4A06-90FF-BD03521D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uiPriority w:val="99"/>
    <w:pPr>
      <w:widowControl w:val="0"/>
      <w:spacing w:after="0" w:line="240" w:lineRule="auto"/>
    </w:pPr>
    <w:rPr>
      <w:rFonts w:ascii="Times New Roman" w:eastAsia="Verdana" w:hAnsi="Times New Roman" w:cs="Tahoma"/>
      <w:sz w:val="24"/>
      <w:szCs w:val="24"/>
    </w:rPr>
  </w:style>
  <w:style w:type="paragraph" w:customStyle="1" w:styleId="TableContents">
    <w:name w:val="Table Contents"/>
    <w:basedOn w:val="Standard"/>
    <w:uiPriority w:val="99"/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2023-11-28T02:15:00Z</dcterms:created>
  <dcterms:modified xsi:type="dcterms:W3CDTF">2023-11-28T05:58:00Z</dcterms:modified>
</cp:coreProperties>
</file>