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84" w:rsidRPr="00FB5007" w:rsidRDefault="00A73984" w:rsidP="00FB50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B5007">
        <w:rPr>
          <w:rFonts w:ascii="Times New Roman" w:hAnsi="Times New Roman" w:cs="Times New Roman"/>
          <w:b/>
          <w:sz w:val="24"/>
          <w:szCs w:val="24"/>
        </w:rPr>
        <w:t xml:space="preserve">Серия развивающих игр и пособий </w:t>
      </w:r>
      <w:r w:rsidR="00FB5007" w:rsidRPr="00A73984">
        <w:rPr>
          <w:rFonts w:ascii="Times New Roman" w:hAnsi="Times New Roman" w:cs="Times New Roman"/>
          <w:b/>
          <w:sz w:val="24"/>
          <w:szCs w:val="24"/>
        </w:rPr>
        <w:t>«Развиваемся в игре»</w:t>
      </w:r>
      <w:r w:rsidR="00FB5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007">
        <w:rPr>
          <w:rFonts w:ascii="Times New Roman" w:hAnsi="Times New Roman" w:cs="Times New Roman"/>
          <w:b/>
          <w:sz w:val="24"/>
          <w:szCs w:val="24"/>
        </w:rPr>
        <w:t>для работы с детьми дошкольного возраста, имеющими ограниченные возможности здоровья</w:t>
      </w:r>
      <w:bookmarkEnd w:id="0"/>
      <w:r w:rsidRPr="00FB5007">
        <w:rPr>
          <w:rFonts w:ascii="Times New Roman" w:hAnsi="Times New Roman" w:cs="Times New Roman"/>
          <w:b/>
          <w:sz w:val="24"/>
          <w:szCs w:val="24"/>
        </w:rPr>
        <w:t>.</w:t>
      </w:r>
    </w:p>
    <w:p w:rsidR="00A73984" w:rsidRDefault="00A73984" w:rsidP="00D64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с детьми, имеющими ограниченные возможности здоровья очень важно правильно подобрать материал и простроить работу, направленную на развитие и коррекцию всех познавательных процессов для достижения более высокого результата.</w:t>
      </w:r>
    </w:p>
    <w:p w:rsidR="00A73984" w:rsidRDefault="00A73984" w:rsidP="00D64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я активно использую дидактические игры и материалы, изготовленные самостоятельно из материалов быта. Данное пособие вызывает у детей большей интерес к занятию привлекая своей новизной и индивидуальностью.</w:t>
      </w:r>
    </w:p>
    <w:p w:rsidR="00FB5007" w:rsidRPr="00FB5007" w:rsidRDefault="00FB5007" w:rsidP="00FB500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5007">
        <w:rPr>
          <w:rFonts w:ascii="Times New Roman" w:hAnsi="Times New Roman" w:cs="Times New Roman"/>
          <w:i/>
          <w:sz w:val="24"/>
          <w:szCs w:val="24"/>
        </w:rPr>
        <w:t>Игры, способствующие снятию психоэмоционального напряжения у детей</w:t>
      </w:r>
    </w:p>
    <w:p w:rsidR="00FB5007" w:rsidRDefault="00FB5007" w:rsidP="00D6434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 xml:space="preserve"> </w:t>
      </w:r>
      <w:r>
        <w:rPr>
          <w:rStyle w:val="c4"/>
          <w:b/>
          <w:bCs/>
          <w:color w:val="000000"/>
        </w:rPr>
        <w:t>«</w:t>
      </w:r>
      <w:r>
        <w:rPr>
          <w:rStyle w:val="c4"/>
          <w:b/>
          <w:bCs/>
          <w:color w:val="000000"/>
        </w:rPr>
        <w:t>Ловим птичку</w:t>
      </w:r>
      <w:r>
        <w:rPr>
          <w:rStyle w:val="c4"/>
          <w:b/>
          <w:bCs/>
          <w:color w:val="000000"/>
        </w:rPr>
        <w:t>»</w:t>
      </w:r>
    </w:p>
    <w:p w:rsidR="00FB5007" w:rsidRDefault="00FB5007" w:rsidP="00D6434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Показываем ребенку</w:t>
      </w:r>
      <w:r>
        <w:rPr>
          <w:rStyle w:val="c0"/>
          <w:color w:val="000000"/>
        </w:rPr>
        <w:t xml:space="preserve"> летящую </w:t>
      </w:r>
      <w:r>
        <w:rPr>
          <w:rStyle w:val="c0"/>
          <w:color w:val="000000"/>
        </w:rPr>
        <w:t>птичку</w:t>
      </w:r>
      <w:r>
        <w:rPr>
          <w:rStyle w:val="c0"/>
          <w:color w:val="000000"/>
        </w:rPr>
        <w:t xml:space="preserve">, пробует ее поймать - выполняет хватательные движения </w:t>
      </w:r>
      <w:r>
        <w:rPr>
          <w:rStyle w:val="c0"/>
          <w:color w:val="000000"/>
        </w:rPr>
        <w:t>руками</w:t>
      </w:r>
      <w:r>
        <w:rPr>
          <w:rStyle w:val="c0"/>
          <w:color w:val="000000"/>
        </w:rPr>
        <w:t xml:space="preserve">. </w:t>
      </w:r>
      <w:r>
        <w:rPr>
          <w:rStyle w:val="c0"/>
          <w:color w:val="000000"/>
        </w:rPr>
        <w:t>Затем медленно раскрываем ручки</w:t>
      </w:r>
      <w:r>
        <w:rPr>
          <w:rStyle w:val="c0"/>
          <w:color w:val="000000"/>
        </w:rPr>
        <w:t>, смотр</w:t>
      </w:r>
      <w:r>
        <w:rPr>
          <w:rStyle w:val="c0"/>
          <w:color w:val="000000"/>
        </w:rPr>
        <w:t>им</w:t>
      </w:r>
      <w:r>
        <w:rPr>
          <w:rStyle w:val="c0"/>
          <w:color w:val="000000"/>
        </w:rPr>
        <w:t xml:space="preserve">, поймали </w:t>
      </w:r>
      <w:r>
        <w:rPr>
          <w:rStyle w:val="c0"/>
          <w:color w:val="000000"/>
        </w:rPr>
        <w:t>птичку</w:t>
      </w:r>
      <w:r>
        <w:rPr>
          <w:rStyle w:val="c0"/>
          <w:color w:val="000000"/>
        </w:rPr>
        <w:t xml:space="preserve"> или нет. Затем соединяют раскрытые ладони, </w:t>
      </w:r>
      <w:r>
        <w:rPr>
          <w:rStyle w:val="c0"/>
          <w:color w:val="000000"/>
        </w:rPr>
        <w:t>поднимаем к верху и представляем, что выпустили птичку в небо</w:t>
      </w:r>
      <w:r>
        <w:rPr>
          <w:rStyle w:val="c0"/>
          <w:color w:val="000000"/>
        </w:rPr>
        <w:t>.</w:t>
      </w:r>
    </w:p>
    <w:p w:rsidR="00FB5007" w:rsidRDefault="00D6434E" w:rsidP="00D6434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i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4777740</wp:posOffset>
            </wp:positionH>
            <wp:positionV relativeFrom="margin">
              <wp:posOffset>3020695</wp:posOffset>
            </wp:positionV>
            <wp:extent cx="1181100" cy="8858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эмоции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81100" cy="885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007">
        <w:rPr>
          <w:rStyle w:val="c4"/>
          <w:b/>
          <w:bCs/>
          <w:color w:val="000000"/>
        </w:rPr>
        <w:t>«</w:t>
      </w:r>
      <w:r w:rsidR="00FB5007">
        <w:rPr>
          <w:rStyle w:val="c4"/>
          <w:b/>
          <w:bCs/>
          <w:color w:val="000000"/>
        </w:rPr>
        <w:t>Мир эмоций</w:t>
      </w:r>
      <w:r w:rsidR="00FB5007">
        <w:rPr>
          <w:rStyle w:val="c4"/>
          <w:b/>
          <w:bCs/>
          <w:color w:val="000000"/>
        </w:rPr>
        <w:t>»</w:t>
      </w:r>
    </w:p>
    <w:p w:rsidR="00FB5007" w:rsidRDefault="00FB5007" w:rsidP="00D6434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Ребенку</w:t>
      </w:r>
      <w:r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показываем</w:t>
      </w:r>
      <w:r>
        <w:rPr>
          <w:rStyle w:val="c0"/>
          <w:color w:val="000000"/>
        </w:rPr>
        <w:t xml:space="preserve"> картинку </w:t>
      </w:r>
      <w:r>
        <w:rPr>
          <w:rStyle w:val="c0"/>
          <w:color w:val="000000"/>
        </w:rPr>
        <w:t xml:space="preserve">персонажа </w:t>
      </w:r>
      <w:r>
        <w:rPr>
          <w:rStyle w:val="c0"/>
          <w:color w:val="000000"/>
        </w:rPr>
        <w:t xml:space="preserve">с </w:t>
      </w:r>
      <w:r>
        <w:rPr>
          <w:rStyle w:val="c0"/>
          <w:color w:val="000000"/>
        </w:rPr>
        <w:t>различными эмоциями</w:t>
      </w:r>
      <w:r>
        <w:rPr>
          <w:rStyle w:val="c0"/>
          <w:color w:val="000000"/>
        </w:rPr>
        <w:t xml:space="preserve">. </w:t>
      </w:r>
      <w:r>
        <w:rPr>
          <w:rStyle w:val="c0"/>
          <w:color w:val="000000"/>
        </w:rPr>
        <w:t>Просим ребенка рассказать с каким настроением он пришел (в сад, на занятие). Затем просим повторить все возможные эмоции.</w:t>
      </w:r>
    </w:p>
    <w:p w:rsidR="00FB5007" w:rsidRDefault="009B776F" w:rsidP="00D6434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3696970</wp:posOffset>
            </wp:positionV>
            <wp:extent cx="835660" cy="1114425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ан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641" cy="1116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007">
        <w:rPr>
          <w:rStyle w:val="c0"/>
          <w:b/>
          <w:color w:val="000000"/>
        </w:rPr>
        <w:t>«Банк плохих эмоций»</w:t>
      </w:r>
    </w:p>
    <w:p w:rsidR="00FB5007" w:rsidRPr="00FB5007" w:rsidRDefault="00FB5007" w:rsidP="00D6434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Просим ребенка рассказать о его настроении, чем он был расстроен в последнее время, что его беспокоит, затем передаем ребенку волшебную баночку, и предлагаем все негативные эмоции, обиды и плохое настроение через трубочку выпустить в банку.</w:t>
      </w:r>
    </w:p>
    <w:p w:rsidR="009B776F" w:rsidRDefault="009B776F" w:rsidP="00D6434E">
      <w:pPr>
        <w:rPr>
          <w:rFonts w:ascii="Times New Roman" w:hAnsi="Times New Roman" w:cs="Times New Roman"/>
          <w:i/>
          <w:sz w:val="24"/>
          <w:szCs w:val="24"/>
        </w:rPr>
      </w:pPr>
    </w:p>
    <w:p w:rsidR="00FB5007" w:rsidRDefault="00FB5007" w:rsidP="00FB500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5007">
        <w:rPr>
          <w:rFonts w:ascii="Times New Roman" w:hAnsi="Times New Roman" w:cs="Times New Roman"/>
          <w:i/>
          <w:sz w:val="24"/>
          <w:szCs w:val="24"/>
        </w:rPr>
        <w:t xml:space="preserve">Игры, </w:t>
      </w:r>
      <w:r>
        <w:rPr>
          <w:rFonts w:ascii="Times New Roman" w:hAnsi="Times New Roman" w:cs="Times New Roman"/>
          <w:i/>
          <w:sz w:val="24"/>
          <w:szCs w:val="24"/>
        </w:rPr>
        <w:t>направленные на развитие мелкой моторики</w:t>
      </w:r>
      <w:r w:rsidRPr="00FB5007">
        <w:rPr>
          <w:rFonts w:ascii="Times New Roman" w:hAnsi="Times New Roman" w:cs="Times New Roman"/>
          <w:i/>
          <w:sz w:val="24"/>
          <w:szCs w:val="24"/>
        </w:rPr>
        <w:t xml:space="preserve"> у детей</w:t>
      </w:r>
      <w:r w:rsidR="00B27A0E">
        <w:rPr>
          <w:rFonts w:ascii="Times New Roman" w:hAnsi="Times New Roman" w:cs="Times New Roman"/>
          <w:i/>
          <w:sz w:val="24"/>
          <w:szCs w:val="24"/>
        </w:rPr>
        <w:t>.</w:t>
      </w:r>
    </w:p>
    <w:p w:rsidR="00FB5007" w:rsidRDefault="00D6434E" w:rsidP="00FB50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5278120</wp:posOffset>
            </wp:positionV>
            <wp:extent cx="1000125" cy="1079500"/>
            <wp:effectExtent l="0" t="0" r="9525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акароны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79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007">
        <w:rPr>
          <w:rFonts w:ascii="Times New Roman" w:hAnsi="Times New Roman" w:cs="Times New Roman"/>
          <w:b/>
          <w:sz w:val="24"/>
          <w:szCs w:val="24"/>
        </w:rPr>
        <w:t>«Необычные бусы»</w:t>
      </w:r>
    </w:p>
    <w:p w:rsidR="00FB5007" w:rsidRDefault="00FB5007" w:rsidP="00D64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Использую </w:t>
      </w:r>
      <w:r w:rsidR="00B27A0E">
        <w:rPr>
          <w:rFonts w:ascii="Times New Roman" w:hAnsi="Times New Roman" w:cs="Times New Roman"/>
          <w:sz w:val="24"/>
          <w:szCs w:val="24"/>
        </w:rPr>
        <w:t>пищевые макароны,</w:t>
      </w:r>
      <w:r>
        <w:rPr>
          <w:rFonts w:ascii="Times New Roman" w:hAnsi="Times New Roman" w:cs="Times New Roman"/>
          <w:sz w:val="24"/>
          <w:szCs w:val="24"/>
        </w:rPr>
        <w:t xml:space="preserve"> крашенные </w:t>
      </w:r>
      <w:r w:rsidR="00B27A0E">
        <w:rPr>
          <w:rFonts w:ascii="Times New Roman" w:hAnsi="Times New Roman" w:cs="Times New Roman"/>
          <w:sz w:val="24"/>
          <w:szCs w:val="24"/>
        </w:rPr>
        <w:t>гуашью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B27A0E">
        <w:rPr>
          <w:rFonts w:ascii="Times New Roman" w:hAnsi="Times New Roman" w:cs="Times New Roman"/>
          <w:sz w:val="24"/>
          <w:szCs w:val="24"/>
        </w:rPr>
        <w:t>разные цвета и шнурок,</w:t>
      </w:r>
      <w:r w:rsidR="00B27A0E">
        <w:rPr>
          <w:rFonts w:ascii="Times New Roman" w:hAnsi="Times New Roman" w:cs="Times New Roman"/>
          <w:sz w:val="24"/>
          <w:szCs w:val="24"/>
        </w:rPr>
        <w:t xml:space="preserve"> </w:t>
      </w:r>
      <w:r w:rsidR="00B27A0E">
        <w:rPr>
          <w:rFonts w:ascii="Times New Roman" w:hAnsi="Times New Roman" w:cs="Times New Roman"/>
          <w:sz w:val="24"/>
          <w:szCs w:val="24"/>
        </w:rPr>
        <w:t>предлагаем ребенку нанизывать по одной макаронине на шнурок при этом чередуя очередной работы рук левая/правая</w:t>
      </w:r>
    </w:p>
    <w:p w:rsidR="00B27A0E" w:rsidRDefault="00B27A0E" w:rsidP="00D643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«Макаронные домики»</w:t>
      </w:r>
    </w:p>
    <w:p w:rsidR="00B27A0E" w:rsidRDefault="00B27A0E" w:rsidP="00D64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ребенка провести дифференцировку цветных макарон по цвету, находя для каждого дом соответствующего цвета.</w:t>
      </w:r>
    </w:p>
    <w:p w:rsidR="00B27A0E" w:rsidRDefault="00D6434E" w:rsidP="00D643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7092315</wp:posOffset>
            </wp:positionV>
            <wp:extent cx="1359535" cy="10191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рышк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019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A0E">
        <w:rPr>
          <w:rFonts w:ascii="Times New Roman" w:hAnsi="Times New Roman" w:cs="Times New Roman"/>
          <w:b/>
          <w:sz w:val="24"/>
          <w:szCs w:val="24"/>
        </w:rPr>
        <w:t>«Разноцветные винты»</w:t>
      </w:r>
    </w:p>
    <w:p w:rsidR="00B27A0E" w:rsidRDefault="00B27A0E" w:rsidP="00D64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помощи крышек различного цвета учим детей откручивать и закручивать предметы с резьбой, при этом отрабатываем дифференцировку цветовой палитры соотнося колечко и крышечку нужного идентичного цвета.</w:t>
      </w:r>
    </w:p>
    <w:p w:rsidR="00D6434E" w:rsidRDefault="00D6434E" w:rsidP="00D64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34E" w:rsidRDefault="00D6434E" w:rsidP="00D64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игры можно усложнять, модифицировать в зависимости от возраста и уровня развития детей.</w:t>
      </w:r>
    </w:p>
    <w:p w:rsidR="00D6434E" w:rsidRDefault="00D6434E" w:rsidP="00D64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работе данными играми делюсь </w:t>
      </w:r>
      <w:r w:rsidR="00C55398">
        <w:rPr>
          <w:rFonts w:ascii="Times New Roman" w:hAnsi="Times New Roman" w:cs="Times New Roman"/>
          <w:sz w:val="24"/>
          <w:szCs w:val="24"/>
        </w:rPr>
        <w:t>с родителями, для того чтобы они могли интересно и с пользой разнообразить досуг детей в стенах дома.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A0E" w:rsidRPr="00B27A0E" w:rsidRDefault="00B27A0E" w:rsidP="00FB5007">
      <w:pPr>
        <w:rPr>
          <w:rFonts w:ascii="Times New Roman" w:hAnsi="Times New Roman" w:cs="Times New Roman"/>
          <w:sz w:val="24"/>
          <w:szCs w:val="24"/>
        </w:rPr>
      </w:pPr>
    </w:p>
    <w:p w:rsidR="00FB5007" w:rsidRPr="00FB5007" w:rsidRDefault="00FB5007" w:rsidP="00FB500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FB5007" w:rsidRPr="00FB5007" w:rsidSect="00A739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76"/>
    <w:rsid w:val="00781829"/>
    <w:rsid w:val="00802676"/>
    <w:rsid w:val="009B776F"/>
    <w:rsid w:val="00A73984"/>
    <w:rsid w:val="00B27A0E"/>
    <w:rsid w:val="00C55398"/>
    <w:rsid w:val="00D6434E"/>
    <w:rsid w:val="00FB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48C4B-3AD7-4F26-96E3-2118BE47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B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B5007"/>
  </w:style>
  <w:style w:type="character" w:customStyle="1" w:styleId="c0">
    <w:name w:val="c0"/>
    <w:basedOn w:val="a0"/>
    <w:rsid w:val="00FB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2022-03-31T07:11:00Z</dcterms:created>
  <dcterms:modified xsi:type="dcterms:W3CDTF">2022-03-31T07:11:00Z</dcterms:modified>
</cp:coreProperties>
</file>