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rPr>
          <w:rFonts w:hint="default" w:ascii="Times New Roman" w:hAnsi="Times New Roman" w:cs="Times New Roman"/>
          <w:sz w:val="24"/>
          <w:szCs w:val="24"/>
          <w:lang w:val="ru-RU"/>
        </w:rPr>
      </w:pPr>
      <w:r>
        <w:rPr>
          <w:rFonts w:hint="default" w:ascii="Times New Roman" w:hAnsi="Times New Roman" w:cs="Times New Roman"/>
          <w:sz w:val="24"/>
          <w:szCs w:val="24"/>
          <w:lang w:val="ru-RU"/>
        </w:rPr>
        <w:t>Знаете ли вы что такое кларификация? Это прояснение. Не случайно я начала свое эссе именно с этого слова. Вы сейчас смогли ощутить себя в роли первоклассника. Для детей, приходящих в школу, многие понятия звучат так же, как и это слово для вас. Задача учителя как раз в том и заключается, чтобы прояснить, открыть, показать ученику мир, который нас окружает со всеми его понятиями и законами. Сегодня я расскажу вам каким образом я решаю эту задачу. Я назвала эту систему : «Посмотри, найди, сделай».</w:t>
      </w:r>
    </w:p>
    <w:p>
      <w:pPr>
        <w:spacing w:line="360" w:lineRule="auto"/>
        <w:rPr>
          <w:rFonts w:hint="default" w:ascii="Times New Roman" w:hAnsi="Times New Roman" w:cs="Times New Roman"/>
          <w:sz w:val="24"/>
          <w:szCs w:val="24"/>
          <w:lang w:val="ru-RU"/>
        </w:rPr>
      </w:pPr>
      <w:r>
        <w:rPr>
          <w:rFonts w:hint="default" w:ascii="Times New Roman" w:hAnsi="Times New Roman" w:cs="Times New Roman"/>
          <w:sz w:val="24"/>
          <w:szCs w:val="24"/>
          <w:lang w:val="ru-RU"/>
        </w:rPr>
        <w:t>Она основана на системно-деятельностном подходе, благодаря которому дети выступают активными участниками образовательной деятельности, учатся самостоятельно добывать знания и пременять их на практике.</w:t>
      </w:r>
    </w:p>
    <w:p>
      <w:pPr>
        <w:spacing w:line="360" w:lineRule="auto"/>
        <w:rPr>
          <w:rFonts w:hint="default" w:ascii="Times New Roman" w:hAnsi="Times New Roman" w:cs="Times New Roman"/>
          <w:sz w:val="24"/>
          <w:szCs w:val="24"/>
          <w:lang w:val="ru-RU"/>
        </w:rPr>
      </w:pPr>
      <w:r>
        <w:rPr>
          <w:rFonts w:hint="default" w:ascii="Times New Roman" w:hAnsi="Times New Roman" w:cs="Times New Roman"/>
          <w:sz w:val="24"/>
          <w:szCs w:val="24"/>
          <w:lang w:val="ru-RU"/>
        </w:rPr>
        <w:t>А теперь рассмотрим подробно каждый из этих модулей.</w:t>
      </w:r>
    </w:p>
    <w:p>
      <w:pPr>
        <w:numPr>
          <w:ilvl w:val="0"/>
          <w:numId w:val="1"/>
        </w:numPr>
        <w:spacing w:line="360" w:lineRule="auto"/>
        <w:rPr>
          <w:rFonts w:hint="default" w:ascii="Times New Roman" w:hAnsi="Times New Roman" w:cs="Times New Roman"/>
          <w:sz w:val="24"/>
          <w:szCs w:val="24"/>
          <w:lang w:val="ru-RU"/>
        </w:rPr>
      </w:pPr>
      <w:r>
        <w:rPr>
          <w:rFonts w:hint="default" w:ascii="Times New Roman" w:hAnsi="Times New Roman" w:cs="Times New Roman"/>
          <w:sz w:val="24"/>
          <w:szCs w:val="24"/>
          <w:lang w:val="ru-RU"/>
        </w:rPr>
        <w:t>«Посмотри.»</w:t>
      </w:r>
    </w:p>
    <w:p>
      <w:pPr>
        <w:numPr>
          <w:ilvl w:val="0"/>
          <w:numId w:val="0"/>
        </w:numPr>
        <w:spacing w:line="360" w:lineRule="auto"/>
        <w:rPr>
          <w:rFonts w:hint="default" w:ascii="Times New Roman" w:hAnsi="Times New Roman" w:cs="Times New Roman"/>
          <w:sz w:val="24"/>
          <w:szCs w:val="24"/>
          <w:lang w:val="ru-RU"/>
        </w:rPr>
      </w:pPr>
      <w:r>
        <w:rPr>
          <w:rFonts w:hint="default" w:ascii="Times New Roman" w:hAnsi="Times New Roman" w:cs="Times New Roman"/>
          <w:sz w:val="24"/>
          <w:szCs w:val="24"/>
          <w:lang w:val="ru-RU"/>
        </w:rPr>
        <w:t>Учитель начальных классов открывает детям полную картину мира, учит не только читать, писать и считать. Важно научить детей строить взаимоотнощения друг с другом. Я хочу привести пример, как, используя наблюдения за окружающей действителностью, дети смогут сделать выводы и применить их в реальной ситуации. Представим, что перед нами 2 чашки.Одна из них целая, а вторая разбита. Я задаю детям следующие вопросы:</w:t>
      </w:r>
    </w:p>
    <w:p>
      <w:pPr>
        <w:numPr>
          <w:ilvl w:val="0"/>
          <w:numId w:val="0"/>
        </w:numPr>
        <w:spacing w:line="360" w:lineRule="auto"/>
        <w:rPr>
          <w:rFonts w:hint="default" w:ascii="Times New Roman" w:hAnsi="Times New Roman" w:cs="Times New Roman"/>
          <w:sz w:val="24"/>
          <w:szCs w:val="24"/>
          <w:lang w:val="ru-RU"/>
        </w:rPr>
      </w:pPr>
      <w:r>
        <w:rPr>
          <w:rFonts w:hint="default" w:ascii="Times New Roman" w:hAnsi="Times New Roman" w:cs="Times New Roman"/>
          <w:sz w:val="24"/>
          <w:szCs w:val="24"/>
          <w:lang w:val="ru-RU"/>
        </w:rPr>
        <w:t>Что вы видите?Чем они отличаются? Сможет ли этот предмет выполнять свою функцию? Почему? Мы же его склеили. Давайте попробуем перенести эту ситуацию на человеческие отношения. Например, вы обидели своего друга. Что произошло?(на чашке пошла трещина) Будут ли отношения прежними? Что будет чувствовать человек, которого обидели? Какую вы знаете пословицу? Разбитую чашку не склеишь. Как вы понимаете эту пословицу?</w:t>
      </w:r>
    </w:p>
    <w:p>
      <w:pPr>
        <w:numPr>
          <w:ilvl w:val="0"/>
          <w:numId w:val="0"/>
        </w:numPr>
        <w:spacing w:line="360" w:lineRule="auto"/>
        <w:rPr>
          <w:rFonts w:hint="default" w:ascii="Times New Roman" w:hAnsi="Times New Roman" w:cs="Times New Roman"/>
          <w:sz w:val="24"/>
          <w:szCs w:val="24"/>
          <w:lang w:val="ru-RU"/>
        </w:rPr>
      </w:pPr>
      <w:r>
        <w:rPr>
          <w:rFonts w:hint="default" w:ascii="Times New Roman" w:hAnsi="Times New Roman" w:cs="Times New Roman"/>
          <w:sz w:val="24"/>
          <w:szCs w:val="24"/>
          <w:lang w:val="ru-RU"/>
        </w:rPr>
        <w:t>Разбить чашку легко, а вернуть ее в первоначальный вид очень сложно. Так и в человеческих отношениях: испортить легко, а вернуть очень сложно.</w:t>
      </w:r>
    </w:p>
    <w:p>
      <w:pPr>
        <w:numPr>
          <w:ilvl w:val="0"/>
          <w:numId w:val="0"/>
        </w:numPr>
        <w:spacing w:line="360" w:lineRule="auto"/>
        <w:rPr>
          <w:rFonts w:hint="default" w:ascii="Times New Roman" w:hAnsi="Times New Roman" w:cs="Times New Roman"/>
          <w:sz w:val="24"/>
          <w:szCs w:val="24"/>
          <w:lang w:val="ru-RU"/>
        </w:rPr>
      </w:pPr>
      <w:r>
        <w:rPr>
          <w:rFonts w:hint="default" w:ascii="Times New Roman" w:hAnsi="Times New Roman" w:cs="Times New Roman"/>
          <w:sz w:val="24"/>
          <w:szCs w:val="24"/>
          <w:lang w:val="ru-RU"/>
        </w:rPr>
        <w:t>Таким образом, наблюдая за окружающей действительностью, мы можем сделать определенные выводы.</w:t>
      </w:r>
    </w:p>
    <w:p>
      <w:pPr>
        <w:numPr>
          <w:ilvl w:val="0"/>
          <w:numId w:val="1"/>
        </w:numPr>
        <w:spacing w:line="360" w:lineRule="auto"/>
        <w:ind w:left="0" w:leftChars="0" w:firstLine="0" w:firstLineChars="0"/>
        <w:rPr>
          <w:rFonts w:hint="default" w:ascii="Times New Roman" w:hAnsi="Times New Roman" w:cs="Times New Roman"/>
          <w:sz w:val="24"/>
          <w:szCs w:val="24"/>
          <w:lang w:val="ru-RU"/>
        </w:rPr>
      </w:pPr>
      <w:r>
        <w:rPr>
          <w:rFonts w:hint="default" w:ascii="Times New Roman" w:hAnsi="Times New Roman" w:cs="Times New Roman"/>
          <w:sz w:val="24"/>
          <w:szCs w:val="24"/>
          <w:lang w:val="ru-RU"/>
        </w:rPr>
        <w:t>«Найди»  Много говорится о том, что ученику необходимо самому добывать, находить информацию. Здесь я хочу привести примеры заданий, котрые я использую на уроках с целью поиска информации.</w:t>
      </w:r>
    </w:p>
    <w:p>
      <w:pPr>
        <w:numPr>
          <w:ilvl w:val="0"/>
          <w:numId w:val="0"/>
        </w:numPr>
        <w:spacing w:line="360" w:lineRule="auto"/>
        <w:ind w:leftChars="0"/>
        <w:rPr>
          <w:rFonts w:hint="default" w:ascii="Times New Roman" w:hAnsi="Times New Roman" w:cs="Times New Roman"/>
          <w:sz w:val="24"/>
          <w:szCs w:val="24"/>
          <w:lang w:val="ru-RU"/>
        </w:rPr>
      </w:pPr>
      <w:r>
        <w:rPr>
          <w:rFonts w:hint="default" w:ascii="Times New Roman" w:hAnsi="Times New Roman" w:cs="Times New Roman"/>
          <w:sz w:val="24"/>
          <w:szCs w:val="24"/>
          <w:lang w:val="ru-RU"/>
        </w:rPr>
        <w:t>Далее хочу привести пример такого задания.Сейчас у нас физкультминутка. Послушайте музыку.Назовите однокоренные слова, которые прозвучали в песнях. Укажите их части речи. Звучат отрыки песен «Зимний сад», «Остаемся зимовать», «Кабы не было зимы».</w:t>
      </w:r>
    </w:p>
    <w:p>
      <w:pPr>
        <w:numPr>
          <w:ilvl w:val="0"/>
          <w:numId w:val="0"/>
        </w:numPr>
        <w:spacing w:line="360" w:lineRule="auto"/>
        <w:ind w:leftChars="0"/>
        <w:rPr>
          <w:rFonts w:hint="default" w:ascii="Times New Roman" w:hAnsi="Times New Roman" w:cs="Times New Roman"/>
          <w:sz w:val="24"/>
          <w:szCs w:val="24"/>
          <w:lang w:val="ru-RU"/>
        </w:rPr>
      </w:pPr>
      <w:r>
        <w:rPr>
          <w:rFonts w:hint="default" w:ascii="Times New Roman" w:hAnsi="Times New Roman" w:cs="Times New Roman"/>
          <w:sz w:val="24"/>
          <w:szCs w:val="24"/>
          <w:lang w:val="ru-RU"/>
        </w:rPr>
        <w:t>И еще один пример в модуле найди . Сейчас мы с вами окажемся на уроке окружающего мира. Детям предлается назвать, о чем идет речь. Каждая фраза появляется отдельно, учащиеся называют подходящие варианты, постепенно круг сужается и дети приходят к верному ответу.</w:t>
      </w:r>
    </w:p>
    <w:p>
      <w:pPr>
        <w:numPr>
          <w:ilvl w:val="0"/>
          <w:numId w:val="0"/>
        </w:numPr>
        <w:spacing w:line="360" w:lineRule="auto"/>
        <w:ind w:leftChars="0"/>
        <w:rPr>
          <w:rFonts w:hint="default" w:ascii="Times New Roman" w:hAnsi="Times New Roman" w:cs="Times New Roman"/>
          <w:sz w:val="24"/>
          <w:szCs w:val="24"/>
          <w:lang w:val="ru-RU"/>
        </w:rPr>
      </w:pPr>
      <w:r>
        <w:rPr>
          <w:rFonts w:hint="default" w:ascii="Times New Roman" w:hAnsi="Times New Roman" w:cs="Times New Roman"/>
          <w:sz w:val="24"/>
          <w:szCs w:val="24"/>
          <w:lang w:val="ru-RU"/>
        </w:rPr>
        <w:t>- Это растение</w:t>
      </w:r>
    </w:p>
    <w:p>
      <w:pPr>
        <w:numPr>
          <w:ilvl w:val="0"/>
          <w:numId w:val="0"/>
        </w:numPr>
        <w:spacing w:line="360" w:lineRule="auto"/>
        <w:ind w:leftChars="0"/>
        <w:rPr>
          <w:rFonts w:hint="default" w:ascii="Times New Roman" w:hAnsi="Times New Roman" w:cs="Times New Roman"/>
          <w:sz w:val="24"/>
          <w:szCs w:val="24"/>
          <w:lang w:val="ru-RU"/>
        </w:rPr>
      </w:pPr>
      <w:r>
        <w:rPr>
          <w:rFonts w:hint="default" w:ascii="Times New Roman" w:hAnsi="Times New Roman" w:cs="Times New Roman"/>
          <w:sz w:val="24"/>
          <w:szCs w:val="24"/>
          <w:lang w:val="ru-RU"/>
        </w:rPr>
        <w:t>-Это травянистое растение</w:t>
      </w:r>
    </w:p>
    <w:p>
      <w:pPr>
        <w:numPr>
          <w:ilvl w:val="0"/>
          <w:numId w:val="0"/>
        </w:numPr>
        <w:spacing w:line="360" w:lineRule="auto"/>
        <w:ind w:leftChars="0"/>
        <w:rPr>
          <w:rFonts w:hint="default" w:ascii="Times New Roman" w:hAnsi="Times New Roman" w:cs="Times New Roman"/>
          <w:sz w:val="24"/>
          <w:szCs w:val="24"/>
          <w:lang w:val="ru-RU"/>
        </w:rPr>
      </w:pPr>
      <w:r>
        <w:rPr>
          <w:rFonts w:hint="default" w:ascii="Times New Roman" w:hAnsi="Times New Roman" w:cs="Times New Roman"/>
          <w:sz w:val="24"/>
          <w:szCs w:val="24"/>
          <w:lang w:val="ru-RU"/>
        </w:rPr>
        <w:t>-Является лекарственным растением</w:t>
      </w:r>
    </w:p>
    <w:p>
      <w:pPr>
        <w:numPr>
          <w:ilvl w:val="0"/>
          <w:numId w:val="0"/>
        </w:numPr>
        <w:spacing w:line="360" w:lineRule="auto"/>
        <w:ind w:leftChars="0"/>
        <w:rPr>
          <w:rFonts w:hint="default" w:ascii="Times New Roman" w:hAnsi="Times New Roman" w:cs="Times New Roman"/>
          <w:sz w:val="24"/>
          <w:szCs w:val="24"/>
          <w:lang w:val="ru-RU"/>
        </w:rPr>
      </w:pPr>
      <w:r>
        <w:rPr>
          <w:rFonts w:hint="default" w:ascii="Times New Roman" w:hAnsi="Times New Roman" w:cs="Times New Roman"/>
          <w:sz w:val="24"/>
          <w:szCs w:val="24"/>
          <w:lang w:val="ru-RU"/>
        </w:rPr>
        <w:t>-Содержит витамины А, С</w:t>
      </w:r>
    </w:p>
    <w:p>
      <w:pPr>
        <w:numPr>
          <w:ilvl w:val="0"/>
          <w:numId w:val="0"/>
        </w:numPr>
        <w:spacing w:line="360" w:lineRule="auto"/>
        <w:ind w:leftChars="0"/>
        <w:rPr>
          <w:rFonts w:hint="default" w:ascii="Times New Roman" w:hAnsi="Times New Roman" w:cs="Times New Roman"/>
          <w:sz w:val="24"/>
          <w:szCs w:val="24"/>
          <w:lang w:val="ru-RU"/>
        </w:rPr>
      </w:pPr>
      <w:r>
        <w:rPr>
          <w:rFonts w:hint="default" w:ascii="Times New Roman" w:hAnsi="Times New Roman" w:cs="Times New Roman"/>
          <w:sz w:val="24"/>
          <w:szCs w:val="24"/>
          <w:lang w:val="ru-RU"/>
        </w:rPr>
        <w:t>- Цветки желто-зеленого цвета.</w:t>
      </w:r>
    </w:p>
    <w:p>
      <w:pPr>
        <w:numPr>
          <w:ilvl w:val="0"/>
          <w:numId w:val="0"/>
        </w:numPr>
        <w:spacing w:line="360" w:lineRule="auto"/>
        <w:ind w:leftChars="0"/>
        <w:rPr>
          <w:rFonts w:hint="default" w:ascii="Times New Roman" w:hAnsi="Times New Roman" w:cs="Times New Roman"/>
          <w:sz w:val="24"/>
          <w:szCs w:val="24"/>
          <w:lang w:val="ru-RU"/>
        </w:rPr>
      </w:pPr>
      <w:r>
        <w:rPr>
          <w:rFonts w:hint="default" w:ascii="Times New Roman" w:hAnsi="Times New Roman" w:cs="Times New Roman"/>
          <w:sz w:val="24"/>
          <w:szCs w:val="24"/>
          <w:lang w:val="ru-RU"/>
        </w:rPr>
        <w:t>- Весной используется в пищу</w:t>
      </w:r>
    </w:p>
    <w:p>
      <w:pPr>
        <w:numPr>
          <w:ilvl w:val="0"/>
          <w:numId w:val="0"/>
        </w:numPr>
        <w:spacing w:line="360" w:lineRule="auto"/>
        <w:ind w:leftChars="0"/>
        <w:rPr>
          <w:rFonts w:hint="default" w:ascii="Times New Roman" w:hAnsi="Times New Roman" w:cs="Times New Roman"/>
          <w:sz w:val="24"/>
          <w:szCs w:val="24"/>
          <w:lang w:val="ru-RU"/>
        </w:rPr>
      </w:pPr>
      <w:r>
        <w:rPr>
          <w:rFonts w:hint="default" w:ascii="Times New Roman" w:hAnsi="Times New Roman" w:cs="Times New Roman"/>
          <w:sz w:val="24"/>
          <w:szCs w:val="24"/>
          <w:lang w:val="ru-RU"/>
        </w:rPr>
        <w:t>-Листья растения покрыты жгучими волосками</w:t>
      </w:r>
    </w:p>
    <w:p>
      <w:pPr>
        <w:numPr>
          <w:ilvl w:val="0"/>
          <w:numId w:val="0"/>
        </w:numPr>
        <w:spacing w:line="360" w:lineRule="auto"/>
        <w:ind w:leftChars="0"/>
        <w:rPr>
          <w:rFonts w:hint="default" w:ascii="Times New Roman" w:hAnsi="Times New Roman" w:cs="Times New Roman"/>
          <w:sz w:val="24"/>
          <w:szCs w:val="24"/>
          <w:lang w:val="ru-RU"/>
        </w:rPr>
      </w:pPr>
      <w:r>
        <w:rPr>
          <w:rFonts w:hint="default" w:ascii="Times New Roman" w:hAnsi="Times New Roman" w:cs="Times New Roman"/>
          <w:sz w:val="24"/>
          <w:szCs w:val="24"/>
          <w:lang w:val="ru-RU"/>
        </w:rPr>
        <w:t>В этом задании ребенок, используя, имеющиеся у него знания находит 1 подходящий постоянно расширяющимся условиям ответ.</w:t>
      </w:r>
    </w:p>
    <w:p>
      <w:pPr>
        <w:numPr>
          <w:ilvl w:val="0"/>
          <w:numId w:val="0"/>
        </w:numPr>
        <w:spacing w:line="360" w:lineRule="auto"/>
        <w:ind w:leftChars="0"/>
        <w:rPr>
          <w:rFonts w:hint="default" w:ascii="Times New Roman" w:hAnsi="Times New Roman" w:cs="Times New Roman"/>
          <w:sz w:val="24"/>
          <w:szCs w:val="24"/>
          <w:lang w:val="ru-RU"/>
        </w:rPr>
      </w:pPr>
      <w:r>
        <w:rPr>
          <w:rFonts w:hint="default" w:ascii="Times New Roman" w:hAnsi="Times New Roman" w:cs="Times New Roman"/>
          <w:sz w:val="24"/>
          <w:szCs w:val="24"/>
          <w:lang w:val="ru-RU"/>
        </w:rPr>
        <w:t>3 модуль «Сделай».Этот прием предполагает создание модели.</w:t>
      </w:r>
    </w:p>
    <w:p>
      <w:pPr>
        <w:numPr>
          <w:ilvl w:val="0"/>
          <w:numId w:val="0"/>
        </w:numPr>
        <w:spacing w:line="360" w:lineRule="auto"/>
        <w:ind w:leftChars="0"/>
        <w:rPr>
          <w:rFonts w:hint="default" w:ascii="Times New Roman" w:hAnsi="Times New Roman" w:eastAsia="SimSun" w:cs="Times New Roman"/>
          <w:b w:val="0"/>
          <w:bCs w:val="0"/>
          <w:i w:val="0"/>
          <w:iCs w:val="0"/>
          <w:caps w:val="0"/>
          <w:color w:val="202124"/>
          <w:spacing w:val="0"/>
          <w:sz w:val="24"/>
          <w:szCs w:val="24"/>
          <w:shd w:val="clear" w:fill="FFFFFF"/>
          <w:lang w:val="ru-RU"/>
        </w:rPr>
      </w:pPr>
      <w:r>
        <w:rPr>
          <w:rFonts w:hint="default" w:ascii="Times New Roman" w:hAnsi="Times New Roman" w:cs="Times New Roman"/>
          <w:sz w:val="24"/>
          <w:szCs w:val="24"/>
          <w:lang w:val="ru-RU"/>
        </w:rPr>
        <w:t>Моделирование  сп</w:t>
      </w:r>
      <w:r>
        <w:rPr>
          <w:rFonts w:hint="default" w:ascii="Times New Roman" w:hAnsi="Times New Roman" w:cs="Times New Roman"/>
          <w:b w:val="0"/>
          <w:bCs w:val="0"/>
          <w:sz w:val="24"/>
          <w:szCs w:val="24"/>
          <w:lang w:val="ru-RU"/>
        </w:rPr>
        <w:t>о</w:t>
      </w:r>
      <w:r>
        <w:rPr>
          <w:rFonts w:hint="default" w:ascii="Times New Roman" w:hAnsi="Times New Roman" w:eastAsia="SimSun" w:cs="Times New Roman"/>
          <w:b w:val="0"/>
          <w:bCs w:val="0"/>
          <w:i w:val="0"/>
          <w:iCs w:val="0"/>
          <w:caps w:val="0"/>
          <w:color w:val="202124"/>
          <w:spacing w:val="0"/>
          <w:sz w:val="24"/>
          <w:szCs w:val="24"/>
          <w:shd w:val="clear" w:fill="FFFFFF"/>
        </w:rPr>
        <w:t>собствует развитию логического мышления школьников, учит рассуждать, последовательно излагать материал, повышает наглядность</w:t>
      </w:r>
      <w:r>
        <w:rPr>
          <w:rFonts w:hint="default" w:ascii="Times New Roman" w:hAnsi="Times New Roman" w:eastAsia="SimSun" w:cs="Times New Roman"/>
          <w:b w:val="0"/>
          <w:bCs w:val="0"/>
          <w:i w:val="0"/>
          <w:iCs w:val="0"/>
          <w:caps w:val="0"/>
          <w:color w:val="202124"/>
          <w:spacing w:val="0"/>
          <w:sz w:val="24"/>
          <w:szCs w:val="24"/>
          <w:shd w:val="clear" w:fill="FFFFFF"/>
          <w:lang w:val="ru-RU"/>
        </w:rPr>
        <w:t xml:space="preserve">. В качестве примера я приведу моделирование. </w:t>
      </w:r>
    </w:p>
    <w:p>
      <w:pPr>
        <w:numPr>
          <w:ilvl w:val="0"/>
          <w:numId w:val="0"/>
        </w:numPr>
        <w:spacing w:line="360" w:lineRule="auto"/>
        <w:ind w:leftChars="0"/>
        <w:rPr>
          <w:rFonts w:hint="default" w:ascii="Times New Roman" w:hAnsi="Times New Roman" w:eastAsia="SimSun" w:cs="Times New Roman"/>
          <w:b w:val="0"/>
          <w:bCs w:val="0"/>
          <w:i w:val="0"/>
          <w:iCs w:val="0"/>
          <w:caps w:val="0"/>
          <w:color w:val="202124"/>
          <w:spacing w:val="0"/>
          <w:sz w:val="24"/>
          <w:szCs w:val="24"/>
          <w:shd w:val="clear" w:fill="FFFFFF"/>
          <w:lang w:val="ru-RU"/>
        </w:rPr>
      </w:pPr>
      <w:r>
        <w:rPr>
          <w:rFonts w:hint="default" w:ascii="Times New Roman" w:hAnsi="Times New Roman" w:eastAsia="SimSun" w:cs="Times New Roman"/>
          <w:b w:val="0"/>
          <w:bCs w:val="0"/>
          <w:i w:val="0"/>
          <w:iCs w:val="0"/>
          <w:caps w:val="0"/>
          <w:color w:val="202124"/>
          <w:spacing w:val="0"/>
          <w:sz w:val="24"/>
          <w:szCs w:val="24"/>
          <w:shd w:val="clear" w:fill="FFFFFF"/>
          <w:lang w:val="ru-RU"/>
        </w:rPr>
        <w:t>Смоделируйте с помощью яблока действие сложения и вычитания, используя слова «часть» и «целое». Давайте попробуем вывести формулы. Как получить целое?Как получить часть?</w:t>
      </w:r>
    </w:p>
    <w:p>
      <w:pPr>
        <w:numPr>
          <w:ilvl w:val="0"/>
          <w:numId w:val="0"/>
        </w:numPr>
        <w:spacing w:line="360" w:lineRule="auto"/>
        <w:ind w:leftChars="0"/>
        <w:rPr>
          <w:rFonts w:hint="default" w:ascii="Times New Roman" w:hAnsi="Times New Roman" w:eastAsia="SimSun" w:cs="Times New Roman"/>
          <w:b w:val="0"/>
          <w:bCs w:val="0"/>
          <w:i w:val="0"/>
          <w:iCs w:val="0"/>
          <w:caps w:val="0"/>
          <w:color w:val="202124"/>
          <w:spacing w:val="0"/>
          <w:sz w:val="24"/>
          <w:szCs w:val="24"/>
          <w:shd w:val="clear" w:fill="FFFFFF"/>
          <w:lang w:val="ru-RU"/>
        </w:rPr>
      </w:pPr>
      <w:r>
        <w:rPr>
          <w:rFonts w:hint="default" w:ascii="Times New Roman" w:hAnsi="Times New Roman" w:eastAsia="SimSun" w:cs="Times New Roman"/>
          <w:b w:val="0"/>
          <w:bCs w:val="0"/>
          <w:i w:val="0"/>
          <w:iCs w:val="0"/>
          <w:caps w:val="0"/>
          <w:color w:val="202124"/>
          <w:spacing w:val="0"/>
          <w:sz w:val="24"/>
          <w:szCs w:val="24"/>
          <w:shd w:val="clear" w:fill="FFFFFF"/>
          <w:lang w:val="ru-RU"/>
        </w:rPr>
        <w:t xml:space="preserve">Я привела примеры использования модулей по отдельности. Конечно, их можно использовать и в системе. </w:t>
      </w:r>
    </w:p>
    <w:p>
      <w:pPr>
        <w:numPr>
          <w:ilvl w:val="0"/>
          <w:numId w:val="0"/>
        </w:numPr>
        <w:spacing w:line="360" w:lineRule="auto"/>
        <w:ind w:leftChars="0"/>
        <w:rPr>
          <w:rFonts w:hint="default" w:ascii="Times New Roman" w:hAnsi="Times New Roman" w:eastAsia="SimSun" w:cs="Times New Roman"/>
          <w:b w:val="0"/>
          <w:bCs w:val="0"/>
          <w:i w:val="0"/>
          <w:iCs w:val="0"/>
          <w:caps w:val="0"/>
          <w:color w:val="202124"/>
          <w:spacing w:val="0"/>
          <w:sz w:val="24"/>
          <w:szCs w:val="24"/>
          <w:shd w:val="clear" w:fill="FFFFFF"/>
          <w:lang w:val="ru-RU"/>
        </w:rPr>
      </w:pPr>
      <w:r>
        <w:rPr>
          <w:rFonts w:hint="default" w:ascii="Times New Roman" w:hAnsi="Times New Roman" w:eastAsia="SimSun" w:cs="Times New Roman"/>
          <w:b w:val="0"/>
          <w:bCs w:val="0"/>
          <w:i w:val="0"/>
          <w:iCs w:val="0"/>
          <w:caps w:val="0"/>
          <w:color w:val="202124"/>
          <w:spacing w:val="0"/>
          <w:sz w:val="24"/>
          <w:szCs w:val="24"/>
          <w:shd w:val="clear" w:fill="FFFFFF"/>
          <w:lang w:val="ru-RU"/>
        </w:rPr>
        <w:t xml:space="preserve">Рассмотрим пример такого задания.На доске показан слайд, на котором изображен стол, покрытый скатертью (приложение1). На столе лежат следующие предметы: клубок, книга, ошейник, отвертка, очки, кукла машина. </w:t>
      </w:r>
    </w:p>
    <w:p>
      <w:pPr>
        <w:numPr>
          <w:ilvl w:val="0"/>
          <w:numId w:val="0"/>
        </w:numPr>
        <w:spacing w:line="360" w:lineRule="auto"/>
        <w:ind w:leftChars="0"/>
        <w:rPr>
          <w:rFonts w:hint="default" w:ascii="Times New Roman" w:hAnsi="Times New Roman" w:eastAsia="SimSun" w:cs="Times New Roman"/>
          <w:b w:val="0"/>
          <w:bCs w:val="0"/>
          <w:i w:val="0"/>
          <w:iCs w:val="0"/>
          <w:caps w:val="0"/>
          <w:color w:val="202124"/>
          <w:spacing w:val="0"/>
          <w:sz w:val="24"/>
          <w:szCs w:val="24"/>
          <w:shd w:val="clear" w:fill="FFFFFF"/>
          <w:lang w:val="ru-RU"/>
        </w:rPr>
      </w:pPr>
      <w:r>
        <w:rPr>
          <w:rFonts w:hint="default" w:ascii="Times New Roman" w:hAnsi="Times New Roman" w:eastAsia="SimSun" w:cs="Times New Roman"/>
          <w:b w:val="0"/>
          <w:bCs w:val="0"/>
          <w:i w:val="0"/>
          <w:iCs w:val="0"/>
          <w:caps w:val="0"/>
          <w:color w:val="202124"/>
          <w:spacing w:val="0"/>
          <w:sz w:val="24"/>
          <w:szCs w:val="24"/>
          <w:shd w:val="clear" w:fill="FFFFFF"/>
          <w:lang w:val="ru-RU"/>
        </w:rPr>
        <w:t>Что вы видите?.Где находится этот стол? Посмотрев, что вы поняли?Кто живет в этом доме? Выполняя это задание, мы посмотрели и сделали выводы. То есть использовали прием «Посмотри».</w:t>
      </w:r>
    </w:p>
    <w:p>
      <w:pPr>
        <w:numPr>
          <w:ilvl w:val="0"/>
          <w:numId w:val="0"/>
        </w:numPr>
        <w:spacing w:line="360" w:lineRule="auto"/>
        <w:ind w:leftChars="0"/>
        <w:rPr>
          <w:rFonts w:hint="default" w:ascii="Times New Roman" w:hAnsi="Times New Roman" w:eastAsia="SimSun" w:cs="Times New Roman"/>
          <w:b w:val="0"/>
          <w:bCs w:val="0"/>
          <w:i w:val="0"/>
          <w:iCs w:val="0"/>
          <w:caps w:val="0"/>
          <w:color w:val="202124"/>
          <w:spacing w:val="0"/>
          <w:sz w:val="24"/>
          <w:szCs w:val="24"/>
          <w:shd w:val="clear" w:fill="FFFFFF"/>
          <w:lang w:val="ru-RU"/>
        </w:rPr>
      </w:pPr>
      <w:r>
        <w:rPr>
          <w:rFonts w:hint="default" w:ascii="Times New Roman" w:hAnsi="Times New Roman" w:eastAsia="SimSun" w:cs="Times New Roman"/>
          <w:b w:val="0"/>
          <w:bCs w:val="0"/>
          <w:i w:val="0"/>
          <w:iCs w:val="0"/>
          <w:caps w:val="0"/>
          <w:color w:val="202124"/>
          <w:spacing w:val="0"/>
          <w:sz w:val="24"/>
          <w:szCs w:val="24"/>
          <w:shd w:val="clear" w:fill="FFFFFF"/>
          <w:lang w:val="ru-RU"/>
        </w:rPr>
        <w:t>Затем учитель включает второй слайд( приложение 2). На нем изображен тот же стол, но к нему подбежала собака.</w:t>
      </w:r>
    </w:p>
    <w:p>
      <w:pPr>
        <w:numPr>
          <w:ilvl w:val="0"/>
          <w:numId w:val="0"/>
        </w:numPr>
        <w:spacing w:line="360" w:lineRule="auto"/>
        <w:ind w:leftChars="0"/>
        <w:rPr>
          <w:rFonts w:hint="default" w:ascii="Times New Roman" w:hAnsi="Times New Roman" w:eastAsia="SimSun" w:cs="Times New Roman"/>
          <w:b w:val="0"/>
          <w:bCs w:val="0"/>
          <w:i w:val="0"/>
          <w:iCs w:val="0"/>
          <w:caps w:val="0"/>
          <w:color w:val="202124"/>
          <w:spacing w:val="0"/>
          <w:sz w:val="24"/>
          <w:szCs w:val="24"/>
          <w:shd w:val="clear" w:fill="FFFFFF"/>
          <w:lang w:val="ru-RU"/>
        </w:rPr>
      </w:pPr>
      <w:r>
        <w:rPr>
          <w:rFonts w:hint="default" w:ascii="Times New Roman" w:hAnsi="Times New Roman" w:eastAsia="SimSun" w:cs="Times New Roman"/>
          <w:b w:val="0"/>
          <w:bCs w:val="0"/>
          <w:i w:val="0"/>
          <w:iCs w:val="0"/>
          <w:caps w:val="0"/>
          <w:color w:val="202124"/>
          <w:spacing w:val="0"/>
          <w:sz w:val="24"/>
          <w:szCs w:val="24"/>
          <w:shd w:val="clear" w:fill="FFFFFF"/>
          <w:lang w:val="ru-RU"/>
        </w:rPr>
        <w:t>Вдруг к столу подбежала собака. Что она сделала? Она поянула на себя скатерть. Что случится с предметами на столе?(они упадут)</w:t>
      </w:r>
    </w:p>
    <w:p>
      <w:pPr>
        <w:numPr>
          <w:ilvl w:val="0"/>
          <w:numId w:val="0"/>
        </w:numPr>
        <w:spacing w:line="360" w:lineRule="auto"/>
        <w:ind w:leftChars="0"/>
        <w:rPr>
          <w:rFonts w:hint="default" w:ascii="Times New Roman" w:hAnsi="Times New Roman" w:eastAsia="SimSun" w:cs="Times New Roman"/>
          <w:b w:val="0"/>
          <w:bCs w:val="0"/>
          <w:i w:val="0"/>
          <w:iCs w:val="0"/>
          <w:caps w:val="0"/>
          <w:color w:val="202124"/>
          <w:spacing w:val="0"/>
          <w:sz w:val="24"/>
          <w:szCs w:val="24"/>
          <w:shd w:val="clear" w:fill="FFFFFF"/>
          <w:lang w:val="ru-RU"/>
        </w:rPr>
      </w:pPr>
      <w:r>
        <w:rPr>
          <w:rFonts w:hint="default" w:ascii="Times New Roman" w:hAnsi="Times New Roman" w:eastAsia="SimSun" w:cs="Times New Roman"/>
          <w:b w:val="0"/>
          <w:bCs w:val="0"/>
          <w:i w:val="0"/>
          <w:iCs w:val="0"/>
          <w:caps w:val="0"/>
          <w:color w:val="202124"/>
          <w:spacing w:val="0"/>
          <w:sz w:val="24"/>
          <w:szCs w:val="24"/>
          <w:shd w:val="clear" w:fill="FFFFFF"/>
          <w:lang w:val="ru-RU"/>
        </w:rPr>
        <w:t>Расположите, пожалуйста предметы в том порядке, в котором они будут падать со стола.</w:t>
      </w:r>
    </w:p>
    <w:p>
      <w:pPr>
        <w:numPr>
          <w:ilvl w:val="0"/>
          <w:numId w:val="0"/>
        </w:numPr>
        <w:spacing w:line="360" w:lineRule="auto"/>
        <w:ind w:leftChars="0"/>
        <w:rPr>
          <w:rFonts w:hint="default" w:ascii="Times New Roman" w:hAnsi="Times New Roman" w:eastAsia="SimSun" w:cs="Times New Roman"/>
          <w:b w:val="0"/>
          <w:bCs w:val="0"/>
          <w:i w:val="0"/>
          <w:iCs w:val="0"/>
          <w:caps w:val="0"/>
          <w:color w:val="202124"/>
          <w:spacing w:val="0"/>
          <w:sz w:val="24"/>
          <w:szCs w:val="24"/>
          <w:shd w:val="clear" w:fill="FFFFFF"/>
          <w:lang w:val="ru-RU"/>
        </w:rPr>
      </w:pPr>
      <w:r>
        <w:rPr>
          <w:rFonts w:hint="default" w:ascii="Times New Roman" w:hAnsi="Times New Roman" w:eastAsia="SimSun" w:cs="Times New Roman"/>
          <w:b w:val="0"/>
          <w:bCs w:val="0"/>
          <w:i w:val="0"/>
          <w:iCs w:val="0"/>
          <w:caps w:val="0"/>
          <w:color w:val="202124"/>
          <w:spacing w:val="0"/>
          <w:sz w:val="24"/>
          <w:szCs w:val="24"/>
          <w:shd w:val="clear" w:fill="FFFFFF"/>
          <w:lang w:val="ru-RU"/>
        </w:rPr>
        <w:t>Дети работают над созданием модели.Далее учитель проводит проверку модели.</w:t>
      </w:r>
    </w:p>
    <w:p>
      <w:pPr>
        <w:numPr>
          <w:ilvl w:val="0"/>
          <w:numId w:val="0"/>
        </w:numPr>
        <w:spacing w:line="360" w:lineRule="auto"/>
        <w:ind w:leftChars="0"/>
        <w:rPr>
          <w:rFonts w:hint="default" w:ascii="Times New Roman" w:hAnsi="Times New Roman" w:eastAsia="SimSun" w:cs="Times New Roman"/>
          <w:b w:val="0"/>
          <w:bCs w:val="0"/>
          <w:i w:val="0"/>
          <w:iCs w:val="0"/>
          <w:caps w:val="0"/>
          <w:color w:val="202124"/>
          <w:spacing w:val="0"/>
          <w:sz w:val="24"/>
          <w:szCs w:val="24"/>
          <w:shd w:val="clear" w:fill="FFFFFF"/>
          <w:lang w:val="ru-RU"/>
        </w:rPr>
      </w:pPr>
      <w:r>
        <w:rPr>
          <w:rFonts w:hint="default" w:ascii="Times New Roman" w:hAnsi="Times New Roman" w:eastAsia="SimSun" w:cs="Times New Roman"/>
          <w:b w:val="0"/>
          <w:bCs w:val="0"/>
          <w:i w:val="0"/>
          <w:iCs w:val="0"/>
          <w:color w:val="202124"/>
          <w:spacing w:val="0"/>
          <w:sz w:val="24"/>
          <w:szCs w:val="24"/>
          <w:shd w:val="clear" w:fill="FFFFFF"/>
          <w:lang w:val="ru-RU"/>
        </w:rPr>
        <w:t>Должна полчиться последовательность: м</w:t>
      </w:r>
      <w:r>
        <w:rPr>
          <w:rFonts w:hint="default" w:ascii="Times New Roman" w:hAnsi="Times New Roman" w:eastAsia="SimSun" w:cs="Times New Roman"/>
          <w:b w:val="0"/>
          <w:bCs w:val="0"/>
          <w:i w:val="0"/>
          <w:iCs w:val="0"/>
          <w:caps w:val="0"/>
          <w:color w:val="202124"/>
          <w:spacing w:val="0"/>
          <w:sz w:val="24"/>
          <w:szCs w:val="24"/>
          <w:shd w:val="clear" w:fill="FFFFFF"/>
          <w:lang w:val="ru-RU"/>
        </w:rPr>
        <w:t xml:space="preserve">ашинка, кукла, очки, отвертка, ошейник , книга, помада, клубок. </w:t>
      </w:r>
    </w:p>
    <w:p>
      <w:pPr>
        <w:numPr>
          <w:ilvl w:val="0"/>
          <w:numId w:val="0"/>
        </w:numPr>
        <w:spacing w:line="360" w:lineRule="auto"/>
        <w:ind w:leftChars="0"/>
        <w:rPr>
          <w:rFonts w:hint="default" w:ascii="Times New Roman" w:hAnsi="Times New Roman" w:eastAsia="SimSun" w:cs="Times New Roman"/>
          <w:b w:val="0"/>
          <w:bCs w:val="0"/>
          <w:i w:val="0"/>
          <w:iCs w:val="0"/>
          <w:caps w:val="0"/>
          <w:color w:val="202124"/>
          <w:spacing w:val="0"/>
          <w:sz w:val="24"/>
          <w:szCs w:val="24"/>
          <w:shd w:val="clear" w:fill="FFFFFF"/>
          <w:lang w:val="ru-RU"/>
        </w:rPr>
      </w:pPr>
      <w:r>
        <w:rPr>
          <w:rFonts w:hint="default" w:ascii="Times New Roman" w:hAnsi="Times New Roman" w:eastAsia="SimSun" w:cs="Times New Roman"/>
          <w:b w:val="0"/>
          <w:bCs w:val="0"/>
          <w:i w:val="0"/>
          <w:iCs w:val="0"/>
          <w:caps w:val="0"/>
          <w:color w:val="202124"/>
          <w:spacing w:val="0"/>
          <w:sz w:val="24"/>
          <w:szCs w:val="24"/>
          <w:shd w:val="clear" w:fill="FFFFFF"/>
          <w:lang w:val="ru-RU"/>
        </w:rPr>
        <w:t>Посмотрим на эти слова с точки зрения русского языка. Исключите лишнее(очки-употребляется только во мн.числе)</w:t>
      </w:r>
    </w:p>
    <w:p>
      <w:pPr>
        <w:numPr>
          <w:ilvl w:val="0"/>
          <w:numId w:val="0"/>
        </w:numPr>
        <w:spacing w:line="360" w:lineRule="auto"/>
        <w:ind w:leftChars="0"/>
        <w:rPr>
          <w:rFonts w:hint="default" w:ascii="Times New Roman" w:hAnsi="Times New Roman" w:eastAsia="SimSun" w:cs="Times New Roman"/>
          <w:b w:val="0"/>
          <w:bCs w:val="0"/>
          <w:i w:val="0"/>
          <w:iCs w:val="0"/>
          <w:caps w:val="0"/>
          <w:color w:val="202124"/>
          <w:spacing w:val="0"/>
          <w:sz w:val="24"/>
          <w:szCs w:val="24"/>
          <w:shd w:val="clear" w:fill="FFFFFF"/>
          <w:lang w:val="ru-RU"/>
        </w:rPr>
      </w:pPr>
      <w:r>
        <w:rPr>
          <w:rFonts w:hint="default" w:ascii="Times New Roman" w:hAnsi="Times New Roman" w:eastAsia="SimSun" w:cs="Times New Roman"/>
          <w:b w:val="0"/>
          <w:bCs w:val="0"/>
          <w:i w:val="0"/>
          <w:iCs w:val="0"/>
          <w:caps w:val="0"/>
          <w:color w:val="202124"/>
          <w:spacing w:val="0"/>
          <w:sz w:val="24"/>
          <w:szCs w:val="24"/>
          <w:shd w:val="clear" w:fill="FFFFFF"/>
          <w:lang w:val="ru-RU"/>
        </w:rPr>
        <w:t>Что объединяет все эти слова?(неодушевленные)</w:t>
      </w:r>
    </w:p>
    <w:p>
      <w:pPr>
        <w:numPr>
          <w:ilvl w:val="0"/>
          <w:numId w:val="0"/>
        </w:numPr>
        <w:spacing w:line="360" w:lineRule="auto"/>
        <w:ind w:leftChars="0"/>
        <w:rPr>
          <w:rFonts w:hint="default" w:ascii="Times New Roman" w:hAnsi="Times New Roman" w:eastAsia="SimSun" w:cs="Times New Roman"/>
          <w:b w:val="0"/>
          <w:bCs w:val="0"/>
          <w:i w:val="0"/>
          <w:iCs w:val="0"/>
          <w:caps w:val="0"/>
          <w:color w:val="202124"/>
          <w:spacing w:val="0"/>
          <w:sz w:val="24"/>
          <w:szCs w:val="24"/>
          <w:shd w:val="clear" w:fill="FFFFFF"/>
          <w:lang w:val="ru-RU"/>
        </w:rPr>
      </w:pPr>
      <w:r>
        <w:rPr>
          <w:rFonts w:hint="default" w:ascii="Times New Roman" w:hAnsi="Times New Roman" w:eastAsia="SimSun" w:cs="Times New Roman"/>
          <w:b w:val="0"/>
          <w:bCs w:val="0"/>
          <w:i w:val="0"/>
          <w:iCs w:val="0"/>
          <w:caps w:val="0"/>
          <w:color w:val="202124"/>
          <w:spacing w:val="0"/>
          <w:sz w:val="24"/>
          <w:szCs w:val="24"/>
          <w:shd w:val="clear" w:fill="FFFFFF"/>
          <w:lang w:val="ru-RU"/>
        </w:rPr>
        <w:t>Разделите эти слова на 2 группы(м.р. и ж.р)</w:t>
      </w:r>
    </w:p>
    <w:p>
      <w:pPr>
        <w:numPr>
          <w:ilvl w:val="0"/>
          <w:numId w:val="0"/>
        </w:numPr>
        <w:spacing w:line="360" w:lineRule="auto"/>
        <w:ind w:leftChars="0"/>
        <w:rPr>
          <w:rFonts w:hint="default" w:ascii="Times New Roman" w:hAnsi="Times New Roman" w:eastAsia="SimSun" w:cs="Times New Roman"/>
          <w:b w:val="0"/>
          <w:bCs w:val="0"/>
          <w:i w:val="0"/>
          <w:iCs w:val="0"/>
          <w:caps w:val="0"/>
          <w:color w:val="202124"/>
          <w:spacing w:val="0"/>
          <w:sz w:val="24"/>
          <w:szCs w:val="24"/>
          <w:shd w:val="clear" w:fill="FFFFFF"/>
          <w:lang w:val="ru-RU"/>
        </w:rPr>
      </w:pPr>
      <w:r>
        <w:rPr>
          <w:rFonts w:hint="default" w:ascii="Times New Roman" w:hAnsi="Times New Roman" w:eastAsia="SimSun" w:cs="Times New Roman"/>
          <w:b w:val="0"/>
          <w:bCs w:val="0"/>
          <w:i w:val="0"/>
          <w:iCs w:val="0"/>
          <w:caps w:val="0"/>
          <w:color w:val="202124"/>
          <w:spacing w:val="0"/>
          <w:sz w:val="24"/>
          <w:szCs w:val="24"/>
          <w:shd w:val="clear" w:fill="FFFFFF"/>
          <w:lang w:val="ru-RU"/>
        </w:rPr>
        <w:t>Сейчас мы использовали прием «найди».</w:t>
      </w:r>
    </w:p>
    <w:p>
      <w:pPr>
        <w:numPr>
          <w:ilvl w:val="0"/>
          <w:numId w:val="0"/>
        </w:numPr>
        <w:spacing w:line="360" w:lineRule="auto"/>
        <w:ind w:leftChars="0"/>
        <w:rPr>
          <w:rFonts w:hint="default" w:ascii="Times New Roman" w:hAnsi="Times New Roman" w:eastAsia="SimSun" w:cs="Times New Roman"/>
          <w:b w:val="0"/>
          <w:bCs w:val="0"/>
          <w:i w:val="0"/>
          <w:iCs w:val="0"/>
          <w:caps w:val="0"/>
          <w:color w:val="202124"/>
          <w:spacing w:val="0"/>
          <w:sz w:val="24"/>
          <w:szCs w:val="24"/>
          <w:shd w:val="clear" w:fill="FFFFFF"/>
          <w:lang w:val="ru-RU"/>
        </w:rPr>
      </w:pPr>
      <w:r>
        <w:rPr>
          <w:rFonts w:hint="default" w:ascii="Times New Roman" w:hAnsi="Times New Roman" w:eastAsia="SimSun" w:cs="Times New Roman"/>
          <w:b w:val="0"/>
          <w:bCs w:val="0"/>
          <w:i w:val="0"/>
          <w:iCs w:val="0"/>
          <w:caps w:val="0"/>
          <w:color w:val="202124"/>
          <w:spacing w:val="0"/>
          <w:sz w:val="24"/>
          <w:szCs w:val="24"/>
          <w:shd w:val="clear" w:fill="FFFFFF"/>
          <w:lang w:val="ru-RU"/>
        </w:rPr>
        <w:t>В каком порядке должны использоваться эти модули? В любом. Сейчас мы видим, что сначала я использовала прием «посмотри», потом «сделай» и «найди». Получилась такая цепочка «Посмотри, сделай, найди»</w:t>
      </w:r>
    </w:p>
    <w:p>
      <w:pPr>
        <w:numPr>
          <w:ilvl w:val="0"/>
          <w:numId w:val="0"/>
        </w:numPr>
        <w:spacing w:line="360" w:lineRule="auto"/>
        <w:ind w:leftChars="0"/>
        <w:rPr>
          <w:rFonts w:hint="default" w:ascii="Times New Roman" w:hAnsi="Times New Roman" w:eastAsia="SimSun" w:cs="Times New Roman"/>
          <w:b w:val="0"/>
          <w:bCs w:val="0"/>
          <w:i w:val="0"/>
          <w:iCs w:val="0"/>
          <w:caps w:val="0"/>
          <w:color w:val="202124"/>
          <w:spacing w:val="0"/>
          <w:sz w:val="24"/>
          <w:szCs w:val="24"/>
          <w:shd w:val="clear" w:fill="FFFFFF"/>
          <w:lang w:val="ru-RU"/>
        </w:rPr>
      </w:pPr>
      <w:r>
        <w:rPr>
          <w:rFonts w:hint="default" w:ascii="Times New Roman" w:hAnsi="Times New Roman" w:eastAsia="SimSun" w:cs="Times New Roman"/>
          <w:b w:val="0"/>
          <w:bCs w:val="0"/>
          <w:i w:val="0"/>
          <w:iCs w:val="0"/>
          <w:caps w:val="0"/>
          <w:color w:val="202124"/>
          <w:spacing w:val="0"/>
          <w:sz w:val="24"/>
          <w:szCs w:val="24"/>
          <w:shd w:val="clear" w:fill="FFFFFF"/>
          <w:lang w:val="ru-RU"/>
        </w:rPr>
        <w:t>То есть порядок в зависимости от заданий и целей, котрые мы преследуем, может меняться.</w:t>
      </w:r>
    </w:p>
    <w:p>
      <w:pPr>
        <w:numPr>
          <w:ilvl w:val="0"/>
          <w:numId w:val="0"/>
        </w:numPr>
        <w:spacing w:line="360" w:lineRule="auto"/>
        <w:ind w:leftChars="0"/>
        <w:rPr>
          <w:rFonts w:hint="default" w:ascii="Times New Roman" w:hAnsi="Times New Roman" w:eastAsia="SimSun" w:cs="Times New Roman"/>
          <w:b w:val="0"/>
          <w:bCs w:val="0"/>
          <w:i w:val="0"/>
          <w:iCs w:val="0"/>
          <w:caps w:val="0"/>
          <w:color w:val="202124"/>
          <w:spacing w:val="0"/>
          <w:sz w:val="24"/>
          <w:szCs w:val="24"/>
          <w:shd w:val="clear" w:fill="FFFFFF"/>
          <w:lang w:val="ru-RU"/>
        </w:rPr>
      </w:pPr>
      <w:r>
        <w:rPr>
          <w:rFonts w:hint="default" w:ascii="Times New Roman" w:hAnsi="Times New Roman" w:eastAsia="SimSun" w:cs="Times New Roman"/>
          <w:b w:val="0"/>
          <w:bCs w:val="0"/>
          <w:i w:val="0"/>
          <w:iCs w:val="0"/>
          <w:caps w:val="0"/>
          <w:color w:val="202124"/>
          <w:spacing w:val="0"/>
          <w:sz w:val="24"/>
          <w:szCs w:val="24"/>
          <w:shd w:val="clear" w:fill="FFFFFF"/>
          <w:lang w:val="ru-RU"/>
        </w:rPr>
        <w:t>Использование этих приемов способствует гармоничному развитию ребенка.</w:t>
      </w:r>
    </w:p>
    <w:p>
      <w:pPr>
        <w:numPr>
          <w:ilvl w:val="0"/>
          <w:numId w:val="0"/>
        </w:numPr>
        <w:spacing w:line="360" w:lineRule="auto"/>
        <w:ind w:leftChars="0"/>
        <w:rPr>
          <w:rFonts w:hint="default" w:ascii="Times New Roman" w:hAnsi="Times New Roman" w:eastAsia="SimSun" w:cs="Times New Roman"/>
          <w:b w:val="0"/>
          <w:bCs w:val="0"/>
          <w:i w:val="0"/>
          <w:iCs w:val="0"/>
          <w:caps w:val="0"/>
          <w:color w:val="202124"/>
          <w:spacing w:val="0"/>
          <w:sz w:val="24"/>
          <w:szCs w:val="24"/>
          <w:shd w:val="clear" w:fill="FFFFFF"/>
          <w:lang w:val="ru-RU"/>
        </w:rPr>
      </w:pPr>
      <w:r>
        <w:rPr>
          <w:rFonts w:hint="default" w:ascii="Times New Roman" w:hAnsi="Times New Roman" w:eastAsia="SimSun" w:cs="Times New Roman"/>
          <w:b w:val="0"/>
          <w:bCs w:val="0"/>
          <w:i w:val="0"/>
          <w:iCs w:val="0"/>
          <w:caps w:val="0"/>
          <w:color w:val="202124"/>
          <w:spacing w:val="0"/>
          <w:sz w:val="24"/>
          <w:szCs w:val="24"/>
          <w:shd w:val="clear" w:fill="FFFFFF"/>
          <w:lang w:val="ru-RU"/>
        </w:rPr>
        <w:t>Если смоделировать класс и работу учителя в нем, то можно представить грядку, на которой растут фрукты, овощи, ягоды и цветы. И один садовник должен вырастить каждое растение, несмотря на то, что уход за каждым растением разный.</w:t>
      </w:r>
    </w:p>
    <w:p>
      <w:pPr>
        <w:numPr>
          <w:ilvl w:val="0"/>
          <w:numId w:val="0"/>
        </w:numPr>
        <w:spacing w:line="360" w:lineRule="auto"/>
        <w:ind w:leftChars="0"/>
        <w:rPr>
          <w:rFonts w:hint="default" w:ascii="Times New Roman" w:hAnsi="Times New Roman" w:eastAsia="SimSun" w:cs="Times New Roman"/>
          <w:b w:val="0"/>
          <w:bCs w:val="0"/>
          <w:i w:val="0"/>
          <w:iCs w:val="0"/>
          <w:caps w:val="0"/>
          <w:color w:val="202124"/>
          <w:spacing w:val="0"/>
          <w:sz w:val="24"/>
          <w:szCs w:val="24"/>
          <w:shd w:val="clear" w:fill="FFFFFF"/>
          <w:lang w:val="ru-RU"/>
        </w:rPr>
      </w:pPr>
    </w:p>
    <w:p>
      <w:pPr>
        <w:numPr>
          <w:ilvl w:val="0"/>
          <w:numId w:val="0"/>
        </w:numPr>
        <w:spacing w:line="360" w:lineRule="auto"/>
        <w:ind w:leftChars="0"/>
        <w:rPr>
          <w:rFonts w:hint="default" w:ascii="Times New Roman" w:hAnsi="Times New Roman" w:eastAsia="SimSun" w:cs="Times New Roman"/>
          <w:b w:val="0"/>
          <w:bCs w:val="0"/>
          <w:i w:val="0"/>
          <w:iCs w:val="0"/>
          <w:caps w:val="0"/>
          <w:color w:val="202124"/>
          <w:spacing w:val="0"/>
          <w:sz w:val="24"/>
          <w:szCs w:val="24"/>
          <w:shd w:val="clear" w:fill="FFFFFF"/>
          <w:lang w:val="ru-RU"/>
        </w:rPr>
      </w:pPr>
    </w:p>
    <w:p>
      <w:pPr>
        <w:numPr>
          <w:ilvl w:val="0"/>
          <w:numId w:val="0"/>
        </w:numPr>
        <w:spacing w:line="360" w:lineRule="auto"/>
        <w:ind w:leftChars="0"/>
        <w:rPr>
          <w:rFonts w:hint="default" w:ascii="Times New Roman" w:hAnsi="Times New Roman" w:eastAsia="SimSun" w:cs="Times New Roman"/>
          <w:b w:val="0"/>
          <w:bCs w:val="0"/>
          <w:i w:val="0"/>
          <w:iCs w:val="0"/>
          <w:caps w:val="0"/>
          <w:color w:val="202124"/>
          <w:spacing w:val="0"/>
          <w:sz w:val="24"/>
          <w:szCs w:val="24"/>
          <w:shd w:val="clear" w:fill="FFFFFF"/>
          <w:lang w:val="ru-RU"/>
        </w:rPr>
      </w:pPr>
    </w:p>
    <w:p>
      <w:pPr>
        <w:numPr>
          <w:ilvl w:val="0"/>
          <w:numId w:val="0"/>
        </w:numPr>
        <w:spacing w:line="360" w:lineRule="auto"/>
        <w:ind w:leftChars="0"/>
        <w:rPr>
          <w:rFonts w:hint="default" w:ascii="Times New Roman" w:hAnsi="Times New Roman" w:eastAsia="SimSun" w:cs="Times New Roman"/>
          <w:b w:val="0"/>
          <w:bCs w:val="0"/>
          <w:i w:val="0"/>
          <w:iCs w:val="0"/>
          <w:caps w:val="0"/>
          <w:color w:val="202124"/>
          <w:spacing w:val="0"/>
          <w:sz w:val="24"/>
          <w:szCs w:val="24"/>
          <w:shd w:val="clear" w:fill="FFFFFF"/>
          <w:lang w:val="ru-RU"/>
        </w:rPr>
      </w:pPr>
    </w:p>
    <w:p>
      <w:pPr>
        <w:numPr>
          <w:ilvl w:val="0"/>
          <w:numId w:val="0"/>
        </w:numPr>
        <w:spacing w:line="360" w:lineRule="auto"/>
        <w:ind w:leftChars="0"/>
        <w:rPr>
          <w:rFonts w:hint="default" w:ascii="Times New Roman" w:hAnsi="Times New Roman" w:eastAsia="SimSun" w:cs="Times New Roman"/>
          <w:b w:val="0"/>
          <w:bCs w:val="0"/>
          <w:i w:val="0"/>
          <w:iCs w:val="0"/>
          <w:caps w:val="0"/>
          <w:color w:val="202124"/>
          <w:spacing w:val="0"/>
          <w:sz w:val="24"/>
          <w:szCs w:val="24"/>
          <w:shd w:val="clear" w:fill="FFFFFF"/>
          <w:lang w:val="ru-RU"/>
        </w:rPr>
      </w:pPr>
    </w:p>
    <w:p>
      <w:pPr>
        <w:numPr>
          <w:ilvl w:val="0"/>
          <w:numId w:val="0"/>
        </w:numPr>
        <w:spacing w:line="360" w:lineRule="auto"/>
        <w:ind w:leftChars="0"/>
        <w:rPr>
          <w:rFonts w:hint="default" w:ascii="Times New Roman" w:hAnsi="Times New Roman" w:eastAsia="SimSun" w:cs="Times New Roman"/>
          <w:b w:val="0"/>
          <w:bCs w:val="0"/>
          <w:i w:val="0"/>
          <w:iCs w:val="0"/>
          <w:caps w:val="0"/>
          <w:color w:val="202124"/>
          <w:spacing w:val="0"/>
          <w:sz w:val="24"/>
          <w:szCs w:val="24"/>
          <w:shd w:val="clear" w:fill="FFFFFF"/>
          <w:lang w:val="ru-RU"/>
        </w:rPr>
      </w:pPr>
    </w:p>
    <w:p>
      <w:pPr>
        <w:numPr>
          <w:ilvl w:val="0"/>
          <w:numId w:val="0"/>
        </w:numPr>
        <w:spacing w:line="360" w:lineRule="auto"/>
        <w:ind w:leftChars="0"/>
        <w:rPr>
          <w:rFonts w:hint="default" w:ascii="Times New Roman" w:hAnsi="Times New Roman" w:eastAsia="SimSun" w:cs="Times New Roman"/>
          <w:b w:val="0"/>
          <w:bCs w:val="0"/>
          <w:i w:val="0"/>
          <w:iCs w:val="0"/>
          <w:caps w:val="0"/>
          <w:color w:val="202124"/>
          <w:spacing w:val="0"/>
          <w:sz w:val="24"/>
          <w:szCs w:val="24"/>
          <w:shd w:val="clear" w:fill="FFFFFF"/>
          <w:lang w:val="ru-RU"/>
        </w:rPr>
      </w:pPr>
    </w:p>
    <w:p>
      <w:pPr>
        <w:numPr>
          <w:ilvl w:val="0"/>
          <w:numId w:val="0"/>
        </w:numPr>
        <w:spacing w:line="360" w:lineRule="auto"/>
        <w:ind w:leftChars="0"/>
        <w:rPr>
          <w:rFonts w:hint="default" w:ascii="Times New Roman" w:hAnsi="Times New Roman" w:eastAsia="SimSun" w:cs="Times New Roman"/>
          <w:b w:val="0"/>
          <w:bCs w:val="0"/>
          <w:i w:val="0"/>
          <w:iCs w:val="0"/>
          <w:caps w:val="0"/>
          <w:color w:val="202124"/>
          <w:spacing w:val="0"/>
          <w:sz w:val="24"/>
          <w:szCs w:val="24"/>
          <w:shd w:val="clear" w:fill="FFFFFF"/>
          <w:lang w:val="ru-RU"/>
        </w:rPr>
      </w:pPr>
    </w:p>
    <w:p>
      <w:pPr>
        <w:numPr>
          <w:ilvl w:val="0"/>
          <w:numId w:val="0"/>
        </w:numPr>
        <w:spacing w:line="360" w:lineRule="auto"/>
        <w:ind w:leftChars="0"/>
        <w:rPr>
          <w:rFonts w:hint="default" w:ascii="Times New Roman" w:hAnsi="Times New Roman" w:eastAsia="SimSun" w:cs="Times New Roman"/>
          <w:b w:val="0"/>
          <w:bCs w:val="0"/>
          <w:i w:val="0"/>
          <w:iCs w:val="0"/>
          <w:caps w:val="0"/>
          <w:color w:val="202124"/>
          <w:spacing w:val="0"/>
          <w:sz w:val="24"/>
          <w:szCs w:val="24"/>
          <w:shd w:val="clear" w:fill="FFFFFF"/>
          <w:lang w:val="ru-RU"/>
        </w:rPr>
      </w:pPr>
    </w:p>
    <w:p>
      <w:pPr>
        <w:numPr>
          <w:ilvl w:val="0"/>
          <w:numId w:val="0"/>
        </w:numPr>
        <w:spacing w:line="360" w:lineRule="auto"/>
        <w:ind w:leftChars="0"/>
      </w:pPr>
    </w:p>
    <w:p>
      <w:pPr>
        <w:numPr>
          <w:ilvl w:val="0"/>
          <w:numId w:val="0"/>
        </w:numPr>
        <w:spacing w:line="360" w:lineRule="auto"/>
        <w:ind w:leftChars="0"/>
        <w:rPr>
          <w:rFonts w:hint="default" w:ascii="Times New Roman" w:hAnsi="Times New Roman" w:cs="Times New Roman"/>
          <w:sz w:val="24"/>
          <w:szCs w:val="24"/>
          <w:lang w:val="ru-RU"/>
        </w:rPr>
      </w:pPr>
    </w:p>
    <w:p>
      <w:pPr>
        <w:numPr>
          <w:ilvl w:val="0"/>
          <w:numId w:val="0"/>
        </w:numPr>
        <w:ind w:leftChars="0"/>
        <w:rPr>
          <w:rFonts w:hint="default" w:ascii="Times New Roman" w:hAnsi="Times New Roman" w:cs="Times New Roman"/>
          <w:sz w:val="24"/>
          <w:szCs w:val="24"/>
          <w:lang w:val="ru-RU"/>
        </w:rPr>
      </w:pPr>
    </w:p>
    <w:p>
      <w:pPr>
        <w:numPr>
          <w:ilvl w:val="0"/>
          <w:numId w:val="0"/>
        </w:numPr>
        <w:ind w:leftChars="0"/>
        <w:rPr>
          <w:rFonts w:hint="default" w:ascii="Times New Roman" w:hAnsi="Times New Roman" w:cs="Times New Roman"/>
          <w:sz w:val="24"/>
          <w:szCs w:val="24"/>
          <w:lang w:val="ru-RU"/>
        </w:rPr>
      </w:pPr>
    </w:p>
    <w:p>
      <w:pPr>
        <w:numPr>
          <w:ilvl w:val="0"/>
          <w:numId w:val="0"/>
        </w:numPr>
        <w:ind w:leftChars="0"/>
        <w:rPr>
          <w:rFonts w:hint="default" w:ascii="Times New Roman" w:hAnsi="Times New Roman" w:cs="Times New Roman"/>
          <w:sz w:val="24"/>
          <w:szCs w:val="24"/>
          <w:lang w:val="ru-RU"/>
        </w:rPr>
      </w:pPr>
    </w:p>
    <w:p>
      <w:pPr>
        <w:numPr>
          <w:ilvl w:val="0"/>
          <w:numId w:val="0"/>
        </w:numPr>
        <w:ind w:leftChars="0"/>
        <w:rPr>
          <w:rFonts w:hint="default" w:ascii="Times New Roman" w:hAnsi="Times New Roman" w:cs="Times New Roman"/>
          <w:sz w:val="24"/>
          <w:szCs w:val="24"/>
          <w:lang w:val="ru-RU"/>
        </w:rPr>
      </w:pPr>
    </w:p>
    <w:p>
      <w:pPr>
        <w:numPr>
          <w:ilvl w:val="0"/>
          <w:numId w:val="0"/>
        </w:numPr>
        <w:ind w:leftChars="0"/>
        <w:rPr>
          <w:rFonts w:hint="default" w:ascii="Times New Roman" w:hAnsi="Times New Roman" w:cs="Times New Roman"/>
          <w:sz w:val="24"/>
          <w:szCs w:val="24"/>
          <w:lang w:val="ru-RU"/>
        </w:rPr>
      </w:pPr>
      <w:bookmarkStart w:id="0" w:name="_GoBack"/>
      <w:bookmarkEnd w:id="0"/>
      <w:r>
        <w:rPr>
          <w:rFonts w:hint="default" w:ascii="Times New Roman" w:hAnsi="Times New Roman" w:cs="Times New Roman"/>
          <w:sz w:val="24"/>
          <w:szCs w:val="24"/>
          <w:lang w:val="ru-RU"/>
        </w:rPr>
        <w:t>Приложение1</w:t>
      </w:r>
    </w:p>
    <w:p>
      <w:pPr>
        <w:numPr>
          <w:ilvl w:val="0"/>
          <w:numId w:val="0"/>
        </w:numPr>
        <w:ind w:leftChars="0"/>
      </w:pPr>
    </w:p>
    <w:p>
      <w:pPr>
        <w:numPr>
          <w:ilvl w:val="0"/>
          <w:numId w:val="0"/>
        </w:numPr>
        <w:ind w:leftChars="0"/>
      </w:pPr>
      <w:r>
        <w:drawing>
          <wp:inline distT="0" distB="0" distL="114300" distR="114300">
            <wp:extent cx="4754880" cy="3362325"/>
            <wp:effectExtent l="0" t="0" r="7620" b="9525"/>
            <wp:docPr id="4" name="Content Placehold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ChangeAspect="1"/>
                    </pic:cNvPicPr>
                  </pic:nvPicPr>
                  <pic:blipFill>
                    <a:blip r:embed="rId4"/>
                    <a:stretch>
                      <a:fillRect/>
                    </a:stretch>
                  </pic:blipFill>
                  <pic:spPr>
                    <a:xfrm>
                      <a:off x="0" y="0"/>
                      <a:ext cx="4754880" cy="3362325"/>
                    </a:xfrm>
                    <a:prstGeom prst="rect">
                      <a:avLst/>
                    </a:prstGeom>
                  </pic:spPr>
                </pic:pic>
              </a:graphicData>
            </a:graphic>
          </wp:inline>
        </w:drawing>
      </w:r>
    </w:p>
    <w:p>
      <w:pPr>
        <w:numPr>
          <w:ilvl w:val="0"/>
          <w:numId w:val="0"/>
        </w:numPr>
        <w:ind w:leftChars="0"/>
      </w:pPr>
    </w:p>
    <w:p>
      <w:pPr>
        <w:numPr>
          <w:ilvl w:val="0"/>
          <w:numId w:val="0"/>
        </w:numPr>
        <w:ind w:leftChars="0"/>
      </w:pPr>
    </w:p>
    <w:p>
      <w:pPr>
        <w:numPr>
          <w:ilvl w:val="0"/>
          <w:numId w:val="0"/>
        </w:numPr>
        <w:ind w:leftChars="0"/>
        <w:rPr>
          <w:rFonts w:hint="default" w:ascii="Times New Roman" w:hAnsi="Times New Roman" w:cs="Times New Roman"/>
          <w:sz w:val="24"/>
          <w:szCs w:val="24"/>
          <w:lang w:val="ru-RU"/>
        </w:rPr>
      </w:pPr>
      <w:r>
        <w:rPr>
          <w:rFonts w:hint="default" w:ascii="Times New Roman" w:hAnsi="Times New Roman" w:cs="Times New Roman"/>
          <w:sz w:val="24"/>
          <w:szCs w:val="24"/>
          <w:lang w:val="ru-RU"/>
        </w:rPr>
        <w:t>Приложение 2</w:t>
      </w:r>
    </w:p>
    <w:p>
      <w:pPr>
        <w:numPr>
          <w:ilvl w:val="0"/>
          <w:numId w:val="0"/>
        </w:numPr>
        <w:ind w:leftChars="0"/>
      </w:pPr>
    </w:p>
    <w:p>
      <w:pPr>
        <w:numPr>
          <w:ilvl w:val="0"/>
          <w:numId w:val="0"/>
        </w:numPr>
        <w:ind w:leftChars="0"/>
      </w:pPr>
      <w:r>
        <w:drawing>
          <wp:anchor distT="0" distB="0" distL="114300" distR="114300" simplePos="0" relativeHeight="251659264" behindDoc="0" locked="0" layoutInCell="1" allowOverlap="1">
            <wp:simplePos x="0" y="0"/>
            <wp:positionH relativeFrom="column">
              <wp:posOffset>-273050</wp:posOffset>
            </wp:positionH>
            <wp:positionV relativeFrom="paragraph">
              <wp:posOffset>114300</wp:posOffset>
            </wp:positionV>
            <wp:extent cx="5015230" cy="3547110"/>
            <wp:effectExtent l="0" t="0" r="13970" b="15240"/>
            <wp:wrapNone/>
            <wp:docPr id="1" name="Content Placehold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ntent Placeholder 3"/>
                    <pic:cNvPicPr>
                      <a:picLocks noChangeAspect="1"/>
                    </pic:cNvPicPr>
                  </pic:nvPicPr>
                  <pic:blipFill>
                    <a:blip r:embed="rId5"/>
                    <a:stretch>
                      <a:fillRect/>
                    </a:stretch>
                  </pic:blipFill>
                  <pic:spPr>
                    <a:xfrm>
                      <a:off x="0" y="0"/>
                      <a:ext cx="5015230" cy="3547110"/>
                    </a:xfrm>
                    <a:prstGeom prst="rect">
                      <a:avLst/>
                    </a:prstGeom>
                  </pic:spPr>
                </pic:pic>
              </a:graphicData>
            </a:graphic>
          </wp:anchor>
        </w:drawing>
      </w:r>
    </w:p>
    <w:p>
      <w:pPr>
        <w:numPr>
          <w:ilvl w:val="0"/>
          <w:numId w:val="0"/>
        </w:numPr>
        <w:ind w:leftChars="0"/>
      </w:pPr>
    </w:p>
    <w:p>
      <w:pPr>
        <w:numPr>
          <w:ilvl w:val="0"/>
          <w:numId w:val="0"/>
        </w:numPr>
        <w:ind w:leftChars="0"/>
        <w:rPr>
          <w:rFonts w:hint="default"/>
          <w:lang w:val="ru-RU"/>
        </w:rPr>
      </w:pPr>
    </w:p>
    <w:sectPr>
      <w:pgSz w:w="11906" w:h="16838"/>
      <w:pgMar w:top="1440" w:right="1800" w:bottom="1440" w:left="1800" w:header="720" w:footer="720" w:gutter="0"/>
      <w:cols w:space="720"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5529EEB5"/>
    <w:multiLevelType w:val="singleLevel"/>
    <w:tmpl w:val="5529EEB5"/>
    <w:lvl w:ilvl="0" w:tentative="0">
      <w:start w:val="1"/>
      <w:numFmt w:val="decimal"/>
      <w:suff w:val="space"/>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6922A23"/>
    <w:rsid w:val="06922A23"/>
    <w:rsid w:val="08E80D0D"/>
    <w:rsid w:val="17F530A3"/>
    <w:rsid w:val="190E71BD"/>
    <w:rsid w:val="44666ED7"/>
    <w:rsid w:val="6D0F431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heme="minorHAnsi" w:hAnsiTheme="minorHAnsi" w:eastAsiaTheme="minorEastAsia" w:cstheme="minorBidi"/>
      <w:lang w:val="en-US" w:eastAsia="zh-CN" w:bidi="ar-SA"/>
    </w:rPr>
  </w:style>
  <w:style w:type="character" w:default="1" w:styleId="2">
    <w:name w:val="Default Paragraph Font"/>
    <w:semiHidden/>
    <w:uiPriority w:val="0"/>
  </w:style>
  <w:style w:type="table" w:default="1" w:styleId="3">
    <w:name w:val="Normal Table"/>
    <w:semiHidden/>
    <w:qFormat/>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numbering" Target="numbering.xml"/><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6</TotalTime>
  <ScaleCrop>false</ScaleCrop>
  <LinksUpToDate>false</LinksUpToDate>
  <CharactersWithSpaces>0</CharactersWithSpaces>
  <Application>WPS Office_11.2.0.11219_F1E327BC-269C-435d-A152-05C5408002CA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2022-03-04T07:01:00Z</dcterms:created>
  <dc:creator>xxx-f</dc:creator>
  <cp:lastModifiedBy>xxx-f</cp:lastModifiedBy>
  <dcterms:modified xsi:type="dcterms:W3CDTF">2023-06-23T08:47:02Z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1033-11.2.0.11219</vt:lpwstr>
  </property>
  <property fmtid="{D5CDD505-2E9C-101B-9397-08002B2CF9AE}" pid="3" name="ICV">
    <vt:lpwstr>1234DF76D12447BF8F991D95A9CC2814</vt:lpwstr>
  </property>
</Properties>
</file>