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3F" w:rsidRDefault="00AD6B3F" w:rsidP="00AD6B3F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AD6B3F">
        <w:rPr>
          <w:color w:val="333333"/>
          <w:sz w:val="28"/>
          <w:szCs w:val="28"/>
        </w:rPr>
        <w:t>Всероссийски</w:t>
      </w:r>
      <w:r>
        <w:rPr>
          <w:color w:val="333333"/>
          <w:sz w:val="28"/>
          <w:szCs w:val="28"/>
        </w:rPr>
        <w:t>й</w:t>
      </w:r>
      <w:r w:rsidRPr="00AD6B3F">
        <w:rPr>
          <w:color w:val="333333"/>
          <w:sz w:val="28"/>
          <w:szCs w:val="28"/>
        </w:rPr>
        <w:t xml:space="preserve"> педагогически</w:t>
      </w:r>
      <w:r>
        <w:rPr>
          <w:color w:val="333333"/>
          <w:sz w:val="28"/>
          <w:szCs w:val="28"/>
        </w:rPr>
        <w:t>й</w:t>
      </w:r>
      <w:r w:rsidRPr="00AD6B3F">
        <w:rPr>
          <w:color w:val="333333"/>
          <w:sz w:val="28"/>
          <w:szCs w:val="28"/>
        </w:rPr>
        <w:t> конкурс</w:t>
      </w:r>
    </w:p>
    <w:p w:rsidR="00AD6B3F" w:rsidRPr="00AD6B3F" w:rsidRDefault="00AD6B3F" w:rsidP="00AD6B3F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333333"/>
          <w:sz w:val="28"/>
          <w:szCs w:val="28"/>
        </w:rPr>
      </w:pPr>
      <w:r w:rsidRPr="00AD6B3F">
        <w:rPr>
          <w:rStyle w:val="a5"/>
          <w:b/>
          <w:bCs/>
          <w:color w:val="333333"/>
          <w:sz w:val="28"/>
          <w:szCs w:val="28"/>
        </w:rPr>
        <w:t>«Творческий библиотекарь школы»</w:t>
      </w:r>
    </w:p>
    <w:p w:rsidR="005512E2" w:rsidRDefault="005512E2" w:rsidP="00AD6B3F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D6B3F" w:rsidRPr="00AD6B3F" w:rsidRDefault="00AD6B3F" w:rsidP="00AD6B3F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6B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Идеи, эффективные средства, формы и инновационные методы работы</w:t>
      </w:r>
    </w:p>
    <w:p w:rsidR="00AD6B3F" w:rsidRPr="00AD6B3F" w:rsidRDefault="00AD6B3F" w:rsidP="00AD6B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B3F" w:rsidRPr="00B040E4" w:rsidRDefault="00B040E4" w:rsidP="00B04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40E4">
        <w:rPr>
          <w:rFonts w:ascii="Times New Roman" w:hAnsi="Times New Roman" w:cs="Times New Roman"/>
          <w:sz w:val="28"/>
          <w:szCs w:val="28"/>
        </w:rPr>
        <w:t>Федуркина</w:t>
      </w:r>
      <w:proofErr w:type="spellEnd"/>
      <w:r w:rsidRPr="00B040E4">
        <w:rPr>
          <w:rFonts w:ascii="Times New Roman" w:hAnsi="Times New Roman" w:cs="Times New Roman"/>
          <w:sz w:val="28"/>
          <w:szCs w:val="28"/>
        </w:rPr>
        <w:t xml:space="preserve"> Татьяна Юрьевна,</w:t>
      </w:r>
    </w:p>
    <w:p w:rsidR="00B040E4" w:rsidRDefault="005512E2" w:rsidP="00B04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040E4" w:rsidRPr="00B040E4">
        <w:rPr>
          <w:rFonts w:ascii="Times New Roman" w:hAnsi="Times New Roman" w:cs="Times New Roman"/>
          <w:sz w:val="28"/>
          <w:szCs w:val="28"/>
        </w:rPr>
        <w:t xml:space="preserve">аведующий библиотекой МБОУ ЦО №20 </w:t>
      </w:r>
    </w:p>
    <w:p w:rsidR="00B040E4" w:rsidRPr="00B040E4" w:rsidRDefault="00B040E4" w:rsidP="00B040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621" w:rsidRDefault="00153FAC" w:rsidP="00095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Необходимой составляющей просветительской деятельности </w:t>
      </w:r>
      <w:r w:rsidR="00870B2D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 xml:space="preserve">библиотек является мотивация детей и подростков к чтению. </w:t>
      </w:r>
      <w:r w:rsidR="00676621"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является одним из основных средств формирования грамотности, образного мышления, развития творческого потенциала. Именно школьная библиотека является проводником книжной культуры среди </w:t>
      </w:r>
      <w:r w:rsidR="00FA34E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</w:t>
      </w:r>
      <w:r w:rsidR="00676621"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щихся, т</w:t>
      </w:r>
      <w:r w:rsidR="00676621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676621"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676621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676621"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 первый читательский опыт ребёнку, имеет самое удобное для пользователя расположение. </w:t>
      </w:r>
    </w:p>
    <w:p w:rsidR="004A1CC9" w:rsidRDefault="00063EF2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для библиотекаря – привлечь внимание, вызвать эмоциональную реакцию, желание взять книгу в руки, создать условия для формирования в детях привычку к чтению</w:t>
      </w:r>
      <w:r w:rsidR="00772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поддерживать и развивать </w:t>
      </w:r>
      <w:r w:rsidR="007723A7" w:rsidRPr="00E41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направленный интерес, </w:t>
      </w:r>
      <w:r w:rsidR="004A1CC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723A7" w:rsidRPr="00E41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активном</w:t>
      </w:r>
      <w:r w:rsidR="004A1CC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723A7" w:rsidRPr="00E41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</w:t>
      </w:r>
      <w:r w:rsidR="004A1CC9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="007723A7" w:rsidRPr="00E41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читателя к человеческому опыту, заключенному в книгах, и к своей способности самостоятельно добывать этот опыт из книг</w:t>
      </w:r>
      <w:r w:rsidR="004A1C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67CE" w:rsidRPr="00CF7AEA" w:rsidRDefault="00E767CE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ц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читательской культуры школьников и роста их читательской активности, создани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популяризации чтения среди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7723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3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школьной библиотек</w:t>
      </w:r>
      <w:r w:rsidR="007723A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бюджетного общеобразовательного учреждения «Центр образования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7723A7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Тулы организован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7723A7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библиопроект</w:t>
      </w:r>
      <w:proofErr w:type="spellEnd"/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«Читайте сами! Читайте с нами!». В рамках реализации проекта помимо традиционных направлений работы</w:t>
      </w:r>
      <w:r w:rsidR="007C3E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как библиотечные занятия, книжные выставки, </w:t>
      </w:r>
      <w:proofErr w:type="spellStart"/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библиовстречи</w:t>
      </w:r>
      <w:proofErr w:type="spellEnd"/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</w:t>
      </w:r>
      <w:r w:rsidR="007C3E78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личного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1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формата и т.п., организована работа в информационном пространстве </w:t>
      </w:r>
      <w:proofErr w:type="spellStart"/>
      <w:r w:rsidR="00C25F02" w:rsidRPr="00D11F8F">
        <w:rPr>
          <w:rFonts w:ascii="Times New Roman" w:hAnsi="Times New Roman" w:cs="Times New Roman"/>
          <w:sz w:val="28"/>
          <w:szCs w:val="28"/>
        </w:rPr>
        <w:t>Госпаблик</w:t>
      </w:r>
      <w:r w:rsidR="00116299" w:rsidRPr="00D11F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25F02" w:rsidRPr="00D11F8F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  <w:r w:rsidR="00C25F02" w:rsidRPr="00D11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F8F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образования.</w:t>
      </w:r>
      <w:r w:rsidRPr="00CF7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5F02" w:rsidRDefault="00C25F02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E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679A7">
        <w:rPr>
          <w:rFonts w:ascii="Times New Roman" w:hAnsi="Times New Roman" w:cs="Times New Roman"/>
          <w:sz w:val="28"/>
          <w:szCs w:val="28"/>
        </w:rPr>
        <w:t>социальной сети</w:t>
      </w:r>
      <w:r w:rsidRPr="00D7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E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705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разделе «Статьи» </w:t>
      </w:r>
      <w:r w:rsidRPr="00D705E7">
        <w:rPr>
          <w:rFonts w:ascii="Times New Roman" w:hAnsi="Times New Roman" w:cs="Times New Roman"/>
          <w:sz w:val="28"/>
          <w:szCs w:val="28"/>
        </w:rPr>
        <w:t xml:space="preserve">мы создали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705E7">
        <w:rPr>
          <w:rFonts w:ascii="Times New Roman" w:hAnsi="Times New Roman" w:cs="Times New Roman"/>
          <w:sz w:val="28"/>
          <w:szCs w:val="28"/>
        </w:rPr>
        <w:t xml:space="preserve">раздел «На библиотечной орбите». </w:t>
      </w:r>
      <w:hyperlink r:id="rId5" w:history="1">
        <w:r w:rsidR="00E1154E" w:rsidRPr="00C65A45">
          <w:rPr>
            <w:rStyle w:val="a3"/>
            <w:rFonts w:ascii="Times New Roman" w:hAnsi="Times New Roman" w:cs="Times New Roman"/>
            <w:sz w:val="28"/>
            <w:szCs w:val="28"/>
          </w:rPr>
          <w:t>https://vk.com/@co_20</w:t>
        </w:r>
      </w:hyperlink>
    </w:p>
    <w:p w:rsidR="00C25F02" w:rsidRPr="00D705E7" w:rsidRDefault="00C25F02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E7">
        <w:rPr>
          <w:rFonts w:ascii="Times New Roman" w:hAnsi="Times New Roman" w:cs="Times New Roman"/>
          <w:sz w:val="28"/>
          <w:szCs w:val="28"/>
        </w:rPr>
        <w:t xml:space="preserve">Первое, что мы разместили в нашем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D705E7">
        <w:rPr>
          <w:rFonts w:ascii="Times New Roman" w:hAnsi="Times New Roman" w:cs="Times New Roman"/>
          <w:sz w:val="28"/>
          <w:szCs w:val="28"/>
        </w:rPr>
        <w:t xml:space="preserve"> – это мотивирующий материал о книге и чтении. Рассказали о том, что книга – это удивительная вещь. Те, кто не читает, не могут понять любовь к чтению, но те, кто читает ежедневно, знают важность погружения в хорошую книгу. Для организации прочтения той или иной книги предложили использовать </w:t>
      </w:r>
      <w:r w:rsidR="00B679A7" w:rsidRPr="00D705E7">
        <w:rPr>
          <w:rFonts w:ascii="Times New Roman" w:hAnsi="Times New Roman" w:cs="Times New Roman"/>
          <w:sz w:val="28"/>
          <w:szCs w:val="28"/>
        </w:rPr>
        <w:t>специальный Планер</w:t>
      </w:r>
      <w:r w:rsidRPr="00D705E7">
        <w:rPr>
          <w:rFonts w:ascii="Times New Roman" w:hAnsi="Times New Roman" w:cs="Times New Roman"/>
          <w:sz w:val="28"/>
          <w:szCs w:val="28"/>
        </w:rPr>
        <w:t xml:space="preserve"> еженедельного чтения. Попросили поделиться в комментариях, какие книги читают наши школьники, кто автор и чем привлек их сюжет. Результат нас приятно удивил. Ребята быстро откликнулись и поделились своим мнением о книгах.</w:t>
      </w:r>
    </w:p>
    <w:p w:rsidR="00C25F02" w:rsidRPr="00D705E7" w:rsidRDefault="00C25F02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5E7">
        <w:rPr>
          <w:rFonts w:ascii="Times New Roman" w:hAnsi="Times New Roman" w:cs="Times New Roman"/>
          <w:sz w:val="28"/>
          <w:szCs w:val="28"/>
        </w:rPr>
        <w:t>Следующий шаг. Мы разместили информацию о гуманитарном просветительском проекте, посвященном культуре России, «</w:t>
      </w:r>
      <w:proofErr w:type="spellStart"/>
      <w:r w:rsidRPr="00D705E7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Pr="00D705E7">
        <w:rPr>
          <w:rFonts w:ascii="Times New Roman" w:hAnsi="Times New Roman" w:cs="Times New Roman"/>
          <w:sz w:val="28"/>
          <w:szCs w:val="28"/>
        </w:rPr>
        <w:t>». Этот проект, с точки зрения библиотечной работы, интересен не только тем,  что дает возможность узнать об интересных и значимых событиях и людях в истории литературы, архитектуры, музыки, кино, театра, познакомиться с народными традициями и памятниками нашей природы, но и тем, что в разделе «</w:t>
      </w:r>
      <w:r w:rsidRPr="00C25F02">
        <w:rPr>
          <w:rFonts w:ascii="Times New Roman" w:hAnsi="Times New Roman" w:cs="Times New Roman"/>
          <w:sz w:val="28"/>
          <w:szCs w:val="28"/>
        </w:rPr>
        <w:t xml:space="preserve">Литература» </w:t>
      </w:r>
      <w:hyperlink r:id="rId6" w:history="1">
        <w:r w:rsidRPr="00C25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школьники</w:t>
        </w:r>
      </w:hyperlink>
      <w:r w:rsidRPr="00C25F02">
        <w:rPr>
          <w:rFonts w:ascii="Times New Roman" w:hAnsi="Times New Roman" w:cs="Times New Roman"/>
          <w:sz w:val="28"/>
          <w:szCs w:val="28"/>
        </w:rPr>
        <w:t xml:space="preserve"> могут найти подробные </w:t>
      </w:r>
      <w:hyperlink r:id="rId7" w:history="1">
        <w:r w:rsidRPr="00C25F0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биографии</w:t>
        </w:r>
      </w:hyperlink>
      <w:r w:rsidRPr="00C25F02">
        <w:rPr>
          <w:rFonts w:ascii="Times New Roman" w:hAnsi="Times New Roman" w:cs="Times New Roman"/>
          <w:sz w:val="28"/>
          <w:szCs w:val="28"/>
        </w:rPr>
        <w:t> отечественных писателей и неожиданные </w:t>
      </w:r>
      <w:hyperlink r:id="rId8" w:history="1">
        <w:r w:rsidRPr="00C25F0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факты</w:t>
        </w:r>
      </w:hyperlink>
      <w:r w:rsidRPr="00C25F02">
        <w:rPr>
          <w:rFonts w:ascii="Times New Roman" w:hAnsi="Times New Roman" w:cs="Times New Roman"/>
          <w:sz w:val="28"/>
          <w:szCs w:val="28"/>
        </w:rPr>
        <w:t xml:space="preserve"> об известных произведениях, книги онлайн, </w:t>
      </w:r>
      <w:proofErr w:type="spellStart"/>
      <w:r w:rsidRPr="00C25F02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C25F02">
        <w:rPr>
          <w:rFonts w:ascii="Times New Roman" w:hAnsi="Times New Roman" w:cs="Times New Roman"/>
          <w:sz w:val="28"/>
          <w:szCs w:val="28"/>
        </w:rPr>
        <w:t xml:space="preserve"> и тесты, а также </w:t>
      </w:r>
      <w:hyperlink r:id="rId9" w:history="1">
        <w:r w:rsidRPr="00C25F0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каталог библиотек</w:t>
        </w:r>
      </w:hyperlink>
      <w:r w:rsidRPr="00C25F02">
        <w:rPr>
          <w:rFonts w:ascii="Times New Roman" w:hAnsi="Times New Roman" w:cs="Times New Roman"/>
          <w:sz w:val="28"/>
          <w:szCs w:val="28"/>
        </w:rPr>
        <w:t> страны</w:t>
      </w:r>
      <w:r w:rsidRPr="00D705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F02" w:rsidRPr="00D705E7" w:rsidRDefault="00EB7FF2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95479">
        <w:rPr>
          <w:rFonts w:ascii="Times New Roman" w:hAnsi="Times New Roman"/>
          <w:sz w:val="28"/>
          <w:szCs w:val="28"/>
        </w:rPr>
        <w:t xml:space="preserve"> эпоху компьютерных технологий, современные подростки читают не только печатные издания, но и умело пользуются онлайн-книгами.</w:t>
      </w:r>
      <w:r w:rsidR="00E95479" w:rsidRPr="00D705E7">
        <w:rPr>
          <w:rFonts w:ascii="Times New Roman" w:hAnsi="Times New Roman" w:cs="Times New Roman"/>
          <w:sz w:val="28"/>
          <w:szCs w:val="28"/>
        </w:rPr>
        <w:t xml:space="preserve"> </w:t>
      </w:r>
      <w:r w:rsidR="00E95479">
        <w:rPr>
          <w:rFonts w:ascii="Times New Roman" w:hAnsi="Times New Roman" w:cs="Times New Roman"/>
          <w:sz w:val="28"/>
          <w:szCs w:val="28"/>
        </w:rPr>
        <w:t>Поэтому, о</w:t>
      </w:r>
      <w:r w:rsidR="00C25F02" w:rsidRPr="00D705E7">
        <w:rPr>
          <w:rFonts w:ascii="Times New Roman" w:hAnsi="Times New Roman" w:cs="Times New Roman"/>
          <w:sz w:val="28"/>
          <w:szCs w:val="28"/>
        </w:rPr>
        <w:t xml:space="preserve">дно из направлений, которое мы считаем очень важным – это создание виртуальных книжных выставок </w:t>
      </w:r>
      <w:r w:rsidR="00F31002">
        <w:rPr>
          <w:rFonts w:ascii="Times New Roman" w:hAnsi="Times New Roman" w:cs="Times New Roman"/>
          <w:sz w:val="28"/>
          <w:szCs w:val="28"/>
        </w:rPr>
        <w:t xml:space="preserve">«Виртуальная книжная полка». </w:t>
      </w:r>
      <w:r w:rsidR="00C25F02" w:rsidRPr="00D705E7">
        <w:rPr>
          <w:rFonts w:ascii="Times New Roman" w:hAnsi="Times New Roman" w:cs="Times New Roman"/>
          <w:sz w:val="28"/>
          <w:szCs w:val="28"/>
        </w:rPr>
        <w:t xml:space="preserve">Они включают в себя подборку книг по определенной тематике, краткую их аннотацию и ссылку по </w:t>
      </w:r>
      <w:r w:rsidR="00C25F02" w:rsidRPr="00D705E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25F02" w:rsidRPr="00D705E7">
        <w:rPr>
          <w:rFonts w:ascii="Times New Roman" w:hAnsi="Times New Roman" w:cs="Times New Roman"/>
          <w:sz w:val="28"/>
          <w:szCs w:val="28"/>
        </w:rPr>
        <w:t xml:space="preserve">-коду на онлайн версию. </w:t>
      </w:r>
    </w:p>
    <w:p w:rsidR="00B679A7" w:rsidRDefault="00B679A7" w:rsidP="00095E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этом разделе созданы </w:t>
      </w:r>
      <w:r w:rsidR="00E33602">
        <w:rPr>
          <w:rFonts w:ascii="Times New Roman" w:hAnsi="Times New Roman" w:cs="Times New Roman"/>
          <w:sz w:val="28"/>
          <w:szCs w:val="28"/>
        </w:rPr>
        <w:t xml:space="preserve">книжные полки по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E33602">
        <w:rPr>
          <w:rFonts w:ascii="Times New Roman" w:hAnsi="Times New Roman" w:cs="Times New Roman"/>
          <w:sz w:val="28"/>
          <w:szCs w:val="28"/>
        </w:rPr>
        <w:t>м 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02" w:rsidRPr="00B679A7" w:rsidRDefault="00C25F02" w:rsidP="00095E8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9A7">
        <w:rPr>
          <w:rFonts w:ascii="Times New Roman" w:hAnsi="Times New Roman" w:cs="Times New Roman"/>
          <w:sz w:val="28"/>
          <w:szCs w:val="28"/>
        </w:rPr>
        <w:t>«Дружба на страницах книг»</w:t>
      </w:r>
      <w:r w:rsidR="00B17808">
        <w:rPr>
          <w:rFonts w:ascii="Times New Roman" w:hAnsi="Times New Roman" w:cs="Times New Roman"/>
          <w:sz w:val="28"/>
          <w:szCs w:val="28"/>
        </w:rPr>
        <w:t xml:space="preserve"> –</w:t>
      </w:r>
      <w:r w:rsidR="00D643B4">
        <w:rPr>
          <w:rFonts w:ascii="Times New Roman" w:hAnsi="Times New Roman" w:cs="Times New Roman"/>
          <w:sz w:val="28"/>
          <w:szCs w:val="28"/>
        </w:rPr>
        <w:t xml:space="preserve"> </w:t>
      </w:r>
      <w:r w:rsidR="00522D51">
        <w:rPr>
          <w:rFonts w:ascii="Times New Roman" w:hAnsi="Times New Roman" w:cs="Times New Roman"/>
          <w:sz w:val="28"/>
          <w:szCs w:val="28"/>
        </w:rPr>
        <w:t>это подборка</w:t>
      </w:r>
      <w:r w:rsidRPr="00B67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художественны</w:t>
      </w:r>
      <w:r w:rsidR="0052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B67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произведени</w:t>
      </w:r>
      <w:r w:rsidR="00522D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B67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настоящей верной дружбе</w:t>
      </w:r>
      <w:r w:rsidR="00B178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25F02" w:rsidRPr="00D643B4" w:rsidRDefault="00C25F02" w:rsidP="00095E8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3B4">
        <w:rPr>
          <w:rFonts w:ascii="Times New Roman" w:hAnsi="Times New Roman" w:cs="Times New Roman"/>
          <w:sz w:val="28"/>
          <w:szCs w:val="28"/>
        </w:rPr>
        <w:lastRenderedPageBreak/>
        <w:t>«Добрые книги читая…»</w:t>
      </w:r>
      <w:r w:rsidR="00B17808">
        <w:rPr>
          <w:rFonts w:ascii="Times New Roman" w:hAnsi="Times New Roman" w:cs="Times New Roman"/>
          <w:sz w:val="28"/>
          <w:szCs w:val="28"/>
        </w:rPr>
        <w:t xml:space="preserve"> –</w:t>
      </w:r>
      <w:r w:rsidRPr="00D643B4">
        <w:rPr>
          <w:rFonts w:ascii="Times New Roman" w:hAnsi="Times New Roman" w:cs="Times New Roman"/>
          <w:sz w:val="28"/>
          <w:szCs w:val="28"/>
        </w:rPr>
        <w:t xml:space="preserve"> </w:t>
      </w:r>
      <w:r w:rsidR="00522D51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Pr="00D643B4">
        <w:rPr>
          <w:rFonts w:ascii="Times New Roman" w:hAnsi="Times New Roman" w:cs="Times New Roman"/>
          <w:sz w:val="28"/>
          <w:szCs w:val="28"/>
        </w:rPr>
        <w:t xml:space="preserve">предлагает нашим читателям познакомиться с книгами, от прочтения которых становишься добрее, улыбчивее, счастливее. </w:t>
      </w:r>
    </w:p>
    <w:p w:rsidR="00973850" w:rsidRPr="00973850" w:rsidRDefault="00C25F02" w:rsidP="00C72B5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850">
        <w:rPr>
          <w:rFonts w:ascii="Times New Roman" w:hAnsi="Times New Roman" w:cs="Times New Roman"/>
          <w:sz w:val="28"/>
          <w:szCs w:val="28"/>
        </w:rPr>
        <w:t>«Слово о маме»</w:t>
      </w:r>
      <w:r w:rsidR="00B17808" w:rsidRPr="00973850">
        <w:rPr>
          <w:rFonts w:ascii="Times New Roman" w:hAnsi="Times New Roman" w:cs="Times New Roman"/>
          <w:sz w:val="28"/>
          <w:szCs w:val="28"/>
        </w:rPr>
        <w:t xml:space="preserve"> –</w:t>
      </w:r>
      <w:r w:rsidRPr="00973850">
        <w:rPr>
          <w:rFonts w:ascii="Times New Roman" w:hAnsi="Times New Roman" w:cs="Times New Roman"/>
          <w:sz w:val="28"/>
          <w:szCs w:val="28"/>
        </w:rPr>
        <w:t xml:space="preserve"> </w:t>
      </w:r>
      <w:r w:rsidR="00522D51" w:rsidRPr="00973850">
        <w:rPr>
          <w:rFonts w:ascii="Times New Roman" w:hAnsi="Times New Roman" w:cs="Times New Roman"/>
          <w:sz w:val="28"/>
          <w:szCs w:val="28"/>
        </w:rPr>
        <w:t>книги</w:t>
      </w:r>
      <w:r w:rsidR="00B17808" w:rsidRPr="00973850">
        <w:rPr>
          <w:rFonts w:ascii="Times New Roman" w:hAnsi="Times New Roman" w:cs="Times New Roman"/>
          <w:sz w:val="28"/>
          <w:szCs w:val="28"/>
        </w:rPr>
        <w:t>,</w:t>
      </w:r>
      <w:r w:rsidR="00522D51" w:rsidRPr="00973850">
        <w:rPr>
          <w:rFonts w:ascii="Times New Roman" w:hAnsi="Times New Roman" w:cs="Times New Roman"/>
          <w:sz w:val="28"/>
          <w:szCs w:val="28"/>
        </w:rPr>
        <w:t xml:space="preserve"> </w:t>
      </w:r>
      <w:r w:rsidR="00973850" w:rsidRPr="00973850">
        <w:rPr>
          <w:rFonts w:ascii="Times New Roman" w:hAnsi="Times New Roman" w:cs="Times New Roman"/>
          <w:sz w:val="28"/>
          <w:szCs w:val="28"/>
        </w:rPr>
        <w:t xml:space="preserve">которые заставляют взглянуть другими глазами на своих мам, понять, какую важную роль они играют в нашей жизни. </w:t>
      </w:r>
    </w:p>
    <w:p w:rsidR="00B17808" w:rsidRPr="00973850" w:rsidRDefault="00973850" w:rsidP="00973850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850">
        <w:rPr>
          <w:rFonts w:ascii="Times New Roman" w:hAnsi="Times New Roman" w:cs="Times New Roman"/>
          <w:sz w:val="28"/>
          <w:szCs w:val="28"/>
        </w:rPr>
        <w:t xml:space="preserve"> </w:t>
      </w:r>
      <w:r w:rsidR="00B17808" w:rsidRPr="00973850">
        <w:rPr>
          <w:rFonts w:ascii="Times New Roman" w:hAnsi="Times New Roman" w:cs="Times New Roman"/>
          <w:sz w:val="28"/>
          <w:szCs w:val="28"/>
        </w:rPr>
        <w:t>«Величие слова славянского»</w:t>
      </w:r>
      <w:r w:rsidR="00EB7FF2" w:rsidRPr="00973850">
        <w:rPr>
          <w:rFonts w:ascii="Times New Roman" w:hAnsi="Times New Roman" w:cs="Times New Roman"/>
          <w:sz w:val="28"/>
          <w:szCs w:val="28"/>
        </w:rPr>
        <w:t xml:space="preserve"> – включает книги</w:t>
      </w:r>
      <w:r w:rsidR="00282CF6" w:rsidRPr="00973850">
        <w:rPr>
          <w:rFonts w:ascii="Times New Roman" w:hAnsi="Times New Roman" w:cs="Times New Roman"/>
          <w:sz w:val="28"/>
          <w:szCs w:val="28"/>
        </w:rPr>
        <w:t xml:space="preserve"> </w:t>
      </w:r>
      <w:r w:rsidR="00282CF6" w:rsidRPr="00973850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просветителях, создавших впервые в мире славянское письмо, известных во всех славянских странах братьях Кирилле и Мефодии. </w:t>
      </w:r>
    </w:p>
    <w:p w:rsidR="00B17808" w:rsidRPr="00973850" w:rsidRDefault="00B17808" w:rsidP="00973850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850">
        <w:rPr>
          <w:rFonts w:ascii="Times New Roman" w:hAnsi="Times New Roman" w:cs="Times New Roman"/>
          <w:sz w:val="28"/>
          <w:szCs w:val="28"/>
        </w:rPr>
        <w:t xml:space="preserve"> «Защитникам Отечества посвящается»</w:t>
      </w:r>
      <w:r w:rsidR="00154056" w:rsidRPr="00973850">
        <w:rPr>
          <w:rFonts w:ascii="Times New Roman" w:hAnsi="Times New Roman" w:cs="Times New Roman"/>
          <w:sz w:val="28"/>
          <w:szCs w:val="28"/>
        </w:rPr>
        <w:t xml:space="preserve"> –</w:t>
      </w:r>
      <w:r w:rsidR="00AF5DC8" w:rsidRPr="00973850">
        <w:rPr>
          <w:rFonts w:ascii="Times New Roman" w:hAnsi="Times New Roman" w:cs="Times New Roman"/>
          <w:sz w:val="28"/>
          <w:szCs w:val="28"/>
        </w:rPr>
        <w:t xml:space="preserve"> подборка </w:t>
      </w:r>
      <w:r w:rsidR="00AF5DC8" w:rsidRPr="00973850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книг о российской армии, ее славных полководцах и простых солдатах, о воинской чести, верности долгу и присяге.</w:t>
      </w:r>
      <w:r w:rsidR="00EB7FF2" w:rsidRPr="0097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43B4" w:rsidRPr="00973850" w:rsidRDefault="00B17808" w:rsidP="00973850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850">
        <w:rPr>
          <w:rFonts w:ascii="Times New Roman" w:hAnsi="Times New Roman" w:cs="Times New Roman"/>
          <w:sz w:val="28"/>
          <w:szCs w:val="28"/>
        </w:rPr>
        <w:t xml:space="preserve"> </w:t>
      </w:r>
      <w:r w:rsidR="00D643B4" w:rsidRPr="00973850">
        <w:rPr>
          <w:rFonts w:ascii="Times New Roman" w:hAnsi="Times New Roman" w:cs="Times New Roman"/>
          <w:sz w:val="28"/>
          <w:szCs w:val="28"/>
        </w:rPr>
        <w:t>«Прочти книгу, чтобы помнить»</w:t>
      </w:r>
      <w:r w:rsidR="00EB7FF2" w:rsidRPr="00973850">
        <w:rPr>
          <w:rFonts w:ascii="Times New Roman" w:hAnsi="Times New Roman" w:cs="Times New Roman"/>
          <w:sz w:val="28"/>
          <w:szCs w:val="28"/>
        </w:rPr>
        <w:t xml:space="preserve"> –</w:t>
      </w:r>
      <w:r w:rsidR="006B72CD" w:rsidRPr="00973850">
        <w:rPr>
          <w:rFonts w:ascii="Times New Roman" w:hAnsi="Times New Roman" w:cs="Times New Roman"/>
          <w:sz w:val="28"/>
          <w:szCs w:val="28"/>
        </w:rPr>
        <w:t xml:space="preserve"> книги о героическом подвиге народа в годы Великой Отечественной войны.</w:t>
      </w:r>
    </w:p>
    <w:p w:rsidR="004A1CC9" w:rsidRPr="00973850" w:rsidRDefault="004A1CC9" w:rsidP="00973850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850">
        <w:rPr>
          <w:rFonts w:ascii="Times New Roman" w:hAnsi="Times New Roman" w:cs="Times New Roman"/>
          <w:sz w:val="28"/>
          <w:szCs w:val="28"/>
        </w:rPr>
        <w:t xml:space="preserve">«Каждому космосу нужен свой Гагарин» – подборка </w:t>
      </w:r>
      <w:r w:rsidRPr="00D625A9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книг о космонавтах.</w:t>
      </w:r>
      <w:r w:rsidRPr="0097385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4665" w:rsidRPr="00973850" w:rsidRDefault="004A1CC9" w:rsidP="00973850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850">
        <w:rPr>
          <w:rFonts w:ascii="Times New Roman" w:hAnsi="Times New Roman" w:cs="Times New Roman"/>
          <w:sz w:val="28"/>
          <w:szCs w:val="28"/>
        </w:rPr>
        <w:t xml:space="preserve"> </w:t>
      </w:r>
      <w:r w:rsidR="004B4665" w:rsidRPr="00973850">
        <w:rPr>
          <w:rFonts w:ascii="Times New Roman" w:hAnsi="Times New Roman" w:cs="Times New Roman"/>
          <w:sz w:val="28"/>
          <w:szCs w:val="28"/>
        </w:rPr>
        <w:t xml:space="preserve">«Знай и выполняй </w:t>
      </w:r>
      <w:r w:rsidR="004B4665" w:rsidRPr="0097385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 безопасности дорожного движения»</w:t>
      </w:r>
      <w:r w:rsidR="006B72CD" w:rsidRPr="009738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4665" w:rsidRDefault="004A1CC9" w:rsidP="00095E8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665">
        <w:rPr>
          <w:rFonts w:ascii="Times New Roman" w:hAnsi="Times New Roman" w:cs="Times New Roman"/>
          <w:sz w:val="28"/>
          <w:szCs w:val="28"/>
        </w:rPr>
        <w:t>«Читаем Ушинского»</w:t>
      </w:r>
      <w:r w:rsidR="006B72CD">
        <w:rPr>
          <w:rFonts w:ascii="Times New Roman" w:hAnsi="Times New Roman" w:cs="Times New Roman"/>
          <w:sz w:val="28"/>
          <w:szCs w:val="28"/>
        </w:rPr>
        <w:t>.</w:t>
      </w:r>
      <w:r w:rsidR="00EB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65" w:rsidRDefault="004B4665" w:rsidP="00095E8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«Книжки от Сергея Михалкова»</w:t>
      </w:r>
      <w:r w:rsidR="006B72CD">
        <w:rPr>
          <w:rFonts w:ascii="Times New Roman" w:hAnsi="Times New Roman" w:cs="Times New Roman"/>
          <w:sz w:val="28"/>
          <w:szCs w:val="28"/>
        </w:rPr>
        <w:t>.</w:t>
      </w:r>
      <w:r w:rsidR="00EB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808" w:rsidRPr="00D643B4" w:rsidRDefault="00B17808" w:rsidP="00095E8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3B4">
        <w:rPr>
          <w:rFonts w:ascii="Times New Roman" w:hAnsi="Times New Roman" w:cs="Times New Roman"/>
          <w:sz w:val="28"/>
          <w:szCs w:val="28"/>
        </w:rPr>
        <w:t>«Новогодний книговорот»</w:t>
      </w:r>
      <w:r w:rsidR="00815CA6">
        <w:rPr>
          <w:rFonts w:ascii="Times New Roman" w:hAnsi="Times New Roman" w:cs="Times New Roman"/>
          <w:sz w:val="28"/>
          <w:szCs w:val="28"/>
        </w:rPr>
        <w:t>.</w:t>
      </w:r>
    </w:p>
    <w:p w:rsidR="00B17808" w:rsidRDefault="00B17808" w:rsidP="00095E8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3B4">
        <w:rPr>
          <w:rFonts w:ascii="Times New Roman" w:hAnsi="Times New Roman" w:cs="Times New Roman"/>
          <w:sz w:val="28"/>
          <w:szCs w:val="28"/>
        </w:rPr>
        <w:t>«По следам духов Рождества»</w:t>
      </w:r>
      <w:r w:rsidR="00DC1AB7">
        <w:rPr>
          <w:rFonts w:ascii="Times New Roman" w:hAnsi="Times New Roman" w:cs="Times New Roman"/>
          <w:sz w:val="28"/>
          <w:szCs w:val="28"/>
        </w:rPr>
        <w:t>.</w:t>
      </w:r>
    </w:p>
    <w:p w:rsidR="00C25F02" w:rsidRPr="00D705E7" w:rsidRDefault="00C25F02" w:rsidP="00095E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5E7">
        <w:rPr>
          <w:rFonts w:ascii="Times New Roman" w:hAnsi="Times New Roman" w:cs="Times New Roman"/>
          <w:sz w:val="28"/>
          <w:szCs w:val="28"/>
        </w:rPr>
        <w:t xml:space="preserve">Еще, на наш взгляд, одна интересная рубрика – «Словарь читателя». </w:t>
      </w:r>
      <w:r w:rsidR="004B56B6">
        <w:rPr>
          <w:rFonts w:ascii="Times New Roman" w:hAnsi="Times New Roman" w:cs="Times New Roman"/>
          <w:sz w:val="28"/>
          <w:szCs w:val="28"/>
        </w:rPr>
        <w:t>О</w:t>
      </w:r>
      <w:r w:rsidRPr="00D705E7">
        <w:rPr>
          <w:rFonts w:ascii="Times New Roman" w:hAnsi="Times New Roman" w:cs="Times New Roman"/>
          <w:sz w:val="28"/>
          <w:szCs w:val="28"/>
        </w:rPr>
        <w:t>на содержит информацию о том, из каких основных элементов состоит книга. Ведь, п</w:t>
      </w:r>
      <w:r w:rsidRPr="00D70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орой, читатели библиотеки нашего центра образования, часто долго выбирают книгу. Некоторые смотрят на обложку, думая, что если она красивая, то, наверное, и книга интересная. Другие ищут книгу с интересными иллюстрациями или крупными буквами. И лишь немногие знают все элементы книги, которые помогают при ее выборе. А ведь каждая книга может много рассказать о себе. </w:t>
      </w:r>
    </w:p>
    <w:p w:rsidR="000C0114" w:rsidRDefault="00C25F02" w:rsidP="00095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5E7">
        <w:rPr>
          <w:rFonts w:ascii="Times New Roman" w:hAnsi="Times New Roman" w:cs="Times New Roman"/>
          <w:sz w:val="28"/>
          <w:szCs w:val="28"/>
        </w:rPr>
        <w:tab/>
        <w:t xml:space="preserve">Не могли мы обойти вниманием такую важную информацию как юбилейные даты известных писателей и поэтов. </w:t>
      </w:r>
      <w:r w:rsidRPr="004B56B6">
        <w:rPr>
          <w:rFonts w:ascii="Times New Roman" w:hAnsi="Times New Roman" w:cs="Times New Roman"/>
          <w:sz w:val="28"/>
          <w:szCs w:val="28"/>
        </w:rPr>
        <w:t xml:space="preserve">В разделе «Юбилейная книжная полка» </w:t>
      </w:r>
      <w:r w:rsidR="001F3010" w:rsidRPr="004B56B6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4B56B6">
        <w:rPr>
          <w:rFonts w:ascii="Times New Roman" w:hAnsi="Times New Roman" w:cs="Times New Roman"/>
          <w:sz w:val="28"/>
          <w:szCs w:val="28"/>
        </w:rPr>
        <w:t>размещ</w:t>
      </w:r>
      <w:r w:rsidR="001F3010" w:rsidRPr="004B56B6">
        <w:rPr>
          <w:rFonts w:ascii="Times New Roman" w:hAnsi="Times New Roman" w:cs="Times New Roman"/>
          <w:sz w:val="28"/>
          <w:szCs w:val="28"/>
        </w:rPr>
        <w:t>аются</w:t>
      </w:r>
      <w:r w:rsidRPr="004B56B6">
        <w:rPr>
          <w:rFonts w:ascii="Times New Roman" w:hAnsi="Times New Roman" w:cs="Times New Roman"/>
          <w:sz w:val="28"/>
          <w:szCs w:val="28"/>
        </w:rPr>
        <w:t xml:space="preserve"> </w:t>
      </w:r>
      <w:r w:rsidR="00DC1AB7" w:rsidRPr="004B56B6">
        <w:rPr>
          <w:rFonts w:ascii="Times New Roman" w:hAnsi="Times New Roman" w:cs="Times New Roman"/>
          <w:sz w:val="28"/>
          <w:szCs w:val="28"/>
        </w:rPr>
        <w:t>материалы о</w:t>
      </w:r>
      <w:r w:rsidR="001F3010" w:rsidRPr="004B56B6">
        <w:rPr>
          <w:rFonts w:ascii="Times New Roman" w:hAnsi="Times New Roman" w:cs="Times New Roman"/>
          <w:sz w:val="28"/>
          <w:szCs w:val="28"/>
        </w:rPr>
        <w:t xml:space="preserve"> </w:t>
      </w:r>
      <w:r w:rsidRPr="004B56B6">
        <w:rPr>
          <w:rFonts w:ascii="Times New Roman" w:hAnsi="Times New Roman" w:cs="Times New Roman"/>
          <w:sz w:val="28"/>
          <w:szCs w:val="28"/>
        </w:rPr>
        <w:t>писателях-юбилярах</w:t>
      </w:r>
      <w:r w:rsidR="001F3010">
        <w:rPr>
          <w:rFonts w:ascii="Times New Roman" w:hAnsi="Times New Roman" w:cs="Times New Roman"/>
          <w:sz w:val="28"/>
          <w:szCs w:val="28"/>
        </w:rPr>
        <w:t xml:space="preserve"> и поэтах-</w:t>
      </w:r>
      <w:r w:rsidR="001F3010">
        <w:rPr>
          <w:rFonts w:ascii="Times New Roman" w:hAnsi="Times New Roman" w:cs="Times New Roman"/>
          <w:sz w:val="28"/>
          <w:szCs w:val="28"/>
        </w:rPr>
        <w:lastRenderedPageBreak/>
        <w:t xml:space="preserve">юбилярах с ссылкой </w:t>
      </w:r>
      <w:r w:rsidR="00DC1AB7">
        <w:rPr>
          <w:rFonts w:ascii="Times New Roman" w:hAnsi="Times New Roman" w:cs="Times New Roman"/>
          <w:sz w:val="28"/>
          <w:szCs w:val="28"/>
        </w:rPr>
        <w:t>на сайт</w:t>
      </w:r>
      <w:r w:rsidR="001F3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010" w:rsidRPr="00D705E7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="000C0114">
        <w:rPr>
          <w:rFonts w:ascii="Times New Roman" w:hAnsi="Times New Roman" w:cs="Times New Roman"/>
          <w:sz w:val="28"/>
          <w:szCs w:val="28"/>
        </w:rPr>
        <w:t>. Эти публикации вызывают большой интерес как у детей, так и у взрослых.</w:t>
      </w:r>
    </w:p>
    <w:p w:rsidR="00163170" w:rsidRPr="00011A34" w:rsidRDefault="002C39FA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63170" w:rsidRPr="0001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создания условий для популяризации чтения среди обучающихся, была выбрана такая форма работы как подкаст (</w:t>
      </w:r>
      <w:r w:rsidR="00163170" w:rsidRPr="00011A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podcast</w:t>
      </w:r>
      <w:r w:rsidR="00163170" w:rsidRPr="0001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разговорный аудио контент, доступный для скачивания или онлайн-прослушивания в любое время.  </w:t>
      </w:r>
    </w:p>
    <w:p w:rsidR="00163170" w:rsidRPr="00011A34" w:rsidRDefault="00163170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данной формы популяризации чтения и книг есть целый ряд преимуществ:</w:t>
      </w:r>
    </w:p>
    <w:p w:rsidR="00163170" w:rsidRPr="004B56B6" w:rsidRDefault="00163170" w:rsidP="004B56B6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легкость создания (все, что нужно для подкаста, </w:t>
      </w:r>
      <w:r w:rsidR="002C39FA" w:rsidRPr="004B56B6">
        <w:rPr>
          <w:rFonts w:ascii="Times New Roman" w:hAnsi="Times New Roman" w:cs="Times New Roman"/>
          <w:sz w:val="28"/>
          <w:szCs w:val="28"/>
        </w:rPr>
        <w:t>–</w:t>
      </w:r>
      <w:r w:rsidRPr="004B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микрофон, звуковое программное обеспечение, компьютер и подключение к интернету;</w:t>
      </w:r>
    </w:p>
    <w:p w:rsidR="002C39FA" w:rsidRPr="004B56B6" w:rsidRDefault="00163170" w:rsidP="004B56B6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легкость распространения (подкасты можно загружать с помощью бесплатной учетной записи);</w:t>
      </w:r>
    </w:p>
    <w:p w:rsidR="00163170" w:rsidRPr="004B56B6" w:rsidRDefault="00163170" w:rsidP="004B56B6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свобода в выборе формата; </w:t>
      </w:r>
    </w:p>
    <w:p w:rsidR="002C39FA" w:rsidRPr="004B56B6" w:rsidRDefault="00163170" w:rsidP="004B56B6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 охват тем;</w:t>
      </w:r>
    </w:p>
    <w:p w:rsidR="00163170" w:rsidRPr="004B56B6" w:rsidRDefault="00163170" w:rsidP="004B56B6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доступность. </w:t>
      </w:r>
    </w:p>
    <w:p w:rsidR="004970D0" w:rsidRDefault="00163170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страничке образовательной организации </w:t>
      </w:r>
      <w:proofErr w:type="spellStart"/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</w:t>
      </w:r>
      <w:r w:rsidR="0049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1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0D0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два</w:t>
      </w:r>
      <w:r w:rsidRPr="0001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</w:t>
      </w:r>
      <w:r w:rsidR="004970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1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подкаста «</w:t>
      </w:r>
      <w:proofErr w:type="spellStart"/>
      <w:r w:rsidRPr="00011A34">
        <w:rPr>
          <w:rFonts w:ascii="Times New Roman" w:hAnsi="Times New Roman" w:cs="Times New Roman"/>
          <w:sz w:val="28"/>
          <w:szCs w:val="28"/>
          <w:shd w:val="clear" w:color="auto" w:fill="FFFFFF"/>
        </w:rPr>
        <w:t>ПроЧТЕНИЕ</w:t>
      </w:r>
      <w:proofErr w:type="spellEnd"/>
      <w:r w:rsidRPr="00011A3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63170" w:rsidRPr="00011A34" w:rsidRDefault="00163170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</w:t>
      </w:r>
      <w:r w:rsidR="0049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первого</w:t>
      </w: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выпуска</w:t>
      </w:r>
      <w:r w:rsidR="0049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«Диалог с директором» стал</w:t>
      </w: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Матвиевский</w:t>
      </w:r>
      <w:proofErr w:type="spellEnd"/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Андрей Александрович, директор центра образования. В формате живого диалога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обсуждались</w:t>
      </w: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вопросы:</w:t>
      </w:r>
    </w:p>
    <w:p w:rsidR="00163170" w:rsidRPr="00011A34" w:rsidRDefault="00163170" w:rsidP="00095E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Зачем детям книги?</w:t>
      </w:r>
    </w:p>
    <w:p w:rsidR="00163170" w:rsidRPr="00011A34" w:rsidRDefault="00163170" w:rsidP="00095E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сформировать привычку читать?</w:t>
      </w:r>
    </w:p>
    <w:p w:rsidR="00163170" w:rsidRDefault="00163170" w:rsidP="00095E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нужно делать, чтобы привычка читать не угасла с годами?</w:t>
      </w:r>
      <w:r w:rsidR="00503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503543" w:rsidRPr="00437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https://vk.com/podcast-176841280_456239026</w:t>
        </w:r>
      </w:hyperlink>
    </w:p>
    <w:p w:rsidR="00503543" w:rsidRDefault="00CF1A6D" w:rsidP="0050354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Сегодня очень важно</w:t>
      </w:r>
      <w:r w:rsidRPr="00E272FE">
        <w:rPr>
          <w:rFonts w:ascii="Times New Roman" w:hAnsi="Times New Roman" w:cs="Times New Roman"/>
          <w:sz w:val="28"/>
          <w:szCs w:val="28"/>
        </w:rPr>
        <w:t>, чтобы молодые люди росли не потребителями рекламы и не объектами пропаганды, а теми, кто думает, сопоставляет разные точки зрения, прислушивается к иным мнениям. Выстраивает свое. А кого ребята слышат лучше всего? Конечно, своих сверстников. Поэтому гость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 выпуска подкаста</w:t>
      </w:r>
      <w:r w:rsidR="004970D0">
        <w:rPr>
          <w:rFonts w:ascii="Times New Roman" w:hAnsi="Times New Roman" w:cs="Times New Roman"/>
          <w:sz w:val="28"/>
          <w:szCs w:val="28"/>
        </w:rPr>
        <w:t xml:space="preserve"> «Скажи чтению: «Да!»</w:t>
      </w:r>
      <w:r w:rsidRPr="00E2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E272FE">
        <w:rPr>
          <w:rFonts w:ascii="Times New Roman" w:hAnsi="Times New Roman" w:cs="Times New Roman"/>
          <w:sz w:val="28"/>
          <w:szCs w:val="28"/>
        </w:rPr>
        <w:t xml:space="preserve">Климова Ангелина, ученица 11 А класса нашего центра образования, обладатель Почетного знака «Юное дарование города-героя Тулы». </w:t>
      </w:r>
      <w:r w:rsidRPr="00E272FE">
        <w:rPr>
          <w:rFonts w:ascii="Times New Roman" w:hAnsi="Times New Roman" w:cs="Times New Roman"/>
          <w:sz w:val="28"/>
          <w:szCs w:val="28"/>
          <w:shd w:val="clear" w:color="auto" w:fill="FFFFFF"/>
        </w:rPr>
        <w:t>В легкой непринуждённой манере Ангелина поделилась тем, какую роль в её жизни играет чтение книг.</w:t>
      </w:r>
      <w:r w:rsidR="00503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="00503543" w:rsidRPr="00C031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https://vk.com/podcasts-176841280</w:t>
        </w:r>
      </w:hyperlink>
    </w:p>
    <w:p w:rsidR="00DC1AB7" w:rsidRDefault="00DC1AB7" w:rsidP="00DC1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Подкасты планируются к выходу один раз в месяц.</w:t>
      </w:r>
    </w:p>
    <w:p w:rsidR="007F17A7" w:rsidRDefault="00E50CA5" w:rsidP="00095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Уже сегодня можно сказать, что данный вид работы приносит свои положительные результаты. Так</w:t>
      </w:r>
      <w:r w:rsidR="00D625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25A9">
        <w:rPr>
          <w:sz w:val="28"/>
          <w:szCs w:val="28"/>
        </w:rPr>
        <w:t>в два раза вырос показатель книговыдачи, значительно возросли показатели читаемости, посещаемости, обращаемости.</w:t>
      </w:r>
    </w:p>
    <w:p w:rsidR="00274115" w:rsidRPr="00274115" w:rsidRDefault="00274115" w:rsidP="00095E8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74115">
        <w:rPr>
          <w:sz w:val="28"/>
          <w:szCs w:val="28"/>
        </w:rPr>
        <w:t>Впереди много интересной плодотворной работы, цель которой – продвижения деятельности библиотеки, книг и чтения. Б</w:t>
      </w:r>
      <w:r w:rsidR="00C25F02" w:rsidRPr="00274115">
        <w:rPr>
          <w:sz w:val="28"/>
          <w:szCs w:val="28"/>
        </w:rPr>
        <w:t xml:space="preserve">удем и дальше развиваться, расширять рубрики, становиться </w:t>
      </w:r>
      <w:r w:rsidR="00DC1AB7" w:rsidRPr="00274115">
        <w:rPr>
          <w:sz w:val="28"/>
          <w:szCs w:val="28"/>
        </w:rPr>
        <w:t>более доступными для наших читателей, привлекать</w:t>
      </w:r>
      <w:r w:rsidR="00C25F02" w:rsidRPr="00274115">
        <w:rPr>
          <w:sz w:val="28"/>
          <w:szCs w:val="28"/>
        </w:rPr>
        <w:t xml:space="preserve"> </w:t>
      </w:r>
      <w:r w:rsidR="00DC1AB7" w:rsidRPr="00274115">
        <w:rPr>
          <w:sz w:val="28"/>
          <w:szCs w:val="28"/>
        </w:rPr>
        <w:t>новых пользователей</w:t>
      </w:r>
      <w:r w:rsidR="00C25F02" w:rsidRPr="00274115">
        <w:rPr>
          <w:sz w:val="28"/>
          <w:szCs w:val="28"/>
        </w:rPr>
        <w:t xml:space="preserve">.  Планов много. </w:t>
      </w:r>
      <w:r w:rsidRPr="00274115">
        <w:rPr>
          <w:sz w:val="28"/>
          <w:szCs w:val="28"/>
        </w:rPr>
        <w:t>В книге «Алиса в стране чудес» Льюиса Кэрролла один из героев произносит такую фразу:</w:t>
      </w:r>
      <w:r w:rsidR="008360C5">
        <w:rPr>
          <w:sz w:val="28"/>
          <w:szCs w:val="28"/>
        </w:rPr>
        <w:t xml:space="preserve"> </w:t>
      </w:r>
      <w:r w:rsidRPr="00274115">
        <w:rPr>
          <w:sz w:val="28"/>
          <w:szCs w:val="28"/>
        </w:rPr>
        <w:t xml:space="preserve">«Нужно бежать со всех ног, чтобы только оставаться на месте, а чтобы куда-то попасть, надо бежать как минимум вдвое быстрее!». </w:t>
      </w:r>
    </w:p>
    <w:p w:rsidR="00C25F02" w:rsidRPr="00274115" w:rsidRDefault="00C25F02" w:rsidP="00095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15">
        <w:rPr>
          <w:rFonts w:ascii="Times New Roman" w:hAnsi="Times New Roman" w:cs="Times New Roman"/>
          <w:sz w:val="28"/>
          <w:szCs w:val="28"/>
        </w:rPr>
        <w:t>Постараемся не оставаться на месте, а бежать как минимум вдвое быстрее, чтобы быть в ногу со временем</w:t>
      </w:r>
      <w:r w:rsidR="00A808A4">
        <w:rPr>
          <w:rFonts w:ascii="Times New Roman" w:hAnsi="Times New Roman" w:cs="Times New Roman"/>
          <w:sz w:val="28"/>
          <w:szCs w:val="28"/>
        </w:rPr>
        <w:t xml:space="preserve">, интересными и востребованными для наших читателей. </w:t>
      </w:r>
    </w:p>
    <w:p w:rsidR="00C25F02" w:rsidRDefault="00C25F02" w:rsidP="00095E8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515740" w:rsidRPr="00515740" w:rsidRDefault="00515740" w:rsidP="00095E8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15740">
        <w:rPr>
          <w:rFonts w:ascii="Times New Roman" w:hAnsi="Times New Roman" w:cs="Times New Roman"/>
          <w:iCs/>
          <w:sz w:val="28"/>
          <w:szCs w:val="28"/>
        </w:rPr>
        <w:t>Список литературы:</w:t>
      </w:r>
    </w:p>
    <w:p w:rsidR="00515740" w:rsidRDefault="00515740" w:rsidP="00E6629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2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Н. Е. Библиотеки в социальных медиа: технологии продвижения и поддерж</w:t>
      </w:r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чтения / Н. Е. Беляева, В. Ю. </w:t>
      </w:r>
      <w:proofErr w:type="spell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Кореева</w:t>
      </w:r>
      <w:proofErr w:type="spellEnd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Одиннадцатые </w:t>
      </w:r>
      <w:proofErr w:type="spell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Денисьевские</w:t>
      </w:r>
      <w:proofErr w:type="spellEnd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[Электрон.</w:t>
      </w:r>
      <w:r w:rsidR="00241284" w:rsidRPr="0024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ресурс]: материалы </w:t>
      </w:r>
      <w:proofErr w:type="spell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</w:t>
      </w:r>
      <w:proofErr w:type="spellEnd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 </w:t>
      </w:r>
      <w:proofErr w:type="spell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участием) науч.-</w:t>
      </w:r>
      <w:proofErr w:type="spell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проблемам</w:t>
      </w:r>
      <w:r w:rsidR="00241284" w:rsidRPr="0024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истории, теории и практики библ. дела, </w:t>
      </w:r>
      <w:proofErr w:type="spell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proofErr w:type="gram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книговедения, 30–31 окт. 2014 г. / ред.-</w:t>
      </w:r>
      <w:r w:rsidR="00241284" w:rsidRPr="0024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Н. З. Шатохина. – Орёл: [</w:t>
      </w:r>
      <w:proofErr w:type="spell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б.и</w:t>
      </w:r>
      <w:proofErr w:type="spellEnd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.], 2015 – </w:t>
      </w:r>
      <w:proofErr w:type="spellStart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51574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этикетки диска.</w:t>
      </w:r>
    </w:p>
    <w:p w:rsidR="006A6D1A" w:rsidRPr="006A6D1A" w:rsidRDefault="006A6D1A" w:rsidP="00E66297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Писарева Д.С. Социальные сети как способ популяризации деятельности библиотек/Д.С. Писарева. </w:t>
      </w:r>
      <w:r w:rsidRPr="002741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6D1A">
        <w:rPr>
          <w:rFonts w:ascii="Times New Roman" w:hAnsi="Times New Roman" w:cs="Times New Roman"/>
          <w:sz w:val="28"/>
          <w:szCs w:val="28"/>
        </w:rPr>
        <w:t>Текст: непосредственный//Молодой ученый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6D1A">
        <w:rPr>
          <w:rFonts w:ascii="Times New Roman" w:hAnsi="Times New Roman" w:cs="Times New Roman"/>
          <w:sz w:val="28"/>
          <w:szCs w:val="28"/>
        </w:rPr>
        <w:t>–</w:t>
      </w:r>
      <w:r w:rsidRPr="006A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6D1A">
        <w:rPr>
          <w:rFonts w:ascii="Times New Roman" w:hAnsi="Times New Roman" w:cs="Times New Roman"/>
          <w:sz w:val="28"/>
          <w:szCs w:val="28"/>
        </w:rPr>
        <w:t xml:space="preserve">2020. </w:t>
      </w:r>
      <w:r w:rsidRPr="006A6D1A">
        <w:rPr>
          <w:rFonts w:ascii="Times New Roman" w:hAnsi="Times New Roman" w:cs="Times New Roman"/>
          <w:sz w:val="28"/>
          <w:szCs w:val="28"/>
        </w:rPr>
        <w:t>–</w:t>
      </w:r>
      <w:r w:rsidRPr="006A6D1A">
        <w:rPr>
          <w:rFonts w:ascii="Times New Roman" w:hAnsi="Times New Roman" w:cs="Times New Roman"/>
          <w:sz w:val="28"/>
          <w:szCs w:val="28"/>
        </w:rPr>
        <w:t xml:space="preserve"> № 21 (311). </w:t>
      </w:r>
      <w:r w:rsidRPr="006A6D1A">
        <w:rPr>
          <w:rFonts w:ascii="Times New Roman" w:hAnsi="Times New Roman" w:cs="Times New Roman"/>
          <w:sz w:val="28"/>
          <w:szCs w:val="28"/>
        </w:rPr>
        <w:t>–</w:t>
      </w:r>
      <w:r w:rsidRPr="006A6D1A">
        <w:rPr>
          <w:rFonts w:ascii="Times New Roman" w:hAnsi="Times New Roman" w:cs="Times New Roman"/>
          <w:sz w:val="28"/>
          <w:szCs w:val="28"/>
        </w:rPr>
        <w:t xml:space="preserve"> С. 623-624</w:t>
      </w:r>
      <w:bookmarkStart w:id="0" w:name="_GoBack"/>
      <w:bookmarkEnd w:id="0"/>
    </w:p>
    <w:p w:rsidR="00515740" w:rsidRPr="00241284" w:rsidRDefault="00515740" w:rsidP="00241284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1284">
        <w:rPr>
          <w:rFonts w:ascii="Times New Roman" w:hAnsi="Times New Roman" w:cs="Times New Roman"/>
          <w:sz w:val="28"/>
          <w:szCs w:val="28"/>
        </w:rPr>
        <w:br/>
      </w:r>
      <w:r w:rsidRPr="00241284">
        <w:rPr>
          <w:rFonts w:ascii="Times New Roman" w:hAnsi="Times New Roman" w:cs="Times New Roman"/>
          <w:sz w:val="28"/>
          <w:szCs w:val="28"/>
        </w:rPr>
        <w:br/>
      </w:r>
    </w:p>
    <w:sectPr w:rsidR="00515740" w:rsidRPr="00241284" w:rsidSect="00095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EEF"/>
    <w:multiLevelType w:val="hybridMultilevel"/>
    <w:tmpl w:val="7D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64307"/>
    <w:multiLevelType w:val="hybridMultilevel"/>
    <w:tmpl w:val="4E9ACFDC"/>
    <w:lvl w:ilvl="0" w:tplc="75582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30A02"/>
    <w:multiLevelType w:val="multilevel"/>
    <w:tmpl w:val="3CCE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91664"/>
    <w:multiLevelType w:val="hybridMultilevel"/>
    <w:tmpl w:val="DB7E237E"/>
    <w:lvl w:ilvl="0" w:tplc="08702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F5"/>
    <w:rsid w:val="00063EF2"/>
    <w:rsid w:val="00095E8B"/>
    <w:rsid w:val="000C0114"/>
    <w:rsid w:val="00116299"/>
    <w:rsid w:val="00153FAC"/>
    <w:rsid w:val="00154056"/>
    <w:rsid w:val="00163170"/>
    <w:rsid w:val="001F3010"/>
    <w:rsid w:val="002255AE"/>
    <w:rsid w:val="00241284"/>
    <w:rsid w:val="00274115"/>
    <w:rsid w:val="00282CF6"/>
    <w:rsid w:val="002C39FA"/>
    <w:rsid w:val="003F19F6"/>
    <w:rsid w:val="00426346"/>
    <w:rsid w:val="00441FF5"/>
    <w:rsid w:val="004970D0"/>
    <w:rsid w:val="004A1CC9"/>
    <w:rsid w:val="004B4665"/>
    <w:rsid w:val="004B56B6"/>
    <w:rsid w:val="004C3F6F"/>
    <w:rsid w:val="004D5371"/>
    <w:rsid w:val="004E19AA"/>
    <w:rsid w:val="00503543"/>
    <w:rsid w:val="00515740"/>
    <w:rsid w:val="00522D51"/>
    <w:rsid w:val="005512E2"/>
    <w:rsid w:val="005E2659"/>
    <w:rsid w:val="00641D28"/>
    <w:rsid w:val="00670D1F"/>
    <w:rsid w:val="00676621"/>
    <w:rsid w:val="006A6D1A"/>
    <w:rsid w:val="006B72CD"/>
    <w:rsid w:val="00746B1C"/>
    <w:rsid w:val="00770C5B"/>
    <w:rsid w:val="007723A7"/>
    <w:rsid w:val="007C3E78"/>
    <w:rsid w:val="007F17A7"/>
    <w:rsid w:val="00815CA6"/>
    <w:rsid w:val="008360C5"/>
    <w:rsid w:val="00870B2D"/>
    <w:rsid w:val="008A5095"/>
    <w:rsid w:val="00915DF3"/>
    <w:rsid w:val="009647CE"/>
    <w:rsid w:val="00973850"/>
    <w:rsid w:val="00A808A4"/>
    <w:rsid w:val="00AD6B3F"/>
    <w:rsid w:val="00AF5DC8"/>
    <w:rsid w:val="00B040E4"/>
    <w:rsid w:val="00B17808"/>
    <w:rsid w:val="00B679A7"/>
    <w:rsid w:val="00C25F02"/>
    <w:rsid w:val="00C86E5C"/>
    <w:rsid w:val="00CF1A6D"/>
    <w:rsid w:val="00D11F8F"/>
    <w:rsid w:val="00D34814"/>
    <w:rsid w:val="00D625A9"/>
    <w:rsid w:val="00D643B4"/>
    <w:rsid w:val="00DB501A"/>
    <w:rsid w:val="00DC1AB7"/>
    <w:rsid w:val="00E1154E"/>
    <w:rsid w:val="00E33602"/>
    <w:rsid w:val="00E41392"/>
    <w:rsid w:val="00E50CA5"/>
    <w:rsid w:val="00E767CE"/>
    <w:rsid w:val="00E95479"/>
    <w:rsid w:val="00EB7FF2"/>
    <w:rsid w:val="00F31002"/>
    <w:rsid w:val="00F375A8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1576"/>
  <w15:chartTrackingRefBased/>
  <w15:docId w15:val="{E79EAE14-AEFC-4E0C-BB89-473A1FD7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6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5F0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46B1C"/>
    <w:pPr>
      <w:spacing w:after="200" w:line="276" w:lineRule="auto"/>
      <w:ind w:left="720"/>
    </w:pPr>
    <w:rPr>
      <w:rFonts w:ascii="Calibri" w:eastAsia="Batang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AD6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D6B3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1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/artic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ure.ru/literature/pers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literature" TargetMode="External"/><Relationship Id="rId11" Type="http://schemas.openxmlformats.org/officeDocument/2006/relationships/hyperlink" Target="https://vk.com/podcasts-176841280" TargetMode="External"/><Relationship Id="rId5" Type="http://schemas.openxmlformats.org/officeDocument/2006/relationships/hyperlink" Target="https://vk.com/@co_20" TargetMode="External"/><Relationship Id="rId10" Type="http://schemas.openxmlformats.org/officeDocument/2006/relationships/hyperlink" Target="https://vk.com/podcast-176841280_456239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literature/librar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1</dc:creator>
  <cp:keywords/>
  <dc:description/>
  <cp:lastModifiedBy>Rob 1</cp:lastModifiedBy>
  <cp:revision>62</cp:revision>
  <dcterms:created xsi:type="dcterms:W3CDTF">2023-11-24T09:09:00Z</dcterms:created>
  <dcterms:modified xsi:type="dcterms:W3CDTF">2023-11-29T09:40:00Z</dcterms:modified>
</cp:coreProperties>
</file>