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2F" w:rsidRDefault="00A944BD">
      <w:r>
        <w:t xml:space="preserve">                                            </w:t>
      </w:r>
    </w:p>
    <w:p w:rsidR="00FE2FD7" w:rsidRDefault="00FE2FD7" w:rsidP="00FE2FD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Идрисова  Флюра  Фаязовна</w:t>
      </w:r>
    </w:p>
    <w:p w:rsidR="00FE2FD7" w:rsidRDefault="00FE2FD7" w:rsidP="00FE2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Воспитатель ГБДОУ детский сад №67</w:t>
      </w:r>
    </w:p>
    <w:p w:rsidR="00A944BD" w:rsidRDefault="00FE2FD7" w:rsidP="00FE2FD7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Выборгского района г. Санкт-Петербург</w:t>
      </w:r>
    </w:p>
    <w:p w:rsidR="00A944BD" w:rsidRPr="00FE2FD7" w:rsidRDefault="00A944BD">
      <w:pPr>
        <w:rPr>
          <w:rFonts w:ascii="Times New Roman" w:hAnsi="Times New Roman" w:cs="Times New Roman"/>
          <w:b/>
          <w:sz w:val="24"/>
          <w:szCs w:val="24"/>
        </w:rPr>
      </w:pPr>
      <w:r w:rsidRPr="00950E4F">
        <w:rPr>
          <w:rFonts w:ascii="Times New Roman" w:hAnsi="Times New Roman" w:cs="Times New Roman"/>
          <w:sz w:val="24"/>
          <w:szCs w:val="24"/>
        </w:rPr>
        <w:t xml:space="preserve">   </w:t>
      </w:r>
      <w:r w:rsidR="00950E4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50E4F">
        <w:rPr>
          <w:rFonts w:ascii="Times New Roman" w:hAnsi="Times New Roman" w:cs="Times New Roman"/>
          <w:sz w:val="24"/>
          <w:szCs w:val="24"/>
        </w:rPr>
        <w:t xml:space="preserve"> Тема: </w:t>
      </w:r>
      <w:r w:rsidR="009E3B38">
        <w:rPr>
          <w:rFonts w:ascii="Times New Roman" w:hAnsi="Times New Roman" w:cs="Times New Roman"/>
          <w:b/>
          <w:sz w:val="24"/>
          <w:szCs w:val="24"/>
        </w:rPr>
        <w:t>«Первые ступени изобразительной деятельности</w:t>
      </w:r>
      <w:r w:rsidRPr="00950E4F">
        <w:rPr>
          <w:rFonts w:ascii="Times New Roman" w:hAnsi="Times New Roman" w:cs="Times New Roman"/>
          <w:b/>
          <w:sz w:val="24"/>
          <w:szCs w:val="24"/>
        </w:rPr>
        <w:t xml:space="preserve">  в ДОУ»</w:t>
      </w:r>
    </w:p>
    <w:p w:rsidR="00A944BD" w:rsidRDefault="00EB7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7B1D">
        <w:rPr>
          <w:rFonts w:ascii="Times New Roman" w:hAnsi="Times New Roman" w:cs="Times New Roman"/>
          <w:sz w:val="24"/>
          <w:szCs w:val="24"/>
        </w:rPr>
        <w:t xml:space="preserve">    </w:t>
      </w:r>
      <w:r w:rsidR="00A944BD" w:rsidRPr="00950E4F">
        <w:rPr>
          <w:rFonts w:ascii="Times New Roman" w:hAnsi="Times New Roman" w:cs="Times New Roman"/>
          <w:sz w:val="24"/>
          <w:szCs w:val="24"/>
        </w:rPr>
        <w:t>Формирование  предпосылок изобразительной деятельности начинается с первых лет жизни ребенка.</w:t>
      </w:r>
      <w:r w:rsidR="00FC1AC7" w:rsidRPr="00950E4F">
        <w:rPr>
          <w:rFonts w:ascii="Times New Roman" w:hAnsi="Times New Roman" w:cs="Times New Roman"/>
          <w:sz w:val="24"/>
          <w:szCs w:val="24"/>
        </w:rPr>
        <w:t xml:space="preserve"> Познавая окружающий мир предметов, ребенок учится точно и </w:t>
      </w:r>
      <w:r w:rsidR="00950E4F">
        <w:rPr>
          <w:rFonts w:ascii="Times New Roman" w:hAnsi="Times New Roman" w:cs="Times New Roman"/>
          <w:sz w:val="24"/>
          <w:szCs w:val="24"/>
        </w:rPr>
        <w:t>расчлене</w:t>
      </w:r>
      <w:r w:rsidR="00FC1AC7" w:rsidRPr="00950E4F">
        <w:rPr>
          <w:rFonts w:ascii="Times New Roman" w:hAnsi="Times New Roman" w:cs="Times New Roman"/>
          <w:sz w:val="24"/>
          <w:szCs w:val="24"/>
        </w:rPr>
        <w:t>но их воспринимать, действовать ими, узнает о разнообразии их свойств и отношений- о цвете, форме, величине. Малыш эмоционально откликается</w:t>
      </w:r>
      <w:r w:rsidR="00950E4F">
        <w:rPr>
          <w:rFonts w:ascii="Times New Roman" w:hAnsi="Times New Roman" w:cs="Times New Roman"/>
          <w:sz w:val="24"/>
          <w:szCs w:val="24"/>
        </w:rPr>
        <w:t xml:space="preserve"> яркую игрушку, картинку, цветовое пятно: взяв в руки игрушку, обследует</w:t>
      </w:r>
      <w:r w:rsidR="00FE2FD7">
        <w:rPr>
          <w:rFonts w:ascii="Times New Roman" w:hAnsi="Times New Roman" w:cs="Times New Roman"/>
          <w:sz w:val="24"/>
          <w:szCs w:val="24"/>
        </w:rPr>
        <w:t xml:space="preserve"> ее форму. </w:t>
      </w:r>
      <w:r w:rsidR="00950E4F">
        <w:rPr>
          <w:rFonts w:ascii="Times New Roman" w:hAnsi="Times New Roman" w:cs="Times New Roman"/>
          <w:sz w:val="24"/>
          <w:szCs w:val="24"/>
        </w:rPr>
        <w:t>Когда же у детей возникает изобразительная деятельность? Что побуждает ребенка рисовать? Как понимать первые рисунки и простейшие изображения предметов?</w:t>
      </w:r>
    </w:p>
    <w:p w:rsidR="006F7B1D" w:rsidRDefault="0095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7BB8">
        <w:rPr>
          <w:rFonts w:ascii="Times New Roman" w:hAnsi="Times New Roman" w:cs="Times New Roman"/>
          <w:sz w:val="24"/>
          <w:szCs w:val="24"/>
        </w:rPr>
        <w:t>Методика обучения маленьких детей  навыкам рисования, строится с учетом определенных условий</w:t>
      </w:r>
      <w:r w:rsidR="003F055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</w:t>
      </w:r>
      <w:r w:rsidR="00EB7BB8">
        <w:rPr>
          <w:rFonts w:ascii="Times New Roman" w:hAnsi="Times New Roman" w:cs="Times New Roman"/>
          <w:sz w:val="24"/>
          <w:szCs w:val="24"/>
        </w:rPr>
        <w:t>- изобразительная деятельность приобретает широкое воспитательное значение, если она имеет место не только на занятиях, но и в повседневн</w:t>
      </w:r>
      <w:r w:rsidR="003F0552">
        <w:rPr>
          <w:rFonts w:ascii="Times New Roman" w:hAnsi="Times New Roman" w:cs="Times New Roman"/>
          <w:sz w:val="24"/>
          <w:szCs w:val="24"/>
        </w:rPr>
        <w:t>ой жизни, в условиях семьи;                                                                                                                                                                                       - в</w:t>
      </w:r>
      <w:r w:rsidR="00EB7BB8">
        <w:rPr>
          <w:rFonts w:ascii="Times New Roman" w:hAnsi="Times New Roman" w:cs="Times New Roman"/>
          <w:sz w:val="24"/>
          <w:szCs w:val="24"/>
        </w:rPr>
        <w:t xml:space="preserve"> младшем дошкольном  возрасте процесс обучения навыкам, умениям связан с формированием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7BB8">
        <w:rPr>
          <w:rFonts w:ascii="Times New Roman" w:hAnsi="Times New Roman" w:cs="Times New Roman"/>
          <w:sz w:val="24"/>
          <w:szCs w:val="24"/>
        </w:rPr>
        <w:t>предпосылок творчества, художественно- образного начала, с</w:t>
      </w:r>
      <w:r w:rsidR="003F0552">
        <w:rPr>
          <w:rFonts w:ascii="Times New Roman" w:hAnsi="Times New Roman" w:cs="Times New Roman"/>
          <w:sz w:val="24"/>
          <w:szCs w:val="24"/>
        </w:rPr>
        <w:t xml:space="preserve"> обогащением у детей представлений об окружающем;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552">
        <w:rPr>
          <w:rFonts w:ascii="Times New Roman" w:hAnsi="Times New Roman" w:cs="Times New Roman"/>
          <w:sz w:val="24"/>
          <w:szCs w:val="24"/>
        </w:rPr>
        <w:t>дети успешно овладевают способами самостоятельных действий, самостоятельно выбирают художественные средства при передаче образа, если учебные и творческие задания даются по определенной системе.</w:t>
      </w:r>
    </w:p>
    <w:p w:rsidR="00950E4F" w:rsidRDefault="006F7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34A0">
        <w:rPr>
          <w:rFonts w:ascii="Times New Roman" w:hAnsi="Times New Roman" w:cs="Times New Roman"/>
          <w:sz w:val="24"/>
          <w:szCs w:val="24"/>
        </w:rPr>
        <w:t>Вначале  у детей отсутствует прямое намерение изобразить что-то</w:t>
      </w:r>
      <w:r w:rsidR="00252EBC">
        <w:rPr>
          <w:rFonts w:ascii="Times New Roman" w:hAnsi="Times New Roman" w:cs="Times New Roman"/>
          <w:sz w:val="24"/>
          <w:szCs w:val="24"/>
        </w:rPr>
        <w:t xml:space="preserve">  и интерес к изобразительной </w:t>
      </w:r>
      <w:r w:rsidR="00DA0766">
        <w:rPr>
          <w:rFonts w:ascii="Times New Roman" w:hAnsi="Times New Roman" w:cs="Times New Roman"/>
          <w:sz w:val="24"/>
          <w:szCs w:val="24"/>
        </w:rPr>
        <w:t>деятельности возникает в результате подражания действиям взрослого.</w:t>
      </w:r>
      <w:r w:rsidR="00FD4AC6">
        <w:rPr>
          <w:rFonts w:ascii="Times New Roman" w:hAnsi="Times New Roman" w:cs="Times New Roman"/>
          <w:sz w:val="24"/>
          <w:szCs w:val="24"/>
        </w:rPr>
        <w:t xml:space="preserve"> Ребенка привлекает движение карандаша, ручки по листу бумаги и самое главное –появление следов.  Для малыша это открытие: был чистый лист и вдруг  появились ленточки строк, линии, штрихи.</w:t>
      </w:r>
      <w:r w:rsidR="00485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F36F2">
        <w:rPr>
          <w:rFonts w:ascii="Times New Roman" w:hAnsi="Times New Roman" w:cs="Times New Roman"/>
          <w:sz w:val="24"/>
          <w:szCs w:val="24"/>
        </w:rPr>
        <w:t xml:space="preserve">                      М</w:t>
      </w:r>
      <w:r w:rsidR="0048592F">
        <w:rPr>
          <w:rFonts w:ascii="Times New Roman" w:hAnsi="Times New Roman" w:cs="Times New Roman"/>
          <w:sz w:val="24"/>
          <w:szCs w:val="24"/>
        </w:rPr>
        <w:t xml:space="preserve">алыши </w:t>
      </w:r>
      <w:r w:rsidR="004F36F2">
        <w:rPr>
          <w:rFonts w:ascii="Times New Roman" w:hAnsi="Times New Roman" w:cs="Times New Roman"/>
          <w:sz w:val="24"/>
          <w:szCs w:val="24"/>
        </w:rPr>
        <w:t xml:space="preserve"> начинают </w:t>
      </w:r>
      <w:r w:rsidR="0048592F">
        <w:rPr>
          <w:rFonts w:ascii="Times New Roman" w:hAnsi="Times New Roman" w:cs="Times New Roman"/>
          <w:sz w:val="24"/>
          <w:szCs w:val="24"/>
        </w:rPr>
        <w:t>покрывать</w:t>
      </w:r>
      <w:r w:rsidR="00950E4F">
        <w:rPr>
          <w:rFonts w:ascii="Times New Roman" w:hAnsi="Times New Roman" w:cs="Times New Roman"/>
          <w:sz w:val="24"/>
          <w:szCs w:val="24"/>
        </w:rPr>
        <w:t xml:space="preserve"> </w:t>
      </w:r>
      <w:r w:rsidR="0048592F">
        <w:rPr>
          <w:rFonts w:ascii="Times New Roman" w:hAnsi="Times New Roman" w:cs="Times New Roman"/>
          <w:sz w:val="24"/>
          <w:szCs w:val="24"/>
        </w:rPr>
        <w:t xml:space="preserve">лист бумаги точками, штрихами, затем непрерывными дугообразными </w:t>
      </w:r>
      <w:r w:rsidR="003F5F99">
        <w:rPr>
          <w:rFonts w:ascii="Times New Roman" w:hAnsi="Times New Roman" w:cs="Times New Roman"/>
          <w:sz w:val="24"/>
          <w:szCs w:val="24"/>
        </w:rPr>
        <w:t xml:space="preserve">линиями. После этого линии закругляются, ломаются под углом, перекрещиваются. Появляются зигзаги, которыми ребенок </w:t>
      </w:r>
      <w:r w:rsidR="009E3B38">
        <w:rPr>
          <w:rFonts w:ascii="Times New Roman" w:hAnsi="Times New Roman" w:cs="Times New Roman"/>
          <w:sz w:val="24"/>
          <w:szCs w:val="24"/>
        </w:rPr>
        <w:t>покрывает весь лист. Затем дети</w:t>
      </w:r>
      <w:r w:rsidR="00A87C18">
        <w:rPr>
          <w:rFonts w:ascii="Times New Roman" w:hAnsi="Times New Roman" w:cs="Times New Roman"/>
          <w:sz w:val="24"/>
          <w:szCs w:val="24"/>
        </w:rPr>
        <w:t xml:space="preserve"> начинают </w:t>
      </w:r>
      <w:r w:rsidR="00300933">
        <w:rPr>
          <w:rFonts w:ascii="Times New Roman" w:hAnsi="Times New Roman" w:cs="Times New Roman"/>
          <w:sz w:val="24"/>
          <w:szCs w:val="24"/>
        </w:rPr>
        <w:t>овладевать вращательным движением, в результате  чего получаются неотрывные спирали, мотки занимающие весь лист. Постепенно в рисунке исчезает хаотическое нагромождение линий и возникают более четкие графические изображения. По мере  накопления ребенком жизненного опыта</w:t>
      </w:r>
      <w:r w:rsidR="004F36F2">
        <w:rPr>
          <w:rFonts w:ascii="Times New Roman" w:hAnsi="Times New Roman" w:cs="Times New Roman"/>
          <w:sz w:val="24"/>
          <w:szCs w:val="24"/>
        </w:rPr>
        <w:t>,</w:t>
      </w:r>
      <w:r w:rsidR="00300933">
        <w:rPr>
          <w:rFonts w:ascii="Times New Roman" w:hAnsi="Times New Roman" w:cs="Times New Roman"/>
          <w:sz w:val="24"/>
          <w:szCs w:val="24"/>
        </w:rPr>
        <w:t xml:space="preserve"> графические формы ассоциируются у него с предметами и явлениями окружающего мира.</w:t>
      </w:r>
    </w:p>
    <w:p w:rsidR="006F7B1D" w:rsidRDefault="006F7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третьем году жизни у детей происходит дальнейшее развитие речи, конкретно-образного мышления, эмоций накопление небольшого личного опыта. Благодаря тому, что малыши постоянно занимаются рисованием, они начинают различать эти процессы и те материалы, которые для них присущи. Такие понятия, как то, что рисовать надо на листе карандашом (краской), дети усваивают быстро. Они любознательны и занятия изобразительной деятельностью очень радует их. К трем годам дети увереннее держат карандаш, пытаются уже сами что-то изобразить. Появление линий</w:t>
      </w:r>
      <w:r w:rsidR="004F36F2">
        <w:rPr>
          <w:rFonts w:ascii="Times New Roman" w:hAnsi="Times New Roman" w:cs="Times New Roman"/>
          <w:sz w:val="24"/>
          <w:szCs w:val="24"/>
        </w:rPr>
        <w:t>, простейших форм доставляет детям большое удовольствие, они уже могут  назвать, что получилось. Узнавание- новый этап в развитии изобразительной деятельности. Так, штрихи, линии иногда называют дождиком, палочками, округлые формы- мячиками, орешками для белочки. На вопрос «что это?» некоторые отвечают: дорожки, огоньки, лепешки и т.д.</w:t>
      </w:r>
      <w:r w:rsidR="000B5957">
        <w:rPr>
          <w:rFonts w:ascii="Times New Roman" w:hAnsi="Times New Roman" w:cs="Times New Roman"/>
          <w:sz w:val="24"/>
          <w:szCs w:val="24"/>
        </w:rPr>
        <w:t xml:space="preserve"> Происходит рождение ассоциативного образа.</w:t>
      </w:r>
      <w:r w:rsidR="00D43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957" w:rsidRDefault="000B5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вначале дети были не уверены в своих действиях, долго не решались приступать к работе, их пугал новый материал:  кисточку брали робко, за самый кончик или крепк</w:t>
      </w:r>
      <w:r w:rsidR="00525F36">
        <w:rPr>
          <w:rFonts w:ascii="Times New Roman" w:hAnsi="Times New Roman" w:cs="Times New Roman"/>
          <w:sz w:val="24"/>
          <w:szCs w:val="24"/>
        </w:rPr>
        <w:t>о сжимали в кулачок, одни</w:t>
      </w:r>
      <w:r>
        <w:rPr>
          <w:rFonts w:ascii="Times New Roman" w:hAnsi="Times New Roman" w:cs="Times New Roman"/>
          <w:sz w:val="24"/>
          <w:szCs w:val="24"/>
        </w:rPr>
        <w:t xml:space="preserve"> вращали сухую кисть на бумаге</w:t>
      </w:r>
      <w:r w:rsidR="00525F36">
        <w:rPr>
          <w:rFonts w:ascii="Times New Roman" w:hAnsi="Times New Roman" w:cs="Times New Roman"/>
          <w:sz w:val="24"/>
          <w:szCs w:val="24"/>
        </w:rPr>
        <w:t xml:space="preserve">, другие наоборот, быстро опускали кисть в краску и сразу переносили ее на бумагу размазывая пятна по всему листу, то к трем годам они уже более уверенно переходили к процессу закрашивания. Ассоциации у детей  стали возникать по цвету и очертаниям пятен, так </w:t>
      </w:r>
      <w:r w:rsidR="00D430F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525F36">
        <w:rPr>
          <w:rFonts w:ascii="Times New Roman" w:hAnsi="Times New Roman" w:cs="Times New Roman"/>
          <w:sz w:val="24"/>
          <w:szCs w:val="24"/>
        </w:rPr>
        <w:t>большое пятно красного</w:t>
      </w:r>
      <w:r w:rsidR="00D430F5">
        <w:rPr>
          <w:rFonts w:ascii="Times New Roman" w:hAnsi="Times New Roman" w:cs="Times New Roman"/>
          <w:sz w:val="24"/>
          <w:szCs w:val="24"/>
        </w:rPr>
        <w:t xml:space="preserve"> цвета называют цветком, флажком, желтого- солнышком, слоном. Ребенок третьего года жизни рисует без всякого замысла. Начертив линии, он внезапно находит сходство с предметами и явлениями. Не у всех детей процесс узнавания возникает одновременно</w:t>
      </w:r>
      <w:r w:rsidR="00DB2D97">
        <w:rPr>
          <w:rFonts w:ascii="Times New Roman" w:hAnsi="Times New Roman" w:cs="Times New Roman"/>
          <w:sz w:val="24"/>
          <w:szCs w:val="24"/>
        </w:rPr>
        <w:t>. Одни долгое время интересуются процессом действия, поэтому долго манипулируют карандашом, другие быстрее находят сходство своих рисунков с предметами. При этом ребенок проявляет речевую активность, он называет предмет, который у него получился, восклицает, жестикулирует.</w:t>
      </w:r>
    </w:p>
    <w:p w:rsidR="00BB7428" w:rsidRDefault="00DB2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детей четвертого года характерно развитие связной речи, более высокая ступень конкретно-образного мышления. Рисунки характеризуют четкость изображений, поскольку они уже овладели некоторыми формообразующими движениями. Возникают изображения предметов</w:t>
      </w:r>
      <w:r w:rsidR="005F0ABA">
        <w:rPr>
          <w:rFonts w:ascii="Times New Roman" w:hAnsi="Times New Roman" w:cs="Times New Roman"/>
          <w:sz w:val="24"/>
          <w:szCs w:val="24"/>
        </w:rPr>
        <w:t xml:space="preserve">, которые можно  определить по конкретным признакам. Они передают различные формы: округлые, прямоугольные, шарообразные. По  предложенному или по своему замыслу, хотя он еще может быть не устойчив, они могут изобразить какой-либо предмет. Постепенно проявляется  сосредоточенность и целенаправленность в </w:t>
      </w:r>
      <w:r w:rsidR="00C27F2B">
        <w:rPr>
          <w:rFonts w:ascii="Times New Roman" w:hAnsi="Times New Roman" w:cs="Times New Roman"/>
          <w:sz w:val="24"/>
          <w:szCs w:val="24"/>
        </w:rPr>
        <w:t xml:space="preserve">работе и рисунки становятся более выразительными, образ становиться живым, ощутимым. </w:t>
      </w:r>
      <w:r w:rsidR="00BB7428">
        <w:rPr>
          <w:rFonts w:ascii="Times New Roman" w:hAnsi="Times New Roman" w:cs="Times New Roman"/>
          <w:sz w:val="24"/>
          <w:szCs w:val="24"/>
        </w:rPr>
        <w:t>В рисунках детей 4 лет, можно увидеть понятные для окружающих изображения (дома, машины, животные и т.д.). Улыбку вызывают рисунки с изображением человека. Все так просто, наивно: люди с большими головами, бантами, пуговицами. Образ человека близок ребенку тем, что вызывает у него много радостных чувств. «Моя мама», «Я», «Мой папа»- можно услышать часто от детей. Пусть еще несовершенны изображения этих людей</w:t>
      </w:r>
      <w:r w:rsidR="004522DF">
        <w:rPr>
          <w:rFonts w:ascii="Times New Roman" w:hAnsi="Times New Roman" w:cs="Times New Roman"/>
          <w:sz w:val="24"/>
          <w:szCs w:val="24"/>
        </w:rPr>
        <w:t xml:space="preserve">, но в своих рисунках, дети стараются выразить свое отношение  к ним. Образы людей получаются живыми, динамичными, так как дети стремятся к передаче движения. Постепенно, научившись рисовать, дети создают целую вереницу образов: веселого колобка, снеговика, смешных человечков, героев мультфильмов и т.д. </w:t>
      </w:r>
    </w:p>
    <w:p w:rsidR="0055317C" w:rsidRDefault="0045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Очень увлекает детей процесс рассматривания своих рисунков. Например, нарисовав много листьев на земле, на деревьях</w:t>
      </w:r>
      <w:r w:rsidR="001B3628">
        <w:rPr>
          <w:rFonts w:ascii="Times New Roman" w:hAnsi="Times New Roman" w:cs="Times New Roman"/>
          <w:sz w:val="24"/>
          <w:szCs w:val="24"/>
        </w:rPr>
        <w:t xml:space="preserve"> и посмотрев на свой рисунок издали, говорят: « Красивые листочки как будто летят». Рисунки, сделанные красками, лучше рассматривать на некотором расстоянии, чтобы они могли заметить, что сочетание мазков, пятен, линий создают новые образы. Их надо уметь видеть, находить- «читать».  Дети в этом возрасте на предложение показать, какая работа им больше нравиться, выбирают те, в которых выразительнее композиция, форма, цветовая гамма.</w:t>
      </w:r>
      <w:r w:rsidR="00553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2DF" w:rsidRDefault="0055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Итак, изобразительная деятельность детей проходит сложный путь развития, от простейших действий карандашом, красками, к процессам образного воспроизведения очертаний, форм реальных предметов. Образы в рисунке от ассоциативного постепенно переходит в преднамеренный благодаря тому, что дети приобретают навыки изображения простейших форм. Образ становится для ребенка  живым, ощутимым.</w:t>
      </w:r>
      <w:r w:rsidR="0045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2B" w:rsidRDefault="00C2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 этот процесс протекает неодинаково у детей одного возраста и зависит от уровня художественного развития ребенка, от его сенсомоторной сферы восприятия, речи, мышления, эмоциональных проявлений.</w:t>
      </w:r>
      <w:r w:rsidR="00F2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Поэтому, обучая детей, мы должны приобщать детей к различным видам изобразительной деятельности- лепке, аппликации.</w:t>
      </w:r>
    </w:p>
    <w:p w:rsidR="00F2078C" w:rsidRDefault="00F2078C">
      <w:pPr>
        <w:rPr>
          <w:rFonts w:ascii="Times New Roman" w:hAnsi="Times New Roman" w:cs="Times New Roman"/>
          <w:sz w:val="24"/>
          <w:szCs w:val="24"/>
        </w:rPr>
      </w:pPr>
    </w:p>
    <w:p w:rsidR="00F2078C" w:rsidRDefault="00F20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Используемая литература:</w:t>
      </w:r>
    </w:p>
    <w:p w:rsidR="00F2078C" w:rsidRDefault="00F20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Т.Г. Казаков: Изобразительная деятельность младших дошкольников  </w:t>
      </w:r>
    </w:p>
    <w:p w:rsidR="00F2078C" w:rsidRDefault="00F20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В.Ф. Котляр: Изобразительная деятельность дошкольников</w:t>
      </w:r>
    </w:p>
    <w:p w:rsidR="00F2078C" w:rsidRPr="00950E4F" w:rsidRDefault="00F20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Т.С. Комаров: Детское художественное творчество </w:t>
      </w:r>
    </w:p>
    <w:sectPr w:rsidR="00F2078C" w:rsidRPr="00950E4F" w:rsidSect="003F5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BD"/>
    <w:rsid w:val="00030B78"/>
    <w:rsid w:val="000B5957"/>
    <w:rsid w:val="001B3628"/>
    <w:rsid w:val="00252EBC"/>
    <w:rsid w:val="00276DAF"/>
    <w:rsid w:val="00300933"/>
    <w:rsid w:val="003C34A0"/>
    <w:rsid w:val="003F0552"/>
    <w:rsid w:val="003F5F99"/>
    <w:rsid w:val="004522DF"/>
    <w:rsid w:val="0048592F"/>
    <w:rsid w:val="004F36F2"/>
    <w:rsid w:val="00525F36"/>
    <w:rsid w:val="0055317C"/>
    <w:rsid w:val="0058162F"/>
    <w:rsid w:val="005F0ABA"/>
    <w:rsid w:val="006F7B1D"/>
    <w:rsid w:val="00950E4F"/>
    <w:rsid w:val="009E3B38"/>
    <w:rsid w:val="00A15473"/>
    <w:rsid w:val="00A87C18"/>
    <w:rsid w:val="00A944BD"/>
    <w:rsid w:val="00BB7428"/>
    <w:rsid w:val="00C27F2B"/>
    <w:rsid w:val="00D430F5"/>
    <w:rsid w:val="00DA0766"/>
    <w:rsid w:val="00DB2D97"/>
    <w:rsid w:val="00EB7BB8"/>
    <w:rsid w:val="00F2078C"/>
    <w:rsid w:val="00FC1AC7"/>
    <w:rsid w:val="00FD24E2"/>
    <w:rsid w:val="00FD4AC6"/>
    <w:rsid w:val="00F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17359-A4E7-4C1F-B92C-C16AA744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Abika</dc:creator>
  <cp:keywords/>
  <dc:description/>
  <cp:lastModifiedBy>Abika</cp:lastModifiedBy>
  <cp:revision>8</cp:revision>
  <dcterms:created xsi:type="dcterms:W3CDTF">2022-05-27T21:13:00Z</dcterms:created>
  <dcterms:modified xsi:type="dcterms:W3CDTF">2022-05-29T05:57:00Z</dcterms:modified>
</cp:coreProperties>
</file>