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6C" w:rsidRPr="00F76EB0" w:rsidRDefault="00F35E22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76E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</w:p>
    <w:p w:rsidR="008E506C" w:rsidRPr="00F76EB0" w:rsidRDefault="008E506C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8E506C" w:rsidRPr="00F76EB0" w:rsidRDefault="008E506C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40B" w:rsidRPr="00F76EB0" w:rsidRDefault="00CD240B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240B" w:rsidRPr="00F76EB0" w:rsidRDefault="00CD240B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240B" w:rsidRPr="00F76EB0" w:rsidRDefault="00CD240B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240B" w:rsidRPr="00F76EB0" w:rsidRDefault="00CD240B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240B" w:rsidRPr="00F76EB0" w:rsidRDefault="00CD240B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240B" w:rsidRPr="00F76EB0" w:rsidRDefault="00CD240B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240B" w:rsidRPr="00F76EB0" w:rsidRDefault="00CD240B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240B" w:rsidRPr="00F76EB0" w:rsidRDefault="00CD240B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240B" w:rsidRPr="00F76EB0" w:rsidRDefault="00CD240B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506C" w:rsidRPr="00F76EB0" w:rsidRDefault="008E506C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6E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Латалина Юлия Алексеевна</w:t>
      </w:r>
    </w:p>
    <w:p w:rsidR="008E506C" w:rsidRPr="00F76EB0" w:rsidRDefault="008E506C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506C" w:rsidRPr="00F76EB0" w:rsidRDefault="008E506C" w:rsidP="008E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76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УСЛОВИЯ ФОРМИРОВАНИЯ ОБЩЕКУЛЬТУРНОЙ КОМПЕТЕНТНОСТИ У МЛАДШИХ ШКОЛЬНИКОВ ВО ВНЕУРОЧНОЙ ДЕЯТЕЛЬНОСТИ</w:t>
      </w:r>
    </w:p>
    <w:p w:rsidR="008E506C" w:rsidRPr="00F76EB0" w:rsidRDefault="008E506C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506C" w:rsidRPr="00F76EB0" w:rsidRDefault="008E506C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506C" w:rsidRPr="00F76EB0" w:rsidRDefault="008E506C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6C" w:rsidRPr="00F76EB0" w:rsidRDefault="008E506C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6C" w:rsidRPr="00F76EB0" w:rsidRDefault="008E506C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6C" w:rsidRPr="00F76EB0" w:rsidRDefault="008E506C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6C" w:rsidRPr="00F76EB0" w:rsidRDefault="008E506C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6C" w:rsidRPr="00F76EB0" w:rsidRDefault="008E506C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E22" w:rsidRPr="00F76EB0" w:rsidRDefault="00F35E22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5E22" w:rsidRPr="00F76EB0" w:rsidRDefault="00F35E22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5E22" w:rsidRPr="00F76EB0" w:rsidRDefault="00F35E22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5E22" w:rsidRPr="00F76EB0" w:rsidRDefault="00F35E22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5E22" w:rsidRPr="00F76EB0" w:rsidRDefault="00F35E22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5E22" w:rsidRPr="00F76EB0" w:rsidRDefault="00F35E22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5E22" w:rsidRPr="00F76EB0" w:rsidRDefault="00F35E22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5E22" w:rsidRPr="00F76EB0" w:rsidRDefault="00F35E22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5E22" w:rsidRPr="00F76EB0" w:rsidRDefault="00F35E22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5E22" w:rsidRPr="00F76EB0" w:rsidRDefault="00F35E22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5E22" w:rsidRPr="00F76EB0" w:rsidRDefault="00F35E22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5E22" w:rsidRPr="00F76EB0" w:rsidRDefault="00F35E22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5E22" w:rsidRPr="00F76EB0" w:rsidRDefault="00F35E22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5E22" w:rsidRPr="00F76EB0" w:rsidRDefault="00F35E22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5E22" w:rsidRPr="00F76EB0" w:rsidRDefault="00F35E22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5E22" w:rsidRPr="00F76EB0" w:rsidRDefault="00F35E22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5E22" w:rsidRPr="00F76EB0" w:rsidRDefault="00F35E22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5E22" w:rsidRPr="00F76EB0" w:rsidRDefault="00F35E22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5E22" w:rsidRPr="00F76EB0" w:rsidRDefault="00F35E22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5E22" w:rsidRPr="00F76EB0" w:rsidRDefault="00F35E22" w:rsidP="00CD24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506C" w:rsidRPr="00F76EB0" w:rsidRDefault="008E506C" w:rsidP="008E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6E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Иркутск </w:t>
      </w:r>
      <w:r w:rsidR="00CD240B" w:rsidRPr="00F76E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</w:t>
      </w:r>
    </w:p>
    <w:p w:rsidR="00430074" w:rsidRPr="00F76EB0" w:rsidRDefault="00811651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современных условиях </w:t>
      </w:r>
      <w:r w:rsidR="00C526B6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основная</w:t>
      </w:r>
      <w:r w:rsidR="00BD0B93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направленность образования </w:t>
      </w:r>
      <w:r w:rsidR="005E601A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тесно связывается</w:t>
      </w:r>
      <w:r w:rsidR="00BD0B93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воспитанием личности, которую характеризует не только современный тип </w:t>
      </w:r>
      <w:r w:rsidR="005E601A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мышления, </w:t>
      </w:r>
      <w:r w:rsidR="00BD0B93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коммуникабельность</w:t>
      </w:r>
      <w:r w:rsidR="005E601A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толерантность</w:t>
      </w:r>
      <w:r w:rsidR="00BD0B93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E601A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ответственность,</w:t>
      </w:r>
      <w:r w:rsidR="00BD0B93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6DA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 </w:t>
      </w:r>
      <w:r w:rsidR="00BD0B93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воля в принятии решений в различных жизненных ситуациях.</w:t>
      </w:r>
      <w:r w:rsidR="00306034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76DA" w:rsidRPr="00F76EB0" w:rsidRDefault="00EF76DA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В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мире все глубже </w:t>
      </w:r>
      <w:r w:rsidR="002423D7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начинает осознаваться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значение образования как сферы культурной жизни, в которой не только сохраняются и воспроизводятся культурные идеалы и ценности, влияющие на установки и поведение личности, но и закладываются основы будущего, формируются те значимые социокультурные навыки, которые помогают социуму быстро и эффективно решать стоящие перед ним задачи</w:t>
      </w:r>
      <w:r w:rsidR="00CD240B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[14</w:t>
      </w:r>
      <w:r w:rsidR="003B4C1E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F76DA" w:rsidRPr="00F76EB0" w:rsidRDefault="00EF76DA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F7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является новый идеал «человек культуры», который</w:t>
      </w:r>
      <w:r w:rsidR="002423D7" w:rsidRPr="00F7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полной мере</w:t>
      </w:r>
      <w:r w:rsidRPr="00F7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владеет общекультурной компетентностью, активен, способен ориентироваться в разных областях социальной и профессиональной жизни. </w:t>
      </w:r>
    </w:p>
    <w:p w:rsidR="00811651" w:rsidRPr="00F76EB0" w:rsidRDefault="00811651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этой связи особое значение приобретает</w:t>
      </w:r>
      <w:r w:rsidR="00306034" w:rsidRPr="00F7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задача</w:t>
      </w:r>
      <w:r w:rsidRPr="00F7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целенаправленного поиска основных подходов по изменению ситуации с решением </w:t>
      </w:r>
      <w:r w:rsidR="005E601A" w:rsidRPr="00F7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проблем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ы развития</w:t>
      </w:r>
      <w:r w:rsidR="0030603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общекультурной компетентности</w:t>
      </w:r>
      <w:r w:rsidR="0030603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начиная с начальной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школ</w:t>
      </w:r>
      <w:r w:rsidR="0030603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03CC" w:rsidRPr="00F76EB0" w:rsidRDefault="00261FE5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Так</w:t>
      </w:r>
      <w:r w:rsidR="00EF76DA" w:rsidRPr="00F7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разработана к</w:t>
      </w:r>
      <w:r w:rsidR="00811651" w:rsidRPr="00F7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онцепция модернизации российского </w:t>
      </w:r>
      <w:r w:rsidR="005E601A" w:rsidRPr="00F7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образования, на</w:t>
      </w:r>
      <w:r w:rsidR="009168D2" w:rsidRPr="00F7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федеральном уровне обозначен</w:t>
      </w:r>
      <w:r w:rsidR="00EF76DA" w:rsidRPr="00F7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стандарт общего образования, определены направления, в том числе и формирование ключевых </w:t>
      </w:r>
      <w:r w:rsidR="005E601A" w:rsidRPr="00F7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компетенций, как</w:t>
      </w:r>
      <w:r w:rsidR="00EF76DA" w:rsidRPr="00F7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«готовность учащихся использовать усвоенные знания, умения и способы деятельности в реальной жизни для решения практических задач»</w:t>
      </w:r>
      <w:r w:rsidR="009168D2" w:rsidRPr="00F7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11651" w:rsidRPr="00F7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303C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Новая модель образовательного процесса предполагает создание условий для формирования ключевых компетенций учащихся.  </w:t>
      </w:r>
    </w:p>
    <w:p w:rsidR="00EA71E9" w:rsidRPr="00F76EB0" w:rsidRDefault="006303CC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Сущность понятия «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компетенция» рассматривали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такие учёные,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E85129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Н.В.</w:t>
      </w:r>
      <w:r w:rsidR="00E85129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Кузьмина, А.В.</w:t>
      </w:r>
      <w:r w:rsidR="00AC502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Хуторской, Б.Д.</w:t>
      </w:r>
      <w:r w:rsidR="00AC502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Эльконин</w:t>
      </w:r>
      <w:proofErr w:type="spellEnd"/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, В.И.</w:t>
      </w:r>
      <w:r w:rsidR="00AC502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Байденко</w:t>
      </w:r>
      <w:proofErr w:type="spellEnd"/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Понятие </w:t>
      </w:r>
      <w:r w:rsidR="00E85129" w:rsidRPr="00F76E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компетенция</w:t>
      </w:r>
      <w:r w:rsidR="00E85129" w:rsidRPr="00F76E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(от лат. </w:t>
      </w:r>
      <w:proofErr w:type="spellStart"/>
      <w:r w:rsidRPr="00F76E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competere</w:t>
      </w:r>
      <w:proofErr w:type="spellEnd"/>
      <w:r w:rsidRPr="00F76E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5129" w:rsidRPr="00F76E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соответствовать, подходить) </w:t>
      </w:r>
      <w:r w:rsidR="00E85129" w:rsidRPr="00F76E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круг вопросов, в которых человек хорошо осведомлен. Эта осведомленность (умение, знание) позволяет, если мы имеем в виду и школьника, решать поставленные задачи, достигать цели, действовать вполне уверенно в учебном процессе, </w:t>
      </w:r>
      <w:r w:rsidR="00F52581" w:rsidRPr="00F76E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общении, взаимодействий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71E9" w:rsidRPr="00F76E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[15].</w:t>
      </w:r>
    </w:p>
    <w:p w:rsidR="006303CC" w:rsidRPr="00F76EB0" w:rsidRDefault="006303CC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Когда человек умеет, знает, то это становится базой его уверенности, влияет на характер, на отношение к деятельности.</w:t>
      </w:r>
    </w:p>
    <w:p w:rsidR="006303CC" w:rsidRPr="00F76EB0" w:rsidRDefault="006303CC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С.Л.</w:t>
      </w:r>
      <w:r w:rsidR="00AC502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Братченко, например, в своих исследованиях дает следующее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определение: «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Компетенции – </w:t>
      </w:r>
      <w:proofErr w:type="spellStart"/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деятельностная</w:t>
      </w:r>
      <w:proofErr w:type="spellEnd"/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составляющая полученного образования, которая помогает проявиться знаниям, умениям и навыкам в незнакомой ситуации… компетенции являются важным педагогическим условием достижения цели образования, так как благодаря им обучающийся выступает в качестве активного носителя субъективного опыта»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FC711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5258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, с. 15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</w:p>
    <w:p w:rsidR="006303CC" w:rsidRPr="00F76EB0" w:rsidRDefault="006303CC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Многие исследователи (А.В.</w:t>
      </w:r>
      <w:r w:rsidR="00AC502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Хуторской, Б.Д.</w:t>
      </w:r>
      <w:r w:rsidR="00AC502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Эльконин</w:t>
      </w:r>
      <w:proofErr w:type="spellEnd"/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В.А. Сухомлинский и др.) подчеркивают, что развитие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компетентности в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педагогическом процессе имеет особое значение, потому что направлено на раскрытие у ребенка его внутренней культуры.</w:t>
      </w:r>
    </w:p>
    <w:p w:rsidR="003174EA" w:rsidRPr="00F76EB0" w:rsidRDefault="00B01105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Новое направление в развитии общекультурной компетентности личности школьника на начальном этапе учения не могло не привлечь внимание исследователей и практиков</w:t>
      </w:r>
      <w:r w:rsidR="0081165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7513" w:rsidRPr="00F76EB0" w:rsidRDefault="007C7513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А.М.</w:t>
      </w:r>
      <w:r w:rsidR="00230EB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Шамьянов</w:t>
      </w:r>
      <w:proofErr w:type="spellEnd"/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обращаясь к вопросу компетенций указывает: «Развивая те или иные виды компетенций, надо помнить об организации такого </w:t>
      </w:r>
      <w:proofErr w:type="spellStart"/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-развивающего пространства, которое бы учитывало ценностную составляющую формулируемой компетенции, значимой для каждого конкретного ученика» [3</w:t>
      </w:r>
      <w:r w:rsidR="00F5258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, с. 34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</w:p>
    <w:p w:rsidR="007C7513" w:rsidRPr="00F76EB0" w:rsidRDefault="007C7513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Особое значение для нашего исследования имеют работы, связанные с изучением процесса развития общекультурной компетентности младших школьников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(С.Л.</w:t>
      </w:r>
      <w:r w:rsidR="00230EB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Троянская. С.</w:t>
      </w:r>
      <w:r w:rsidR="00230EB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Кузин, Г.К</w:t>
      </w:r>
      <w:r w:rsidR="00230EB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Селевко</w:t>
      </w:r>
      <w:proofErr w:type="spellEnd"/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, В.А.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Сухомлинский, Т.Я.</w:t>
      </w:r>
      <w:r w:rsidR="00230EB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Шпикалова</w:t>
      </w:r>
      <w:proofErr w:type="spellEnd"/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др. </w:t>
      </w:r>
    </w:p>
    <w:p w:rsidR="007C7513" w:rsidRPr="00F76EB0" w:rsidRDefault="007C7513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 В.А. Сухомлинский, доказывает, что общекультурная компетентность для младшего школьника являются значимым связующим звеном к</w:t>
      </w:r>
      <w:r w:rsidR="00830ADE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ультурного развития человека [45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</w:p>
    <w:p w:rsidR="0061542C" w:rsidRPr="00F76EB0" w:rsidRDefault="003174EA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Так появляются исследования С.Л.</w:t>
      </w:r>
      <w:r w:rsidR="00230EB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Братченко А.В.</w:t>
      </w:r>
      <w:r w:rsidR="00230EB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Супруновой и др.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, где</w:t>
      </w:r>
      <w:r w:rsidR="000E6D87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раскрывается суть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компетентности культуры. </w:t>
      </w:r>
    </w:p>
    <w:p w:rsidR="007C7513" w:rsidRPr="00F76EB0" w:rsidRDefault="003174EA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В работах Л.Р.</w:t>
      </w:r>
      <w:r w:rsidR="00230EB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Керимовой, А.А.</w:t>
      </w:r>
      <w:r w:rsidR="00230EB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Кондрашкина и др.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 опыт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компетентности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культуры школьников, посредством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комплекса предметов и форм, составляющих целостную программу внеурочной деятельности, с использованием библиотеки, предметных олимпиад, конкурсов и т.д</w:t>
      </w:r>
      <w:r w:rsidR="00230EB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C711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[13]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6D87" w:rsidRPr="00F7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174EA" w:rsidRPr="00F76EB0" w:rsidRDefault="000E6D87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 более, что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произошли принципиальные изменения в общественном сознании, изменившие взгляд на ценность культурно-образовательные, информационных, досуговых услуг, которые стали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пользоваться широким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спросом и у детей, и у их родителей</w:t>
      </w:r>
    </w:p>
    <w:p w:rsidR="000E6D87" w:rsidRPr="00F76EB0" w:rsidRDefault="000E6D87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По утверждению М.А.</w:t>
      </w:r>
      <w:r w:rsidR="00230EB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Ариарского</w:t>
      </w:r>
      <w:proofErr w:type="spellEnd"/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, внеурочная деятельность позволяет развиваться, само утверждаться, само реализовываться и проявлять человеку свои потенциальные возможности и задатки</w:t>
      </w:r>
      <w:r w:rsidR="00FC711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[21]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E6D87" w:rsidRPr="00F76EB0" w:rsidRDefault="000E6D87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хореографическое творчество, танцевальное искусство дает возможность детям реализовать свои скрытые резервы самореализации как на сцене, в классе, так и в жизни, но и одновременно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развивает технику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движения, осанку, влияет на физическое развитие в целом</w:t>
      </w:r>
      <w:r w:rsidR="00FC711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[12]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174EA" w:rsidRPr="00F76EB0" w:rsidRDefault="003174EA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Очевидно, что общекультурные компетенции – это</w:t>
      </w:r>
      <w:r w:rsidR="00C22F5E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определенный круг вопросов, которые обучающийся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только долж</w:t>
      </w:r>
      <w:r w:rsidR="00C22F5E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ен освоить и знать, но и принимать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</w:t>
      </w:r>
      <w:r w:rsidR="00C22F5E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основную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норму поведения и опыт деятельности.</w:t>
      </w:r>
    </w:p>
    <w:p w:rsidR="00811651" w:rsidRPr="00F76EB0" w:rsidRDefault="00811651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видим, проблема общекультурной компетентности во всестороннем гармоничном развитии личности становится одной из основных задач современной начальной школы, затрагивает не только учебный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процесс, но</w:t>
      </w:r>
      <w:r w:rsidR="007C7513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организацию </w:t>
      </w:r>
      <w:proofErr w:type="spellStart"/>
      <w:r w:rsidR="007C7513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внеучебной</w:t>
      </w:r>
      <w:proofErr w:type="spellEnd"/>
      <w:r w:rsidR="007C7513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как процесс развития личностных качеств, понимания норм поведения, форм отношения, </w:t>
      </w:r>
      <w:proofErr w:type="spellStart"/>
      <w:r w:rsidR="007C7513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самопроявления</w:t>
      </w:r>
      <w:proofErr w:type="spellEnd"/>
      <w:r w:rsidR="007C7513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542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1651" w:rsidRPr="00F76EB0" w:rsidRDefault="00811651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связи с этим, актуализируется проблема поиска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способов приобщения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младших школьников к участию в творческих коллективах. </w:t>
      </w:r>
    </w:p>
    <w:p w:rsidR="0061542C" w:rsidRPr="00F76EB0" w:rsidRDefault="00811651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Высокая социальная значимость темы заставляет нас по-другому взглянуть на вопросы воспитания и обучения в начальной школе, на актуальность и необходимость составления развивающих занятий</w:t>
      </w:r>
      <w:r w:rsidR="0061542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61542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вышающих уровень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общекультурной компетентности.</w:t>
      </w:r>
      <w:r w:rsidR="0061542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542C" w:rsidRPr="00F76EB0" w:rsidRDefault="0061542C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Младший школьный возраст является наиболее сенситивным для формирования общекультурной компетентности</w:t>
      </w:r>
      <w:r w:rsidR="00B9301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</w:t>
      </w:r>
      <w:r w:rsidR="00B9301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хореографическо</w:t>
      </w:r>
      <w:r w:rsidR="007C7513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искусств</w:t>
      </w:r>
      <w:r w:rsidR="007C7513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9301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потому что оно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соответствует возрастным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</w:t>
      </w:r>
      <w:r w:rsidR="00B9301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ям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</w:t>
      </w:r>
      <w:r w:rsidR="00B9301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, а элементы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эстетики </w:t>
      </w:r>
      <w:r w:rsidR="00B9301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включать как в урочную, так и во внеурочную деятельность</w:t>
      </w:r>
      <w:r w:rsidR="00FC711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[22]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1651" w:rsidRPr="00F76EB0" w:rsidRDefault="00811651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Общепризнанным фактом является позиция, что для эффективного осуществления работы по формированию общекультурной компетентности учеников младшей школы средствами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хореографического искусства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, необходимо разработать комплекс занятий, направленных на воспитание чувств человека, развитие способности различать оттенки цвета и звука, ощущения единства с природой. На занятиях важно использовать сочетание передачи новой информации с ее использованием, закреплением в практической деятельности.</w:t>
      </w:r>
    </w:p>
    <w:p w:rsidR="00811651" w:rsidRPr="00F76EB0" w:rsidRDefault="00811651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реального состояния общекультурной компетентности позволяет выделить, что проблема является актуальной, теоретически и практически значимой. Но есть </w:t>
      </w:r>
      <w:r w:rsidRPr="00F76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противоречия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требуют отдельного изучения. Например, между:</w:t>
      </w:r>
    </w:p>
    <w:p w:rsidR="00811651" w:rsidRPr="00F76EB0" w:rsidRDefault="00811651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– признаваемой в теории важности уровня общекультурной компетентности школьников и недостаточно грамотной организацией взаимодействия учителя и младшего школьника в процессе приобщения к хореографическому искусству в современных образовательных условиях;</w:t>
      </w:r>
    </w:p>
    <w:p w:rsidR="00F35E22" w:rsidRPr="00F76EB0" w:rsidRDefault="00811651" w:rsidP="00F76E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– необходимостью создания условий развития общекультурной компетентности младших школьников и недостаточно продуманной организацией их непосредственной деятельности.</w:t>
      </w:r>
    </w:p>
    <w:p w:rsidR="00811651" w:rsidRPr="00F76EB0" w:rsidRDefault="00811651" w:rsidP="00F76EB0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Содержательная характеристика общекультурной компетентности</w:t>
      </w:r>
    </w:p>
    <w:p w:rsidR="00E85129" w:rsidRPr="00F76EB0" w:rsidRDefault="00E85129" w:rsidP="005936DA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531D" w:rsidRPr="00F76EB0" w:rsidRDefault="0013531D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526B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современных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услови</w:t>
      </w:r>
      <w:r w:rsidR="00CA2DB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повышения качества общего образования </w:t>
      </w:r>
      <w:r w:rsidR="00BD5B43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была поставлена цель: «общеобразовательная школа должна формировать целостную систему универсальных знаний, умений, навыков, а также </w:t>
      </w:r>
      <w:r w:rsidR="00045478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личную ответственность</w:t>
      </w:r>
      <w:r w:rsidR="001E471E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478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 самостоятельной деятельности </w:t>
      </w:r>
      <w:r w:rsidR="002D091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обучающихся,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есть ключевые компетентности, </w:t>
      </w:r>
      <w:r w:rsidR="00826B5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которые определяют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современное качество содержания образования»</w:t>
      </w:r>
      <w:r w:rsidR="00F21A9E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[13, с. 34]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Смыслоопределяющими</w:t>
      </w:r>
      <w:proofErr w:type="spellEnd"/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категориями для </w:t>
      </w:r>
      <w:proofErr w:type="spellStart"/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компетентностного</w:t>
      </w:r>
      <w:proofErr w:type="spellEnd"/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подхода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выступают –</w:t>
      </w:r>
      <w:r w:rsidR="00C526B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2F5E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«компетенция»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«компетентность».</w:t>
      </w:r>
    </w:p>
    <w:p w:rsidR="00E064CE" w:rsidRPr="00F76EB0" w:rsidRDefault="0013531D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Впервые </w:t>
      </w:r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термин «компетенция» ввел американский лингвист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</w:t>
      </w:r>
      <w:r w:rsidR="00230EB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Хомск</w:t>
      </w:r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обозначал</w:t>
      </w:r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этот термин</w:t>
      </w:r>
      <w:r w:rsidR="00CA2DB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</w:t>
      </w:r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знание языка, в отличие от владения им в реальных ситуациях общения. </w:t>
      </w:r>
    </w:p>
    <w:p w:rsidR="00E71A4C" w:rsidRPr="00F76EB0" w:rsidRDefault="0013531D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В словаре иностранн</w:t>
      </w:r>
      <w:r w:rsidR="00C526B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</w:t>
      </w:r>
      <w:r w:rsidR="00826B5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выражений и </w:t>
      </w:r>
      <w:r w:rsidR="00C526B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 указано, </w:t>
      </w:r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компетенция (лат. </w:t>
      </w:r>
      <w:proofErr w:type="spellStart"/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competere</w:t>
      </w:r>
      <w:proofErr w:type="spellEnd"/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добиваться,</w:t>
      </w:r>
      <w:r w:rsidR="00C526B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подходить,</w:t>
      </w:r>
      <w:r w:rsidR="005C444B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26B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соответствовать</w:t>
      </w:r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) –</w:t>
      </w:r>
      <w:r w:rsidR="00CA2DB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знания, опыт в той или иной области.</w:t>
      </w:r>
    </w:p>
    <w:p w:rsidR="00E71A4C" w:rsidRPr="00F76EB0" w:rsidRDefault="00E71A4C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Компетенция – это совокупность определённых знаний, умений и навыков, в которых человек должен быть осведомлён </w:t>
      </w:r>
      <w:r w:rsidR="00826B5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и имеет практический опыт деятельности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D37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[13</w:t>
      </w:r>
      <w:r w:rsidR="00EE224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26B6" w:rsidRPr="00F76EB0" w:rsidRDefault="00FF60B5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И.</w:t>
      </w:r>
      <w:r w:rsidR="00826B5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А. Зимняя выделяла</w:t>
      </w:r>
      <w:r w:rsidR="00C526B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три основных определения </w:t>
      </w:r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понятия</w:t>
      </w:r>
      <w:r w:rsidR="00C526B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24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«компетенция» [13]</w:t>
      </w:r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526B6" w:rsidRPr="00F76EB0" w:rsidRDefault="005936DA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A2DB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526B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едагогическое</w:t>
      </w:r>
      <w:r w:rsidR="00230EB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26B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котором</w:t>
      </w:r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компетенция есть задаваемое и подлежащее освоению содержание обучения;</w:t>
      </w:r>
    </w:p>
    <w:p w:rsidR="00C526B6" w:rsidRPr="00F76EB0" w:rsidRDefault="005936DA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A2DB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психологическое </w:t>
      </w:r>
      <w:r w:rsidR="002423D7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– компетенцию рассматривают</w:t>
      </w:r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все интеллектуальные, </w:t>
      </w:r>
      <w:r w:rsidR="002423D7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психологические характеристики, личностные качества</w:t>
      </w:r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человека, которые способствуют освоению содержания обучения и его последующей деятельности;</w:t>
      </w:r>
    </w:p>
    <w:p w:rsidR="00E71A4C" w:rsidRPr="00F76EB0" w:rsidRDefault="005936DA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лингво</w:t>
      </w:r>
      <w:proofErr w:type="spellEnd"/>
      <w:r w:rsidR="00E064CE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психологическое,</w:t>
      </w:r>
      <w:r w:rsidR="00826B5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26B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данного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компетенция</w:t>
      </w:r>
      <w:r w:rsidR="00826B5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рассматривается как</w:t>
      </w:r>
      <w:r w:rsidR="00C526B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B5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некая программа,</w:t>
      </w:r>
      <w:r w:rsidR="00C526B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некое внутреннее психическое образование.</w:t>
      </w:r>
    </w:p>
    <w:p w:rsidR="005D51D4" w:rsidRPr="00F76EB0" w:rsidRDefault="00E71A4C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Компетенция как особый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 образования,</w:t>
      </w:r>
      <w:r w:rsidR="002960C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который выражается в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готовности че</w:t>
      </w:r>
      <w:r w:rsidR="002960C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ловека к активизации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внутренних и внешних ресурсов для эффективной деятельности в ситуации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неопределенности» появляется</w:t>
      </w:r>
      <w:r w:rsidR="00CA2DB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позднее, в исследования А.Г. </w:t>
      </w:r>
      <w:proofErr w:type="spellStart"/>
      <w:r w:rsidR="00CA2DB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Асмолова</w:t>
      </w:r>
      <w:proofErr w:type="spellEnd"/>
      <w:r w:rsidR="00CA2DB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др. </w:t>
      </w:r>
      <w:r w:rsidR="00CD240B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[12</w:t>
      </w:r>
      <w:r w:rsidR="00EE224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51D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5B43" w:rsidRPr="00F76EB0" w:rsidRDefault="002960C1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Исходя из этого</w:t>
      </w:r>
      <w:r w:rsidR="00F4285A" w:rsidRPr="00F76EB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п</w:t>
      </w:r>
      <w:r w:rsidR="00E71A4C" w:rsidRPr="00F76EB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од компе</w:t>
      </w:r>
      <w:r w:rsidR="00F4285A" w:rsidRPr="00F76EB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тентностью </w:t>
      </w:r>
      <w:r w:rsidR="00CA2DB6" w:rsidRPr="00F76EB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сегодня понимается</w:t>
      </w:r>
      <w:r w:rsidRPr="00F76EB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интегративная </w:t>
      </w:r>
      <w:r w:rsidR="005E601A" w:rsidRPr="00F76EB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способность, которая</w:t>
      </w:r>
      <w:r w:rsidR="00E71A4C" w:rsidRPr="00F76EB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«…включает не только когнитивную и операционально-технологическую составляющие, но и мотивационную, этическую,</w:t>
      </w:r>
      <w:r w:rsidRPr="00F76EB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социальную и поведенческую</w:t>
      </w:r>
      <w:r w:rsidR="00CA2DB6" w:rsidRPr="00F76EB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</w:t>
      </w:r>
      <w:r w:rsidR="00826B5C" w:rsidRPr="00F76EB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результаты</w:t>
      </w:r>
      <w:r w:rsidRPr="00F76EB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полученные в ходе </w:t>
      </w:r>
      <w:r w:rsidR="00E71A4C" w:rsidRPr="00F76EB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обучения (знания и умения), систему ценностных ориентац</w:t>
      </w:r>
      <w:r w:rsidR="00826B5C" w:rsidRPr="00F76EB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ий, привычки и т.д.»</w:t>
      </w:r>
      <w:r w:rsidR="00CD240B" w:rsidRPr="00F76EB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:rsidR="00BD5B43" w:rsidRPr="00F76EB0" w:rsidRDefault="002423D7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Следует выделить</w:t>
      </w:r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, что компетентность – это актуаль</w:t>
      </w:r>
      <w:r w:rsidR="002960C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ное проявление компетенции. Соответственно</w:t>
      </w:r>
      <w:r w:rsidR="00E064CE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5B43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уровень компетентности является</w:t>
      </w:r>
      <w:r w:rsidR="002960C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характеристикой</w:t>
      </w:r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B5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полученных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</w:t>
      </w:r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результатов </w:t>
      </w:r>
      <w:r w:rsidR="00BD5B43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для отдельного индивида</w:t>
      </w:r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71A4C" w:rsidRPr="00F76EB0" w:rsidRDefault="00E71A4C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компетенция предполагает усвоение учеником не отдельных друг от друга знаний и</w:t>
      </w:r>
      <w:r w:rsidR="00826B5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умений, а овладение целым комплексом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применения системы знаний, умений и способов деятельности в отношении междисциплинарного круга вопросов. Ключевая часть образовательной компетенции проходит через все образовательные области и </w:t>
      </w:r>
      <w:r w:rsidR="00826B5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на объединение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в единое, целостное содержание. В ней реализуются все компоненты обще</w:t>
      </w:r>
      <w:r w:rsidR="00E064CE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предметного содержания образования: реальные объекты изучаемой</w:t>
      </w:r>
      <w:r w:rsidR="005D51D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действительности и создаются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общекультурн</w:t>
      </w:r>
      <w:r w:rsidR="005D51D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ые знания об изучаемых явлениях,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учебные умения, навыки, обобщ</w:t>
      </w:r>
      <w:r w:rsidR="00826B5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енные способы деятельности и т.д. [15]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3724" w:rsidRPr="00F76EB0" w:rsidRDefault="00F4285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lastRenderedPageBreak/>
        <w:t>По словам</w:t>
      </w:r>
      <w:r w:rsidR="00BC6E51" w:rsidRPr="00F76EB0">
        <w:rPr>
          <w:color w:val="000000" w:themeColor="text1"/>
        </w:rPr>
        <w:t xml:space="preserve"> В.А.</w:t>
      </w:r>
      <w:r w:rsidR="00230EB2" w:rsidRPr="00F76EB0">
        <w:rPr>
          <w:color w:val="000000" w:themeColor="text1"/>
        </w:rPr>
        <w:t> </w:t>
      </w:r>
      <w:proofErr w:type="spellStart"/>
      <w:r w:rsidR="00BC6E51" w:rsidRPr="00F76EB0">
        <w:rPr>
          <w:color w:val="000000" w:themeColor="text1"/>
        </w:rPr>
        <w:t>Сластенина</w:t>
      </w:r>
      <w:proofErr w:type="spellEnd"/>
      <w:r w:rsidR="00BC6E51" w:rsidRPr="00F76EB0">
        <w:rPr>
          <w:color w:val="000000" w:themeColor="text1"/>
        </w:rPr>
        <w:t>: «Культура является спрессованным опытом тысячелетий, включающим в себя культуру поведения, общения, чувств, мышления и практическ</w:t>
      </w:r>
      <w:r w:rsidR="00CD240B" w:rsidRPr="00F76EB0">
        <w:rPr>
          <w:color w:val="000000" w:themeColor="text1"/>
        </w:rPr>
        <w:t>ой конструктивной деятельности».</w:t>
      </w:r>
    </w:p>
    <w:p w:rsidR="00803724" w:rsidRPr="00F76EB0" w:rsidRDefault="005D51D4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 xml:space="preserve">Он раскрывал, что </w:t>
      </w:r>
      <w:r w:rsidR="00E064CE" w:rsidRPr="00F76EB0">
        <w:rPr>
          <w:color w:val="000000" w:themeColor="text1"/>
        </w:rPr>
        <w:t>в</w:t>
      </w:r>
      <w:r w:rsidR="00BC6E51" w:rsidRPr="00F76EB0">
        <w:rPr>
          <w:color w:val="000000" w:themeColor="text1"/>
        </w:rPr>
        <w:t xml:space="preserve"> содержание общекультурной компетенции входят обобщенные способы деятельности, </w:t>
      </w:r>
      <w:r w:rsidR="00F4285A" w:rsidRPr="00F76EB0">
        <w:rPr>
          <w:color w:val="000000" w:themeColor="text1"/>
        </w:rPr>
        <w:t xml:space="preserve">которые позволяют </w:t>
      </w:r>
      <w:r w:rsidR="00BC6E51" w:rsidRPr="00F76EB0">
        <w:rPr>
          <w:color w:val="000000" w:themeColor="text1"/>
        </w:rPr>
        <w:t>личности присваивать культурные образцы, и создавать новые</w:t>
      </w:r>
      <w:r w:rsidR="00F4285A" w:rsidRPr="00F76EB0">
        <w:rPr>
          <w:color w:val="000000" w:themeColor="text1"/>
        </w:rPr>
        <w:t xml:space="preserve"> на основе получен</w:t>
      </w:r>
      <w:r w:rsidR="00055D11" w:rsidRPr="00F76EB0">
        <w:rPr>
          <w:color w:val="000000" w:themeColor="text1"/>
        </w:rPr>
        <w:t>н</w:t>
      </w:r>
      <w:r w:rsidR="00F4285A" w:rsidRPr="00F76EB0">
        <w:rPr>
          <w:color w:val="000000" w:themeColor="text1"/>
        </w:rPr>
        <w:t>ых знаний, умений и навыков</w:t>
      </w:r>
      <w:r w:rsidR="00BC6E51" w:rsidRPr="00F76EB0">
        <w:rPr>
          <w:color w:val="000000" w:themeColor="text1"/>
        </w:rPr>
        <w:t>.</w:t>
      </w:r>
    </w:p>
    <w:p w:rsidR="00803724" w:rsidRPr="00F76EB0" w:rsidRDefault="00BC6E51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В связи с этим, в составе данной компетенции можно выделить познавательно-информационную деятельность,</w:t>
      </w:r>
      <w:r w:rsidR="002423D7" w:rsidRPr="00F76EB0">
        <w:rPr>
          <w:color w:val="000000" w:themeColor="text1"/>
        </w:rPr>
        <w:t xml:space="preserve"> которая включает в себя социально-регулятивную деятельность, </w:t>
      </w:r>
      <w:r w:rsidRPr="00F76EB0">
        <w:rPr>
          <w:color w:val="000000" w:themeColor="text1"/>
        </w:rPr>
        <w:t>способы познавательной деятельности, включающую умение выполнять социальные функции, коммуникативную деятельность, включающую способы обмена информацией и способы организации совместной деятельности.</w:t>
      </w:r>
    </w:p>
    <w:p w:rsidR="005D51D4" w:rsidRPr="00F76EB0" w:rsidRDefault="00803724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Т</w:t>
      </w:r>
      <w:r w:rsidR="00BC6E51" w:rsidRPr="00F76EB0">
        <w:rPr>
          <w:color w:val="000000" w:themeColor="text1"/>
        </w:rPr>
        <w:t xml:space="preserve">аким образом, </w:t>
      </w:r>
      <w:r w:rsidR="002423D7" w:rsidRPr="00F76EB0">
        <w:rPr>
          <w:color w:val="000000" w:themeColor="text1"/>
        </w:rPr>
        <w:t xml:space="preserve">мы можем представить </w:t>
      </w:r>
      <w:proofErr w:type="gramStart"/>
      <w:r w:rsidR="00BC6E51" w:rsidRPr="00F76EB0">
        <w:rPr>
          <w:color w:val="000000" w:themeColor="text1"/>
        </w:rPr>
        <w:t xml:space="preserve">общекультурную </w:t>
      </w:r>
      <w:r w:rsidR="007044BD" w:rsidRPr="00F76EB0">
        <w:rPr>
          <w:color w:val="000000" w:themeColor="text1"/>
        </w:rPr>
        <w:t xml:space="preserve"> </w:t>
      </w:r>
      <w:r w:rsidR="00BC6E51" w:rsidRPr="00F76EB0">
        <w:rPr>
          <w:color w:val="000000" w:themeColor="text1"/>
        </w:rPr>
        <w:t>компетенцию</w:t>
      </w:r>
      <w:proofErr w:type="gramEnd"/>
      <w:r w:rsidR="005E601A" w:rsidRPr="00F76EB0">
        <w:rPr>
          <w:color w:val="000000" w:themeColor="text1"/>
        </w:rPr>
        <w:t>,</w:t>
      </w:r>
      <w:r w:rsidR="00BC6E51" w:rsidRPr="00F76EB0">
        <w:rPr>
          <w:color w:val="000000" w:themeColor="text1"/>
        </w:rPr>
        <w:t xml:space="preserve"> как результат образования, который выражается</w:t>
      </w:r>
      <w:r w:rsidR="005D51D4" w:rsidRPr="00F76EB0">
        <w:rPr>
          <w:color w:val="000000" w:themeColor="text1"/>
        </w:rPr>
        <w:t>:</w:t>
      </w:r>
    </w:p>
    <w:p w:rsidR="002A65A2" w:rsidRPr="00F76EB0" w:rsidRDefault="005936D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–</w:t>
      </w:r>
      <w:r w:rsidR="002A65A2" w:rsidRPr="00F76EB0">
        <w:rPr>
          <w:color w:val="000000" w:themeColor="text1"/>
        </w:rPr>
        <w:t xml:space="preserve"> </w:t>
      </w:r>
      <w:r w:rsidR="00BC6E51" w:rsidRPr="00F76EB0">
        <w:rPr>
          <w:color w:val="000000" w:themeColor="text1"/>
        </w:rPr>
        <w:t>в системе знаний в области общечеловеческой</w:t>
      </w:r>
      <w:r w:rsidR="002A65A2" w:rsidRPr="00F76EB0">
        <w:rPr>
          <w:color w:val="000000" w:themeColor="text1"/>
        </w:rPr>
        <w:t xml:space="preserve"> и</w:t>
      </w:r>
      <w:r w:rsidR="00BC6E51" w:rsidRPr="00F76EB0">
        <w:rPr>
          <w:color w:val="000000" w:themeColor="text1"/>
        </w:rPr>
        <w:t xml:space="preserve"> </w:t>
      </w:r>
      <w:r w:rsidR="002A65A2" w:rsidRPr="00F76EB0">
        <w:rPr>
          <w:color w:val="000000" w:themeColor="text1"/>
        </w:rPr>
        <w:t xml:space="preserve">национальной </w:t>
      </w:r>
      <w:r w:rsidR="005E601A" w:rsidRPr="00F76EB0">
        <w:rPr>
          <w:color w:val="000000" w:themeColor="text1"/>
        </w:rPr>
        <w:t>культуры, традиций, представлений</w:t>
      </w:r>
      <w:r w:rsidR="002A65A2" w:rsidRPr="00F76EB0">
        <w:rPr>
          <w:color w:val="000000" w:themeColor="text1"/>
        </w:rPr>
        <w:t xml:space="preserve"> о научной картине мира;</w:t>
      </w:r>
    </w:p>
    <w:p w:rsidR="002A65A2" w:rsidRPr="00F76EB0" w:rsidRDefault="005936D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–</w:t>
      </w:r>
      <w:r w:rsidR="002A65A2" w:rsidRPr="00F76EB0">
        <w:rPr>
          <w:color w:val="000000" w:themeColor="text1"/>
        </w:rPr>
        <w:t xml:space="preserve"> </w:t>
      </w:r>
      <w:r w:rsidR="00BC6E51" w:rsidRPr="00F76EB0">
        <w:rPr>
          <w:color w:val="000000" w:themeColor="text1"/>
        </w:rPr>
        <w:t>знаний основ духовно-нравственных о</w:t>
      </w:r>
      <w:r w:rsidR="002A65A2" w:rsidRPr="00F76EB0">
        <w:rPr>
          <w:color w:val="000000" w:themeColor="text1"/>
        </w:rPr>
        <w:t>тношений и общественных явлений;</w:t>
      </w:r>
      <w:r w:rsidR="00BC6E51" w:rsidRPr="00F76EB0">
        <w:rPr>
          <w:color w:val="000000" w:themeColor="text1"/>
        </w:rPr>
        <w:t xml:space="preserve"> </w:t>
      </w:r>
    </w:p>
    <w:p w:rsidR="002A65A2" w:rsidRPr="00F76EB0" w:rsidRDefault="005936D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–</w:t>
      </w:r>
      <w:r w:rsidR="002A65A2" w:rsidRPr="00F76EB0">
        <w:rPr>
          <w:color w:val="000000" w:themeColor="text1"/>
        </w:rPr>
        <w:t xml:space="preserve"> </w:t>
      </w:r>
      <w:r w:rsidR="00BC6E51" w:rsidRPr="00F76EB0">
        <w:rPr>
          <w:color w:val="000000" w:themeColor="text1"/>
        </w:rPr>
        <w:t>умени</w:t>
      </w:r>
      <w:r w:rsidR="002A65A2" w:rsidRPr="00F76EB0">
        <w:rPr>
          <w:color w:val="000000" w:themeColor="text1"/>
        </w:rPr>
        <w:t>й</w:t>
      </w:r>
      <w:r w:rsidR="00BC6E51" w:rsidRPr="00F76EB0">
        <w:rPr>
          <w:color w:val="000000" w:themeColor="text1"/>
        </w:rPr>
        <w:t xml:space="preserve"> практически применять их в системе социальных отношений</w:t>
      </w:r>
      <w:r w:rsidR="00230EB2" w:rsidRPr="00F76EB0">
        <w:rPr>
          <w:color w:val="000000" w:themeColor="text1"/>
        </w:rPr>
        <w:t>;</w:t>
      </w:r>
      <w:r w:rsidR="00BC6E51" w:rsidRPr="00F76EB0">
        <w:rPr>
          <w:color w:val="000000" w:themeColor="text1"/>
        </w:rPr>
        <w:t xml:space="preserve"> </w:t>
      </w:r>
    </w:p>
    <w:p w:rsidR="00BC6E51" w:rsidRPr="00F76EB0" w:rsidRDefault="005936D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–</w:t>
      </w:r>
      <w:r w:rsidR="002A65A2" w:rsidRPr="00F76EB0">
        <w:rPr>
          <w:color w:val="000000" w:themeColor="text1"/>
        </w:rPr>
        <w:t xml:space="preserve"> в </w:t>
      </w:r>
      <w:r w:rsidR="00BC6E51" w:rsidRPr="00F76EB0">
        <w:rPr>
          <w:color w:val="000000" w:themeColor="text1"/>
        </w:rPr>
        <w:t>наличи</w:t>
      </w:r>
      <w:r w:rsidR="002A65A2" w:rsidRPr="00F76EB0">
        <w:rPr>
          <w:color w:val="000000" w:themeColor="text1"/>
        </w:rPr>
        <w:t>и</w:t>
      </w:r>
      <w:r w:rsidR="00BC6E51" w:rsidRPr="00F76EB0">
        <w:rPr>
          <w:color w:val="000000" w:themeColor="text1"/>
        </w:rPr>
        <w:t xml:space="preserve"> качеств </w:t>
      </w:r>
      <w:r w:rsidR="005E601A" w:rsidRPr="00F76EB0">
        <w:rPr>
          <w:color w:val="000000" w:themeColor="text1"/>
        </w:rPr>
        <w:t>личности, опыта</w:t>
      </w:r>
      <w:r w:rsidR="00BC6E51" w:rsidRPr="00F76EB0">
        <w:rPr>
          <w:color w:val="000000" w:themeColor="text1"/>
        </w:rPr>
        <w:t xml:space="preserve"> деятельности в области освоения культурного</w:t>
      </w:r>
      <w:r w:rsidR="00BC6E51" w:rsidRPr="00F76EB0">
        <w:rPr>
          <w:color w:val="000000" w:themeColor="text1"/>
          <w:spacing w:val="-1"/>
        </w:rPr>
        <w:t xml:space="preserve"> </w:t>
      </w:r>
      <w:r w:rsidR="00BC6E51" w:rsidRPr="00F76EB0">
        <w:rPr>
          <w:color w:val="000000" w:themeColor="text1"/>
        </w:rPr>
        <w:t>пространства.</w:t>
      </w:r>
    </w:p>
    <w:p w:rsidR="00E71A4C" w:rsidRPr="00F76EB0" w:rsidRDefault="00E71A4C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Изучением проблем общекультурной компетентности, как качественной характ</w:t>
      </w:r>
      <w:r w:rsidR="00C526B6" w:rsidRPr="00F76EB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еристики образованности обучающихся</w:t>
      </w:r>
      <w:r w:rsidRPr="00F76EB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школы</w:t>
      </w:r>
      <w:r w:rsidR="005D51D4" w:rsidRPr="00F76EB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,</w:t>
      </w:r>
      <w:r w:rsidRPr="00F76EB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занима</w:t>
      </w:r>
      <w:r w:rsidR="00C526B6" w:rsidRPr="00F76EB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лись такие </w:t>
      </w:r>
      <w:r w:rsidR="005E601A" w:rsidRPr="00F76EB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ученые, как</w:t>
      </w:r>
      <w:r w:rsidRPr="00F76EB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Н.Ю.</w:t>
      </w:r>
      <w:r w:rsidR="00230EB2" w:rsidRPr="00F76EB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 </w:t>
      </w:r>
      <w:proofErr w:type="spellStart"/>
      <w:r w:rsidRPr="00F76EB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Конасова</w:t>
      </w:r>
      <w:proofErr w:type="spellEnd"/>
      <w:r w:rsidRPr="00F76EB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, О.Е.</w:t>
      </w:r>
      <w:r w:rsidR="00230EB2" w:rsidRPr="00F76EB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 </w:t>
      </w:r>
      <w:r w:rsidRPr="00F76EB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Лебедев, Н.И.</w:t>
      </w:r>
      <w:r w:rsidR="00230EB2" w:rsidRPr="00F76EB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 </w:t>
      </w:r>
      <w:r w:rsidRPr="00F76EB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Неупокоева, А.П.</w:t>
      </w:r>
      <w:r w:rsidR="00230EB2" w:rsidRPr="00F76EB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 </w:t>
      </w:r>
      <w:proofErr w:type="spellStart"/>
      <w:r w:rsidRPr="00F76EB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Тряпицына</w:t>
      </w:r>
      <w:proofErr w:type="spellEnd"/>
      <w:r w:rsidR="005D51D4" w:rsidRPr="00F76EB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.</w:t>
      </w:r>
    </w:p>
    <w:p w:rsidR="00E71A4C" w:rsidRPr="00F76EB0" w:rsidRDefault="002A65A2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Они подтверждают, что ф</w:t>
      </w:r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ормирование компетенций происходит средствами содержания образования. В итоге у обучающегося развиваются способности и появляются возможности решать в повседневной жизни реальные проблемы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от бытовых, до производственных и социальных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1A4C" w:rsidRPr="00F76EB0" w:rsidRDefault="00E71A4C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Уровень общеку</w:t>
      </w:r>
      <w:r w:rsidR="00C526B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льтурной компетентности </w:t>
      </w:r>
      <w:r w:rsidR="0073522E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526B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способность </w:t>
      </w:r>
      <w:r w:rsidR="003C5C7D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индивида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решать </w:t>
      </w:r>
      <w:r w:rsidR="003C5C7D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жизненные, познавательные проблемы, а также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проблемы </w:t>
      </w:r>
      <w:r w:rsidR="003C5C7D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 образования</w:t>
      </w:r>
      <w:r w:rsidR="002A65A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5C7D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аксиологические проблемы на основе самостоятельного определения критериев оценки конкретных ситуаций и критериев выбо</w:t>
      </w:r>
      <w:r w:rsidR="003C5C7D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ров источников информации. Можем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сказать, что </w:t>
      </w:r>
      <w:r w:rsidR="003C5C7D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проявляется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общекультурная компетентность в использовании культурных эталонов</w:t>
      </w:r>
      <w:r w:rsidR="003C5C7D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ценностей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критериев оценки.</w:t>
      </w:r>
    </w:p>
    <w:p w:rsidR="002A65A2" w:rsidRPr="00F76EB0" w:rsidRDefault="00E71A4C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Общекультурная компетентность в педагогической теории определяется как уровень образованности, достаточный для самообразования, самопознания, самостоятельных и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обоснованных суждений о явлениях в различных областях культуры, диалога с представителями иных культур [4]. </w:t>
      </w:r>
    </w:p>
    <w:p w:rsidR="00F9471C" w:rsidRPr="00F76EB0" w:rsidRDefault="00E71A4C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Особая роль в развитии общекультурной компетентности принадлежит образовательной деятельности, в процессе которой человек, приобщаясь к культуре, меняется сам, меняет свои отношения с культурой, и тем самым оказывается способным к решению все более сложных жизненных задач.</w:t>
      </w:r>
      <w:r w:rsidR="00F9471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471C" w:rsidRPr="00F76EB0" w:rsidRDefault="00F9471C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И.А.</w:t>
      </w:r>
      <w:r w:rsidR="00230EB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Зимняя, например, определяет «компетенцию» как совокупность знаний и правил их использования, а «компетентность» как основывающийся на знаниях, интеллектуально и личностно обусловленный опыт социально-профессиональной жизнедеятельности человека, его личностное свойство, проявляющееся в его поведении. Проявляясь в поведении и деятельности человека, компетенции становятся его личностными качествами и свойствами – компетентностями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F21A9E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2437" w:rsidRPr="00F76EB0" w:rsidRDefault="002A65A2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нашей точки зрения, среди разных подходов к определению понятия, можно выделить </w:t>
      </w:r>
      <w:r w:rsidR="00F4285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А.В.</w:t>
      </w:r>
      <w:r w:rsidR="00230EB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4285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Хуторско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F4285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Исходя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из его</w:t>
      </w:r>
      <w:r w:rsidR="00F4285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определения </w:t>
      </w:r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компетенция </w:t>
      </w:r>
      <w:r w:rsidR="00230EB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71A4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совокупности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необходимых, чтобы продуктивно действовать по отношению к ним. </w:t>
      </w:r>
    </w:p>
    <w:p w:rsidR="00E71A4C" w:rsidRPr="00F76EB0" w:rsidRDefault="00E71A4C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Разделяя понятия «компетенции» и «компетентности», А.В.</w:t>
      </w:r>
      <w:r w:rsidR="00230EB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Хуторской понимает под компетентностью владение человеком соответствующей компетенцией, включающей его личностное отношение к ней и предмету деятельности.</w:t>
      </w:r>
    </w:p>
    <w:p w:rsidR="008A2437" w:rsidRPr="00F76EB0" w:rsidRDefault="00BA2B8E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Анализ научно-педагогической литературы и опыта деятельности позволяют предположить, что структура общекультурной компетентности трехкомпонентна</w:t>
      </w:r>
      <w:r w:rsidR="0073522E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BA2B8E" w:rsidRPr="00F76EB0" w:rsidRDefault="00F9471C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В ее состав входят: к</w:t>
      </w:r>
      <w:r w:rsidR="00BA2B8E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огнитивный, ценностно-ориентационный и коммуникативно-</w:t>
      </w:r>
      <w:proofErr w:type="spellStart"/>
      <w:r w:rsidR="00BA2B8E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деятельностный</w:t>
      </w:r>
      <w:proofErr w:type="spellEnd"/>
      <w:r w:rsidR="00BA2B8E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компоненты</w:t>
      </w:r>
      <w:r w:rsidR="00BA373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они представлены в табл. 1.1. </w:t>
      </w:r>
    </w:p>
    <w:p w:rsidR="00EE2241" w:rsidRPr="00F76EB0" w:rsidRDefault="00F21A9E" w:rsidP="00B70C88">
      <w:pPr>
        <w:pStyle w:val="12"/>
        <w:tabs>
          <w:tab w:val="left" w:pos="3768"/>
          <w:tab w:val="right" w:pos="963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B0">
        <w:rPr>
          <w:rFonts w:ascii="Times New Roman" w:eastAsia="Times New Roman" w:hAnsi="Times New Roman" w:cs="Times New Roman"/>
          <w:sz w:val="24"/>
          <w:szCs w:val="24"/>
        </w:rPr>
        <w:tab/>
      </w:r>
      <w:r w:rsidRPr="00F76EB0">
        <w:rPr>
          <w:rFonts w:ascii="Times New Roman" w:eastAsia="Times New Roman" w:hAnsi="Times New Roman" w:cs="Times New Roman"/>
          <w:sz w:val="24"/>
          <w:szCs w:val="24"/>
        </w:rPr>
        <w:tab/>
        <w:t>Таблица 1.1</w:t>
      </w:r>
      <w:r w:rsidR="00B70C88" w:rsidRPr="00F76E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C88" w:rsidRPr="00F76EB0" w:rsidRDefault="00B70C88" w:rsidP="00B70C88">
      <w:pPr>
        <w:pStyle w:val="12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EB0">
        <w:rPr>
          <w:rFonts w:ascii="Times New Roman" w:eastAsia="Times New Roman" w:hAnsi="Times New Roman" w:cs="Times New Roman"/>
          <w:sz w:val="24"/>
          <w:szCs w:val="24"/>
        </w:rPr>
        <w:t>Структура общекультурной компетентности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2"/>
        <w:gridCol w:w="7530"/>
      </w:tblGrid>
      <w:tr w:rsidR="00EE2241" w:rsidRPr="00F76EB0" w:rsidTr="00EE2241">
        <w:trPr>
          <w:trHeight w:val="2821"/>
        </w:trPr>
        <w:tc>
          <w:tcPr>
            <w:tcW w:w="2093" w:type="dxa"/>
          </w:tcPr>
          <w:p w:rsidR="00EE2241" w:rsidRPr="00F76EB0" w:rsidRDefault="00EE2241" w:rsidP="005936DA">
            <w:pPr>
              <w:tabs>
                <w:tab w:val="left" w:pos="1135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</w:pPr>
            <w:r w:rsidRPr="00F76EB0">
              <w:rPr>
                <w:rFonts w:ascii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  <w:t>Когнитивный компонент</w:t>
            </w:r>
          </w:p>
        </w:tc>
        <w:tc>
          <w:tcPr>
            <w:tcW w:w="7755" w:type="dxa"/>
          </w:tcPr>
          <w:p w:rsidR="00EE2241" w:rsidRPr="00F76EB0" w:rsidRDefault="004D7763" w:rsidP="00B70C88">
            <w:pPr>
              <w:tabs>
                <w:tab w:val="left" w:pos="11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F76EB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Б</w:t>
            </w:r>
            <w:r w:rsidR="00EE2241" w:rsidRPr="00F76EB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олее соответствует такой форме присвоения продуктов культуры, как изучение и понимание, а в разнообразных определениях культуры мы замечаем ее «</w:t>
            </w:r>
            <w:proofErr w:type="spellStart"/>
            <w:r w:rsidR="00EE2241" w:rsidRPr="00F76EB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знаниевую</w:t>
            </w:r>
            <w:proofErr w:type="spellEnd"/>
            <w:r w:rsidR="00EE2241" w:rsidRPr="00F76EB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» характеристику: «комплекс знаний», «совокупность интеллектуальных элементов», «память мира».</w:t>
            </w:r>
          </w:p>
        </w:tc>
      </w:tr>
      <w:tr w:rsidR="00EE2241" w:rsidRPr="00F76EB0" w:rsidTr="00EE2241">
        <w:tc>
          <w:tcPr>
            <w:tcW w:w="2093" w:type="dxa"/>
          </w:tcPr>
          <w:p w:rsidR="00EE2241" w:rsidRPr="00F76EB0" w:rsidRDefault="00EE2241" w:rsidP="005936DA">
            <w:pPr>
              <w:tabs>
                <w:tab w:val="left" w:pos="1135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</w:pPr>
            <w:r w:rsidRPr="00F76E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Ценностно-ориентационный</w:t>
            </w:r>
          </w:p>
        </w:tc>
        <w:tc>
          <w:tcPr>
            <w:tcW w:w="7755" w:type="dxa"/>
          </w:tcPr>
          <w:p w:rsidR="00EE2241" w:rsidRPr="00F76EB0" w:rsidRDefault="004D7763" w:rsidP="00B70C88">
            <w:pPr>
              <w:tabs>
                <w:tab w:val="left" w:pos="11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E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</w:t>
            </w:r>
            <w:r w:rsidR="00EE2241" w:rsidRPr="00F76E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омпонент </w:t>
            </w:r>
            <w:r w:rsidR="00EE2241" w:rsidRPr="00F76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предполагает приобщение к культуре как передачу ценностей через переживание в процессе духовного общения. При этом </w:t>
            </w:r>
            <w:r w:rsidR="00EE2241" w:rsidRPr="00F76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культура определяется как «система производства духовных ценностей», «специфический способ мышления, чувствования», «реализация верховных ценностей». </w:t>
            </w:r>
          </w:p>
        </w:tc>
      </w:tr>
      <w:tr w:rsidR="00EE2241" w:rsidRPr="00F76EB0" w:rsidTr="00EE2241">
        <w:tc>
          <w:tcPr>
            <w:tcW w:w="2093" w:type="dxa"/>
          </w:tcPr>
          <w:p w:rsidR="00EE2241" w:rsidRPr="00F76EB0" w:rsidRDefault="00EE2241" w:rsidP="005936DA">
            <w:pPr>
              <w:tabs>
                <w:tab w:val="left" w:pos="1135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</w:pPr>
            <w:r w:rsidRPr="00F76E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Коммуникативно-</w:t>
            </w:r>
            <w:proofErr w:type="spellStart"/>
            <w:r w:rsidRPr="00F76E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7755" w:type="dxa"/>
          </w:tcPr>
          <w:p w:rsidR="00EE2241" w:rsidRPr="00F76EB0" w:rsidRDefault="004D7763" w:rsidP="00B70C88">
            <w:pPr>
              <w:tabs>
                <w:tab w:val="left" w:pos="113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E2241" w:rsidRPr="00F76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омпонент соответствует операционно-поведенческой направленности и такому способу присвоения культуры как научение и сотворчество.</w:t>
            </w:r>
          </w:p>
        </w:tc>
      </w:tr>
    </w:tbl>
    <w:p w:rsidR="00BA2B8E" w:rsidRPr="00F76EB0" w:rsidRDefault="004D7763" w:rsidP="005936DA">
      <w:pPr>
        <w:tabs>
          <w:tab w:val="left" w:pos="11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Это числится в понятиях культуры как основы</w:t>
      </w:r>
      <w:r w:rsidR="00BA2B8E" w:rsidRPr="00F76EB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поведения, спо</w:t>
      </w:r>
      <w:r w:rsidR="0099345D" w:rsidRPr="00F76EB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собов человеческой деятельности и представлены в табл. 1.2</w:t>
      </w:r>
      <w:r w:rsidR="00BA2B8E" w:rsidRPr="00F76EB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. </w:t>
      </w:r>
    </w:p>
    <w:p w:rsidR="00A95774" w:rsidRPr="00F76EB0" w:rsidRDefault="00B70C88" w:rsidP="00A95774">
      <w:pPr>
        <w:pStyle w:val="12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EB0">
        <w:rPr>
          <w:rFonts w:ascii="Times New Roman" w:eastAsia="Times New Roman" w:hAnsi="Times New Roman" w:cs="Times New Roman"/>
          <w:sz w:val="24"/>
          <w:szCs w:val="24"/>
        </w:rPr>
        <w:t>Таблица 1.2</w:t>
      </w:r>
      <w:r w:rsidR="00A95774" w:rsidRPr="00F76E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ADA" w:rsidRPr="00F76EB0" w:rsidRDefault="00F97ADA" w:rsidP="00E851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76E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Структурно-содержательная модель общекультурной компетентности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185"/>
        <w:gridCol w:w="2153"/>
        <w:gridCol w:w="2501"/>
        <w:gridCol w:w="2533"/>
      </w:tblGrid>
      <w:tr w:rsidR="007044BD" w:rsidRPr="00F76EB0" w:rsidTr="00B94689">
        <w:tc>
          <w:tcPr>
            <w:tcW w:w="2212" w:type="dxa"/>
          </w:tcPr>
          <w:p w:rsidR="007044BD" w:rsidRPr="00F76EB0" w:rsidRDefault="007044BD" w:rsidP="00A9577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6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Компоненты Параметры</w:t>
            </w:r>
          </w:p>
        </w:tc>
        <w:tc>
          <w:tcPr>
            <w:tcW w:w="2182" w:type="dxa"/>
          </w:tcPr>
          <w:p w:rsidR="007044BD" w:rsidRPr="00F76EB0" w:rsidRDefault="007044BD" w:rsidP="00A957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Когнитивный</w:t>
            </w:r>
          </w:p>
        </w:tc>
        <w:tc>
          <w:tcPr>
            <w:tcW w:w="2552" w:type="dxa"/>
          </w:tcPr>
          <w:p w:rsidR="007044BD" w:rsidRPr="00F76EB0" w:rsidRDefault="007044BD" w:rsidP="00A957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Ценностно-ориентационный</w:t>
            </w:r>
          </w:p>
        </w:tc>
        <w:tc>
          <w:tcPr>
            <w:tcW w:w="2575" w:type="dxa"/>
          </w:tcPr>
          <w:p w:rsidR="007044BD" w:rsidRPr="00F76EB0" w:rsidRDefault="007044BD" w:rsidP="00A9577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6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Коммуникативно-</w:t>
            </w:r>
            <w:proofErr w:type="spellStart"/>
            <w:r w:rsidRPr="00F76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деятельностный</w:t>
            </w:r>
            <w:proofErr w:type="spellEnd"/>
          </w:p>
        </w:tc>
      </w:tr>
      <w:tr w:rsidR="007044BD" w:rsidRPr="00F76EB0" w:rsidTr="00B94689">
        <w:tc>
          <w:tcPr>
            <w:tcW w:w="2212" w:type="dxa"/>
          </w:tcPr>
          <w:p w:rsidR="007044BD" w:rsidRPr="00F76EB0" w:rsidRDefault="007044BD" w:rsidP="00A957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Направленность</w:t>
            </w:r>
          </w:p>
        </w:tc>
        <w:tc>
          <w:tcPr>
            <w:tcW w:w="2182" w:type="dxa"/>
          </w:tcPr>
          <w:p w:rsidR="007044BD" w:rsidRPr="00F76EB0" w:rsidRDefault="007044BD" w:rsidP="00A957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2552" w:type="dxa"/>
          </w:tcPr>
          <w:p w:rsidR="007044BD" w:rsidRPr="00F76EB0" w:rsidRDefault="008A2437" w:rsidP="00A957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Эмоционально-ценностная</w:t>
            </w:r>
          </w:p>
        </w:tc>
        <w:tc>
          <w:tcPr>
            <w:tcW w:w="2575" w:type="dxa"/>
          </w:tcPr>
          <w:p w:rsidR="007044BD" w:rsidRPr="00F76EB0" w:rsidRDefault="008A2437" w:rsidP="00A957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Операционно-поведенческая</w:t>
            </w:r>
          </w:p>
        </w:tc>
      </w:tr>
    </w:tbl>
    <w:p w:rsidR="00B94689" w:rsidRPr="00F76EB0" w:rsidRDefault="00B94689">
      <w:pPr>
        <w:rPr>
          <w:rFonts w:ascii="Times New Roman" w:hAnsi="Times New Roman" w:cs="Times New Roman"/>
          <w:sz w:val="24"/>
          <w:szCs w:val="24"/>
        </w:rPr>
      </w:pPr>
    </w:p>
    <w:p w:rsidR="00B94689" w:rsidRPr="00F76EB0" w:rsidRDefault="0099345D" w:rsidP="00B94689">
      <w:pPr>
        <w:pStyle w:val="12"/>
        <w:spacing w:before="24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EB0">
        <w:rPr>
          <w:rFonts w:ascii="Times New Roman" w:eastAsia="Times New Roman" w:hAnsi="Times New Roman" w:cs="Times New Roman"/>
          <w:i/>
          <w:sz w:val="24"/>
          <w:szCs w:val="24"/>
        </w:rPr>
        <w:t>Продолжение табл.</w:t>
      </w:r>
      <w:r w:rsidR="00F21A9E" w:rsidRPr="00F76EB0">
        <w:rPr>
          <w:rFonts w:ascii="Times New Roman" w:eastAsia="Times New Roman" w:hAnsi="Times New Roman" w:cs="Times New Roman"/>
          <w:i/>
          <w:sz w:val="24"/>
          <w:szCs w:val="24"/>
        </w:rPr>
        <w:t xml:space="preserve"> 1.2</w:t>
      </w:r>
      <w:r w:rsidR="00B94689" w:rsidRPr="00F76EB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194"/>
        <w:gridCol w:w="2135"/>
        <w:gridCol w:w="2518"/>
        <w:gridCol w:w="2525"/>
      </w:tblGrid>
      <w:tr w:rsidR="008A2437" w:rsidRPr="00F76EB0" w:rsidTr="00B94689">
        <w:tc>
          <w:tcPr>
            <w:tcW w:w="2212" w:type="dxa"/>
          </w:tcPr>
          <w:p w:rsidR="008A2437" w:rsidRPr="00F76EB0" w:rsidRDefault="008A2437" w:rsidP="00A957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Характеристики</w:t>
            </w:r>
          </w:p>
        </w:tc>
        <w:tc>
          <w:tcPr>
            <w:tcW w:w="2182" w:type="dxa"/>
          </w:tcPr>
          <w:p w:rsidR="008A2437" w:rsidRPr="00F76EB0" w:rsidRDefault="008A2437" w:rsidP="00A957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Поле проблем</w:t>
            </w:r>
          </w:p>
        </w:tc>
        <w:tc>
          <w:tcPr>
            <w:tcW w:w="2552" w:type="dxa"/>
          </w:tcPr>
          <w:p w:rsidR="008A2437" w:rsidRPr="00F76EB0" w:rsidRDefault="008A2437" w:rsidP="00A957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Освоенное культурно-образовательное пространство</w:t>
            </w:r>
          </w:p>
        </w:tc>
        <w:tc>
          <w:tcPr>
            <w:tcW w:w="2575" w:type="dxa"/>
          </w:tcPr>
          <w:p w:rsidR="008A2437" w:rsidRPr="00F76EB0" w:rsidRDefault="008A2437" w:rsidP="00A957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культурной деятельности, общению</w:t>
            </w:r>
          </w:p>
        </w:tc>
      </w:tr>
      <w:tr w:rsidR="008A2437" w:rsidRPr="00F76EB0" w:rsidTr="00B94689">
        <w:tc>
          <w:tcPr>
            <w:tcW w:w="2212" w:type="dxa"/>
          </w:tcPr>
          <w:p w:rsidR="008A2437" w:rsidRPr="00F76EB0" w:rsidRDefault="008A2437" w:rsidP="00A957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Ключевое слово</w:t>
            </w:r>
          </w:p>
        </w:tc>
        <w:tc>
          <w:tcPr>
            <w:tcW w:w="2182" w:type="dxa"/>
          </w:tcPr>
          <w:p w:rsidR="008A2437" w:rsidRPr="00F76EB0" w:rsidRDefault="008A2437" w:rsidP="00A957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Осознание</w:t>
            </w:r>
          </w:p>
        </w:tc>
        <w:tc>
          <w:tcPr>
            <w:tcW w:w="2552" w:type="dxa"/>
          </w:tcPr>
          <w:p w:rsidR="008A2437" w:rsidRPr="00F76EB0" w:rsidRDefault="008A2437" w:rsidP="00A957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Соучастие,</w:t>
            </w:r>
          </w:p>
          <w:p w:rsidR="008A2437" w:rsidRPr="00F76EB0" w:rsidRDefault="008A2437" w:rsidP="00A957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Сочувствие</w:t>
            </w:r>
          </w:p>
        </w:tc>
        <w:tc>
          <w:tcPr>
            <w:tcW w:w="2575" w:type="dxa"/>
          </w:tcPr>
          <w:p w:rsidR="008A2437" w:rsidRPr="00F76EB0" w:rsidRDefault="008A2437" w:rsidP="00A957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Содействие</w:t>
            </w:r>
          </w:p>
        </w:tc>
      </w:tr>
    </w:tbl>
    <w:p w:rsidR="00803724" w:rsidRPr="00F76EB0" w:rsidRDefault="00F97AD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На основе</w:t>
      </w:r>
      <w:r w:rsidR="00BC6E51" w:rsidRPr="00F76EB0">
        <w:rPr>
          <w:color w:val="000000" w:themeColor="text1"/>
        </w:rPr>
        <w:t xml:space="preserve"> современных научных исследований и </w:t>
      </w:r>
      <w:r w:rsidR="005E601A" w:rsidRPr="00F76EB0">
        <w:rPr>
          <w:color w:val="000000" w:themeColor="text1"/>
        </w:rPr>
        <w:t>опыта педагогической</w:t>
      </w:r>
      <w:r w:rsidR="00BC6E51" w:rsidRPr="00F76EB0">
        <w:rPr>
          <w:color w:val="000000" w:themeColor="text1"/>
        </w:rPr>
        <w:t xml:space="preserve"> деятельности выделяются составные компоненты содержания общекультурной компетенции младшего школьника, каждый из которых отличается не только наполнением, но и функциями, реализующими формирование и развитие личности. </w:t>
      </w:r>
    </w:p>
    <w:p w:rsidR="00803724" w:rsidRPr="00F76EB0" w:rsidRDefault="00BC6E51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Усвоение содержания направлено на интеллектуальное развитие, формирование у учеников общей культуры картины мира, выстраивание эмоционально ценностного отношения к</w:t>
      </w:r>
      <w:r w:rsidRPr="00F76EB0">
        <w:rPr>
          <w:color w:val="000000" w:themeColor="text1"/>
          <w:spacing w:val="-23"/>
        </w:rPr>
        <w:t xml:space="preserve"> </w:t>
      </w:r>
      <w:r w:rsidR="00803724" w:rsidRPr="00F76EB0">
        <w:rPr>
          <w:color w:val="000000" w:themeColor="text1"/>
        </w:rPr>
        <w:t>нему.</w:t>
      </w:r>
    </w:p>
    <w:p w:rsidR="008A2437" w:rsidRPr="00F76EB0" w:rsidRDefault="00BC6E51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Информационный компонент обеспечивает знание основ истории и теории культуры. «Эти сведения – базовый фонд, необходимый</w:t>
      </w:r>
      <w:r w:rsidR="00F21A9E" w:rsidRPr="00F76EB0">
        <w:rPr>
          <w:color w:val="000000" w:themeColor="text1"/>
        </w:rPr>
        <w:t xml:space="preserve"> для проникновения в культуру» [9, </w:t>
      </w:r>
      <w:r w:rsidR="00F21A9E" w:rsidRPr="00F76EB0">
        <w:rPr>
          <w:color w:val="000000" w:themeColor="text1"/>
          <w:lang w:val="en-US"/>
        </w:rPr>
        <w:t>c</w:t>
      </w:r>
      <w:r w:rsidR="00F21A9E" w:rsidRPr="00F76EB0">
        <w:rPr>
          <w:color w:val="000000" w:themeColor="text1"/>
        </w:rPr>
        <w:t>. 7]</w:t>
      </w:r>
      <w:r w:rsidR="00230EB2" w:rsidRPr="00F76EB0">
        <w:rPr>
          <w:color w:val="000000" w:themeColor="text1"/>
        </w:rPr>
        <w:t>.</w:t>
      </w:r>
      <w:r w:rsidR="00F4285A" w:rsidRPr="00F76EB0">
        <w:rPr>
          <w:color w:val="000000" w:themeColor="text1"/>
        </w:rPr>
        <w:t xml:space="preserve"> </w:t>
      </w:r>
    </w:p>
    <w:p w:rsidR="00F9471C" w:rsidRPr="00F76EB0" w:rsidRDefault="00F4285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Совокупность знаний и их видов способствует построению общего представления об окружающем мире культуры, ориентации в культурной деятельности. Усвоение общекультурного знания обеспечивает формирование целостной картины культурного мира. Эти знания служат инструментом познавательной и практической деятельности в обл</w:t>
      </w:r>
      <w:r w:rsidR="00CD240B" w:rsidRPr="00F76EB0">
        <w:rPr>
          <w:color w:val="000000" w:themeColor="text1"/>
        </w:rPr>
        <w:t>асти культуры и должны включать</w:t>
      </w:r>
      <w:r w:rsidRPr="00F76EB0">
        <w:rPr>
          <w:color w:val="000000" w:themeColor="text1"/>
        </w:rPr>
        <w:t>:</w:t>
      </w:r>
    </w:p>
    <w:p w:rsidR="00CB36CE" w:rsidRPr="00F76EB0" w:rsidRDefault="005936D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 xml:space="preserve">– </w:t>
      </w:r>
      <w:r w:rsidR="00F4285A" w:rsidRPr="00F76EB0">
        <w:rPr>
          <w:color w:val="000000" w:themeColor="text1"/>
        </w:rPr>
        <w:t>основные понятия и термины, без которых нельзя полноценно воспринимать культурологические тексты, тексты культуры, элементы культурологического знания;</w:t>
      </w:r>
    </w:p>
    <w:p w:rsidR="00CB36CE" w:rsidRPr="00F76EB0" w:rsidRDefault="005936D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lastRenderedPageBreak/>
        <w:t xml:space="preserve">– </w:t>
      </w:r>
      <w:r w:rsidR="00F4285A" w:rsidRPr="00F76EB0">
        <w:rPr>
          <w:color w:val="000000" w:themeColor="text1"/>
        </w:rPr>
        <w:t>факты культурной действительности и культурологической науки, без знания которых невозможно формировать убеждения, невозможно также доказывать и отстаивать свои идеи;</w:t>
      </w:r>
    </w:p>
    <w:p w:rsidR="00CB36CE" w:rsidRPr="00F76EB0" w:rsidRDefault="005936D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 xml:space="preserve">– </w:t>
      </w:r>
      <w:r w:rsidR="00F4285A" w:rsidRPr="00F76EB0">
        <w:rPr>
          <w:color w:val="000000" w:themeColor="text1"/>
        </w:rPr>
        <w:t>методологические основы культурологии, которые раскрывают связи и отношения между разными объектами и явлениями культуры;</w:t>
      </w:r>
    </w:p>
    <w:p w:rsidR="00CB36CE" w:rsidRPr="00F76EB0" w:rsidRDefault="005936D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 xml:space="preserve">– </w:t>
      </w:r>
      <w:r w:rsidR="00F4285A" w:rsidRPr="00F76EB0">
        <w:rPr>
          <w:color w:val="000000" w:themeColor="text1"/>
        </w:rPr>
        <w:t>знание о методах познания, истории культурологического знания и истории культурологии;</w:t>
      </w:r>
    </w:p>
    <w:p w:rsidR="00CB36CE" w:rsidRPr="00F76EB0" w:rsidRDefault="005936D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 xml:space="preserve">– </w:t>
      </w:r>
      <w:r w:rsidR="005E601A" w:rsidRPr="00F76EB0">
        <w:rPr>
          <w:color w:val="000000" w:themeColor="text1"/>
        </w:rPr>
        <w:t xml:space="preserve">теории, </w:t>
      </w:r>
      <w:r w:rsidR="00F4285A" w:rsidRPr="00F76EB0">
        <w:rPr>
          <w:color w:val="000000" w:themeColor="text1"/>
        </w:rPr>
        <w:t>которые</w:t>
      </w:r>
      <w:r w:rsidRPr="00F76EB0">
        <w:rPr>
          <w:color w:val="000000" w:themeColor="text1"/>
        </w:rPr>
        <w:t xml:space="preserve"> </w:t>
      </w:r>
      <w:r w:rsidR="00F4285A" w:rsidRPr="00F76EB0">
        <w:rPr>
          <w:color w:val="000000" w:themeColor="text1"/>
        </w:rPr>
        <w:t>содержат систему научных (культурологических) знаний об определенной совокупности объектов, о связях между законами и о методах объяснения, понимания и прогнозирования явлений культуры;</w:t>
      </w:r>
    </w:p>
    <w:p w:rsidR="00CB36CE" w:rsidRPr="00F76EB0" w:rsidRDefault="005936D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 xml:space="preserve">– </w:t>
      </w:r>
      <w:r w:rsidR="00F4285A" w:rsidRPr="00F76EB0">
        <w:rPr>
          <w:color w:val="000000" w:themeColor="text1"/>
        </w:rPr>
        <w:t xml:space="preserve">знания о способах </w:t>
      </w:r>
      <w:proofErr w:type="spellStart"/>
      <w:r w:rsidR="00F4285A" w:rsidRPr="00F76EB0">
        <w:rPr>
          <w:color w:val="000000" w:themeColor="text1"/>
        </w:rPr>
        <w:t>культуротворческой</w:t>
      </w:r>
      <w:proofErr w:type="spellEnd"/>
      <w:r w:rsidR="00F4285A" w:rsidRPr="00F76EB0">
        <w:rPr>
          <w:color w:val="000000" w:themeColor="text1"/>
        </w:rPr>
        <w:t xml:space="preserve"> и </w:t>
      </w:r>
      <w:proofErr w:type="spellStart"/>
      <w:r w:rsidR="00F4285A" w:rsidRPr="00F76EB0">
        <w:rPr>
          <w:color w:val="000000" w:themeColor="text1"/>
        </w:rPr>
        <w:t>человекотворческой</w:t>
      </w:r>
      <w:proofErr w:type="spellEnd"/>
      <w:r w:rsidR="00F4285A" w:rsidRPr="00F76EB0">
        <w:rPr>
          <w:color w:val="000000" w:themeColor="text1"/>
        </w:rPr>
        <w:t xml:space="preserve"> деятельности, о механизмах сохранения, наследования и воссоздания культуры;</w:t>
      </w:r>
    </w:p>
    <w:p w:rsidR="00CB36CE" w:rsidRPr="00F76EB0" w:rsidRDefault="005936D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 xml:space="preserve">– </w:t>
      </w:r>
      <w:r w:rsidR="00F4285A" w:rsidRPr="00F76EB0">
        <w:rPr>
          <w:color w:val="000000" w:themeColor="text1"/>
        </w:rPr>
        <w:t>оценочные знания, знания о нормах отношений, к различным явлениям культуры, принятым в разных исторических и региональных типах культуры.</w:t>
      </w:r>
    </w:p>
    <w:p w:rsidR="00CB36CE" w:rsidRPr="00F76EB0" w:rsidRDefault="00F4285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Операционно-</w:t>
      </w:r>
      <w:proofErr w:type="spellStart"/>
      <w:r w:rsidRPr="00F76EB0">
        <w:rPr>
          <w:color w:val="000000" w:themeColor="text1"/>
        </w:rPr>
        <w:t>деятельностный</w:t>
      </w:r>
      <w:proofErr w:type="spellEnd"/>
      <w:r w:rsidRPr="00F76EB0">
        <w:rPr>
          <w:color w:val="000000" w:themeColor="text1"/>
        </w:rPr>
        <w:t xml:space="preserve"> компонент предполагает наличие у учеников пропедевтических общеметодологических умений и навыков, среди которых ученые выделяют организационные, информационные,</w:t>
      </w:r>
      <w:r w:rsidR="00EF6BA9" w:rsidRPr="00F76EB0">
        <w:rPr>
          <w:color w:val="000000" w:themeColor="text1"/>
        </w:rPr>
        <w:t xml:space="preserve"> </w:t>
      </w:r>
      <w:r w:rsidRPr="00F76EB0">
        <w:rPr>
          <w:color w:val="000000" w:themeColor="text1"/>
        </w:rPr>
        <w:t>коммуникативные и интеллектуальные. Последние включают способы выполнения умственной деятельности, постановки и решения проблем, а также приемы мышления. Особое значение для формирования общекультурной компетенц</w:t>
      </w:r>
      <w:r w:rsidR="00EF6BA9" w:rsidRPr="00F76EB0">
        <w:rPr>
          <w:color w:val="000000" w:themeColor="text1"/>
        </w:rPr>
        <w:t>и</w:t>
      </w:r>
      <w:r w:rsidRPr="00F76EB0">
        <w:rPr>
          <w:color w:val="000000" w:themeColor="text1"/>
        </w:rPr>
        <w:t>и имеет ассоциативное мышление.</w:t>
      </w:r>
    </w:p>
    <w:p w:rsidR="00CB36CE" w:rsidRPr="00F76EB0" w:rsidRDefault="00CB36CE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 xml:space="preserve">В </w:t>
      </w:r>
      <w:r w:rsidR="00F4285A" w:rsidRPr="00F76EB0">
        <w:rPr>
          <w:color w:val="000000" w:themeColor="text1"/>
        </w:rPr>
        <w:t xml:space="preserve">процессе обучения формируются умения и навыки восприятия, анализа, осмысления и интерпретации явлений культуры, опыт общения </w:t>
      </w:r>
      <w:r w:rsidR="00E26425" w:rsidRPr="00F76EB0">
        <w:rPr>
          <w:color w:val="000000" w:themeColor="text1"/>
        </w:rPr>
        <w:t>с учетом требований современной</w:t>
      </w:r>
      <w:r w:rsidR="00F4285A" w:rsidRPr="00F76EB0">
        <w:rPr>
          <w:color w:val="000000" w:themeColor="text1"/>
        </w:rPr>
        <w:t xml:space="preserve"> культур</w:t>
      </w:r>
      <w:r w:rsidR="00E26425" w:rsidRPr="00F76EB0">
        <w:rPr>
          <w:color w:val="000000" w:themeColor="text1"/>
        </w:rPr>
        <w:t>ы</w:t>
      </w:r>
      <w:r w:rsidR="00F4285A" w:rsidRPr="00F76EB0">
        <w:rPr>
          <w:color w:val="000000" w:themeColor="text1"/>
        </w:rPr>
        <w:t>.</w:t>
      </w:r>
    </w:p>
    <w:p w:rsidR="00CB36CE" w:rsidRPr="00F76EB0" w:rsidRDefault="00F4285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 xml:space="preserve">Креативный компонент призван обеспечить готовность к решению новых познавательных проблем в пространстве культурологического знания, к творческому преобразованию культуры. </w:t>
      </w:r>
    </w:p>
    <w:p w:rsidR="00CB36CE" w:rsidRPr="00F76EB0" w:rsidRDefault="00F4285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Именно творчество свидетельствует о настоящем вхождении личности в культуру, поскольку является результатом усвоения имеющихся знаний и опыта, допускает способность к эстетическому восприятию, эмоциональному переживанию, владению художественным вкусом, развитым воображением, образным мышлением, потребность в самовыражении. «Чем более разнообразная и производительно значимая для личности деятельность, тем эффективнее происходит овладение общечеловеческой и отечественной культурой. Деятельность личности и является как раз тем механизмом, который позволяет превращать совокупность внешних влияний в собственно развивающие изменения, у новообразования личности как результата развития», – отмечают В.А.</w:t>
      </w:r>
      <w:r w:rsidR="00230EB2" w:rsidRPr="00F76EB0">
        <w:rPr>
          <w:color w:val="000000" w:themeColor="text1"/>
        </w:rPr>
        <w:t> </w:t>
      </w:r>
      <w:proofErr w:type="spellStart"/>
      <w:r w:rsidRPr="00F76EB0">
        <w:rPr>
          <w:color w:val="000000" w:themeColor="text1"/>
        </w:rPr>
        <w:t>Сластенин</w:t>
      </w:r>
      <w:proofErr w:type="spellEnd"/>
      <w:r w:rsidRPr="00F76EB0">
        <w:rPr>
          <w:color w:val="000000" w:themeColor="text1"/>
        </w:rPr>
        <w:t xml:space="preserve"> и Г.И.</w:t>
      </w:r>
      <w:r w:rsidR="00230EB2" w:rsidRPr="00F76EB0">
        <w:rPr>
          <w:color w:val="000000" w:themeColor="text1"/>
        </w:rPr>
        <w:t> </w:t>
      </w:r>
      <w:proofErr w:type="spellStart"/>
      <w:r w:rsidR="00CD240B" w:rsidRPr="00F76EB0">
        <w:rPr>
          <w:color w:val="000000" w:themeColor="text1"/>
        </w:rPr>
        <w:t>Чижакова</w:t>
      </w:r>
      <w:proofErr w:type="spellEnd"/>
      <w:r w:rsidR="00CD240B" w:rsidRPr="00F76EB0">
        <w:rPr>
          <w:color w:val="000000" w:themeColor="text1"/>
        </w:rPr>
        <w:t>.</w:t>
      </w:r>
    </w:p>
    <w:p w:rsidR="00230EB2" w:rsidRPr="00F76EB0" w:rsidRDefault="00F4285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lastRenderedPageBreak/>
        <w:t>Цель аксиологического компонента – ввести младших школьников в мир, помочь в выборе личностно значимой системы ценностных ориентаций.</w:t>
      </w:r>
    </w:p>
    <w:p w:rsidR="00CB36CE" w:rsidRPr="00F76EB0" w:rsidRDefault="007E282B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В.А</w:t>
      </w:r>
      <w:r w:rsidR="00F4285A" w:rsidRPr="00F76EB0">
        <w:rPr>
          <w:color w:val="000000" w:themeColor="text1"/>
        </w:rPr>
        <w:t>.</w:t>
      </w:r>
      <w:r w:rsidR="00230EB2" w:rsidRPr="00F76EB0">
        <w:rPr>
          <w:color w:val="000000" w:themeColor="text1"/>
        </w:rPr>
        <w:t> </w:t>
      </w:r>
      <w:r w:rsidRPr="00F76EB0">
        <w:rPr>
          <w:color w:val="000000" w:themeColor="text1"/>
        </w:rPr>
        <w:t>Сухомлинский</w:t>
      </w:r>
      <w:r w:rsidR="00F4285A" w:rsidRPr="00F76EB0">
        <w:rPr>
          <w:color w:val="000000" w:themeColor="text1"/>
        </w:rPr>
        <w:t xml:space="preserve"> отмечает, что ценностный подход выступает как наиболее приоритетная воспитательная проблема. Его значимость усиливается тем, что ценности выходят на первый план и как социальная проблема, которая приобрела сегодня острое, иногда даже трагическое</w:t>
      </w:r>
      <w:r w:rsidR="00E26425" w:rsidRPr="00F76EB0">
        <w:rPr>
          <w:color w:val="000000" w:themeColor="text1"/>
        </w:rPr>
        <w:t xml:space="preserve"> </w:t>
      </w:r>
      <w:r w:rsidR="00F4285A" w:rsidRPr="00F76EB0">
        <w:rPr>
          <w:color w:val="000000" w:themeColor="text1"/>
        </w:rPr>
        <w:t>звучание.</w:t>
      </w:r>
    </w:p>
    <w:p w:rsidR="00CB36CE" w:rsidRPr="00F76EB0" w:rsidRDefault="00F4285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Анализируя состояние разработки проблемы це</w:t>
      </w:r>
      <w:r w:rsidR="007E282B" w:rsidRPr="00F76EB0">
        <w:rPr>
          <w:color w:val="000000" w:themeColor="text1"/>
        </w:rPr>
        <w:t>нностей в воспитании молодежи, В.А</w:t>
      </w:r>
      <w:r w:rsidRPr="00F76EB0">
        <w:rPr>
          <w:color w:val="000000" w:themeColor="text1"/>
        </w:rPr>
        <w:t>.</w:t>
      </w:r>
      <w:r w:rsidR="00230EB2" w:rsidRPr="00F76EB0">
        <w:rPr>
          <w:color w:val="000000" w:themeColor="text1"/>
        </w:rPr>
        <w:t> </w:t>
      </w:r>
      <w:r w:rsidR="007E282B" w:rsidRPr="00F76EB0">
        <w:rPr>
          <w:color w:val="000000" w:themeColor="text1"/>
        </w:rPr>
        <w:t>Сухомлинский</w:t>
      </w:r>
      <w:r w:rsidRPr="00F76EB0">
        <w:rPr>
          <w:color w:val="000000" w:themeColor="text1"/>
        </w:rPr>
        <w:t xml:space="preserve"> отмечает, что «в своей общности ценности рассматриваются</w:t>
      </w:r>
      <w:r w:rsidR="00E26425" w:rsidRPr="00F76EB0">
        <w:rPr>
          <w:color w:val="000000" w:themeColor="text1"/>
        </w:rPr>
        <w:t>,</w:t>
      </w:r>
      <w:r w:rsidRPr="00F76EB0">
        <w:rPr>
          <w:color w:val="000000" w:themeColor="text1"/>
        </w:rPr>
        <w:t xml:space="preserve"> прежде всего</w:t>
      </w:r>
      <w:r w:rsidR="00E26425" w:rsidRPr="00F76EB0">
        <w:rPr>
          <w:color w:val="000000" w:themeColor="text1"/>
        </w:rPr>
        <w:t>,</w:t>
      </w:r>
      <w:r w:rsidRPr="00F76EB0">
        <w:rPr>
          <w:color w:val="000000" w:themeColor="text1"/>
        </w:rPr>
        <w:t xml:space="preserve"> как категория морали в самом широком ее понимании» </w:t>
      </w:r>
      <w:r w:rsidR="00CD240B" w:rsidRPr="00F76EB0">
        <w:rPr>
          <w:color w:val="000000" w:themeColor="text1"/>
        </w:rPr>
        <w:t>[</w:t>
      </w:r>
      <w:r w:rsidR="007E282B" w:rsidRPr="00F76EB0">
        <w:rPr>
          <w:color w:val="000000" w:themeColor="text1"/>
        </w:rPr>
        <w:t>5]</w:t>
      </w:r>
      <w:r w:rsidRPr="00F76EB0">
        <w:rPr>
          <w:color w:val="000000" w:themeColor="text1"/>
        </w:rPr>
        <w:t>.</w:t>
      </w:r>
    </w:p>
    <w:p w:rsidR="00CB36CE" w:rsidRPr="00F76EB0" w:rsidRDefault="00F4285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Существует множество способов формирования общекультурных компетенций. Приоритет отводится воспитательной работе. Н.Е.</w:t>
      </w:r>
      <w:r w:rsidR="00230EB2" w:rsidRPr="00F76EB0">
        <w:rPr>
          <w:color w:val="000000" w:themeColor="text1"/>
        </w:rPr>
        <w:t> </w:t>
      </w:r>
      <w:proofErr w:type="spellStart"/>
      <w:r w:rsidRPr="00F76EB0">
        <w:rPr>
          <w:color w:val="000000" w:themeColor="text1"/>
        </w:rPr>
        <w:t>Щуркова</w:t>
      </w:r>
      <w:proofErr w:type="spellEnd"/>
      <w:r w:rsidR="00A466F7" w:rsidRPr="00F76EB0">
        <w:rPr>
          <w:color w:val="000000" w:themeColor="text1"/>
        </w:rPr>
        <w:t>,</w:t>
      </w:r>
      <w:r w:rsidRPr="00F76EB0">
        <w:rPr>
          <w:color w:val="000000" w:themeColor="text1"/>
        </w:rPr>
        <w:t xml:space="preserve"> </w:t>
      </w:r>
      <w:r w:rsidR="00A466F7" w:rsidRPr="00F76EB0">
        <w:rPr>
          <w:color w:val="000000" w:themeColor="text1"/>
        </w:rPr>
        <w:t>занимаясь изучением к</w:t>
      </w:r>
      <w:r w:rsidRPr="00F76EB0">
        <w:rPr>
          <w:color w:val="000000" w:themeColor="text1"/>
        </w:rPr>
        <w:t>ультурологического подхода к воспитанию</w:t>
      </w:r>
      <w:r w:rsidR="00A466F7" w:rsidRPr="00F76EB0">
        <w:rPr>
          <w:color w:val="000000" w:themeColor="text1"/>
        </w:rPr>
        <w:t>,</w:t>
      </w:r>
      <w:r w:rsidRPr="00F76EB0">
        <w:rPr>
          <w:color w:val="000000" w:themeColor="text1"/>
        </w:rPr>
        <w:t xml:space="preserve"> определяет его как организованное педагогом восхождение ребенка по ступеням культуры</w:t>
      </w:r>
      <w:r w:rsidR="00E26425" w:rsidRPr="00F76EB0">
        <w:rPr>
          <w:color w:val="000000" w:themeColor="text1"/>
        </w:rPr>
        <w:t>.</w:t>
      </w:r>
      <w:r w:rsidRPr="00F76EB0">
        <w:rPr>
          <w:color w:val="000000" w:themeColor="text1"/>
        </w:rPr>
        <w:t xml:space="preserve"> Именно воспитательная работа создает развивающую среду, эмоционально насыщает, духовно обогащает жизнедеятельность детей и подростков.</w:t>
      </w:r>
      <w:r w:rsidR="00CB36CE" w:rsidRPr="00F76EB0">
        <w:rPr>
          <w:color w:val="000000" w:themeColor="text1"/>
        </w:rPr>
        <w:t xml:space="preserve"> </w:t>
      </w:r>
    </w:p>
    <w:p w:rsidR="00CB36CE" w:rsidRPr="00F76EB0" w:rsidRDefault="00E26425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А.В.</w:t>
      </w:r>
      <w:r w:rsidR="00230EB2" w:rsidRPr="00F76EB0">
        <w:rPr>
          <w:color w:val="000000" w:themeColor="text1"/>
        </w:rPr>
        <w:t> </w:t>
      </w:r>
      <w:r w:rsidRPr="00F76EB0">
        <w:rPr>
          <w:color w:val="000000" w:themeColor="text1"/>
        </w:rPr>
        <w:t xml:space="preserve">Хуторской считает, что </w:t>
      </w:r>
      <w:r w:rsidR="00B13701" w:rsidRPr="00F76EB0">
        <w:rPr>
          <w:color w:val="000000" w:themeColor="text1"/>
        </w:rPr>
        <w:t>«</w:t>
      </w:r>
      <w:r w:rsidRPr="00F76EB0">
        <w:rPr>
          <w:color w:val="000000" w:themeColor="text1"/>
        </w:rPr>
        <w:t>общекультурная компетенция – это широкий круг вопросов, в которых учащийся должен быть хорошо осведомлен: познание и опыт деятельности в области  национальной и общечеловеческой культуры; духовно-нравственные основы жизни человека и человечества, отдельных народов; культурологическ</w:t>
      </w:r>
      <w:r w:rsidR="00B13701" w:rsidRPr="00F76EB0">
        <w:rPr>
          <w:color w:val="000000" w:themeColor="text1"/>
        </w:rPr>
        <w:t xml:space="preserve">ие основы семейных, </w:t>
      </w:r>
      <w:r w:rsidRPr="00F76EB0">
        <w:rPr>
          <w:color w:val="000000" w:themeColor="text1"/>
        </w:rPr>
        <w:t>общественных явлений и традиций; роль науки и религии в жизни человека, их влияние на мир;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научной картины мира, расширяющейся до культурологического и всечеловеческог</w:t>
      </w:r>
      <w:r w:rsidR="00B13701" w:rsidRPr="00F76EB0">
        <w:rPr>
          <w:color w:val="000000" w:themeColor="text1"/>
        </w:rPr>
        <w:t xml:space="preserve">о понимания мира» </w:t>
      </w:r>
      <w:r w:rsidR="00CB36CE" w:rsidRPr="00F76EB0">
        <w:rPr>
          <w:color w:val="000000" w:themeColor="text1"/>
        </w:rPr>
        <w:t>[5, с.</w:t>
      </w:r>
      <w:r w:rsidR="008E2190" w:rsidRPr="00F76EB0">
        <w:rPr>
          <w:color w:val="000000" w:themeColor="text1"/>
        </w:rPr>
        <w:t xml:space="preserve"> </w:t>
      </w:r>
      <w:r w:rsidR="00CB36CE" w:rsidRPr="00F76EB0">
        <w:rPr>
          <w:color w:val="000000" w:themeColor="text1"/>
        </w:rPr>
        <w:t xml:space="preserve">115].  </w:t>
      </w:r>
    </w:p>
    <w:p w:rsidR="00CB36CE" w:rsidRPr="00F76EB0" w:rsidRDefault="00F4285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Проанализировав все вышесказанное, мы можем сделать вывод, ч</w:t>
      </w:r>
      <w:r w:rsidR="00E26425" w:rsidRPr="00F76EB0">
        <w:rPr>
          <w:color w:val="000000" w:themeColor="text1"/>
        </w:rPr>
        <w:t>то в настоящее время</w:t>
      </w:r>
      <w:r w:rsidRPr="00F76EB0">
        <w:rPr>
          <w:color w:val="000000" w:themeColor="text1"/>
        </w:rPr>
        <w:t xml:space="preserve"> под компетентностью подразумевается способность личности осуществлять сложные </w:t>
      </w:r>
      <w:proofErr w:type="spellStart"/>
      <w:r w:rsidRPr="00F76EB0">
        <w:rPr>
          <w:color w:val="000000" w:themeColor="text1"/>
        </w:rPr>
        <w:t>культуросообразные</w:t>
      </w:r>
      <w:proofErr w:type="spellEnd"/>
      <w:r w:rsidRPr="00F76EB0">
        <w:rPr>
          <w:color w:val="000000" w:themeColor="text1"/>
        </w:rPr>
        <w:t xml:space="preserve"> виды действий, интегральную характеристику личности, определяющую ее способность решать проблемы и типичные задачи, возникающие в реальных жизненных ситуациях, с использованием знаний, учебного и жизненного </w:t>
      </w:r>
      <w:r w:rsidR="00A92791" w:rsidRPr="00F76EB0">
        <w:rPr>
          <w:color w:val="000000" w:themeColor="text1"/>
        </w:rPr>
        <w:t>опыта, ценностей и наклонностей</w:t>
      </w:r>
      <w:r w:rsidRPr="00F76EB0">
        <w:rPr>
          <w:color w:val="000000" w:themeColor="text1"/>
        </w:rPr>
        <w:t>.</w:t>
      </w:r>
    </w:p>
    <w:p w:rsidR="00CB36CE" w:rsidRPr="00F76EB0" w:rsidRDefault="00A466F7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Согласно классификации А.В.</w:t>
      </w:r>
      <w:r w:rsidR="00230EB2" w:rsidRPr="00F76EB0">
        <w:rPr>
          <w:color w:val="000000" w:themeColor="text1"/>
        </w:rPr>
        <w:t> </w:t>
      </w:r>
      <w:r w:rsidRPr="00F76EB0">
        <w:rPr>
          <w:color w:val="000000" w:themeColor="text1"/>
        </w:rPr>
        <w:t xml:space="preserve">Хуторского, </w:t>
      </w:r>
      <w:r w:rsidR="005E601A" w:rsidRPr="00F76EB0">
        <w:rPr>
          <w:color w:val="000000" w:themeColor="text1"/>
        </w:rPr>
        <w:t>общекультурные компетенции</w:t>
      </w:r>
      <w:r w:rsidR="00F4285A" w:rsidRPr="00F76EB0">
        <w:rPr>
          <w:color w:val="000000" w:themeColor="text1"/>
        </w:rPr>
        <w:t xml:space="preserve"> от</w:t>
      </w:r>
      <w:r w:rsidRPr="00F76EB0">
        <w:rPr>
          <w:color w:val="000000" w:themeColor="text1"/>
        </w:rPr>
        <w:t xml:space="preserve">носится к ключевым компетенциям </w:t>
      </w:r>
      <w:proofErr w:type="spellStart"/>
      <w:r w:rsidR="00F4285A" w:rsidRPr="00F76EB0">
        <w:rPr>
          <w:color w:val="000000" w:themeColor="text1"/>
        </w:rPr>
        <w:t>метапредметн</w:t>
      </w:r>
      <w:r w:rsidRPr="00F76EB0">
        <w:rPr>
          <w:color w:val="000000" w:themeColor="text1"/>
        </w:rPr>
        <w:t>ого</w:t>
      </w:r>
      <w:proofErr w:type="spellEnd"/>
      <w:r w:rsidR="00F4285A" w:rsidRPr="00F76EB0">
        <w:rPr>
          <w:color w:val="000000" w:themeColor="text1"/>
        </w:rPr>
        <w:t xml:space="preserve"> уров</w:t>
      </w:r>
      <w:r w:rsidRPr="00F76EB0">
        <w:rPr>
          <w:color w:val="000000" w:themeColor="text1"/>
        </w:rPr>
        <w:t>ня</w:t>
      </w:r>
      <w:r w:rsidR="00F4285A" w:rsidRPr="00F76EB0">
        <w:rPr>
          <w:color w:val="000000" w:themeColor="text1"/>
        </w:rPr>
        <w:t xml:space="preserve"> образования. Поэтому формирование общекультурных компетенций осуществляется в рамках каждого предмета, реализующего содерж</w:t>
      </w:r>
      <w:r w:rsidR="00A92791" w:rsidRPr="00F76EB0">
        <w:rPr>
          <w:color w:val="000000" w:themeColor="text1"/>
        </w:rPr>
        <w:t>ание общего образования [43</w:t>
      </w:r>
      <w:r w:rsidR="00F4285A" w:rsidRPr="00F76EB0">
        <w:rPr>
          <w:color w:val="000000" w:themeColor="text1"/>
        </w:rPr>
        <w:t>].</w:t>
      </w:r>
    </w:p>
    <w:p w:rsidR="00CB36CE" w:rsidRPr="00F76EB0" w:rsidRDefault="00C042ED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lastRenderedPageBreak/>
        <w:t>Исходя из того, что компетентность – это обладание соответствующей компетенцией, то наиболее полным мы считаем определение общекультурной компетентности, данное Л.С.</w:t>
      </w:r>
      <w:r w:rsidR="004C17E4" w:rsidRPr="00F76EB0">
        <w:rPr>
          <w:color w:val="000000" w:themeColor="text1"/>
        </w:rPr>
        <w:t> </w:t>
      </w:r>
      <w:r w:rsidRPr="00F76EB0">
        <w:rPr>
          <w:color w:val="000000" w:themeColor="text1"/>
        </w:rPr>
        <w:t xml:space="preserve">Троянской: </w:t>
      </w:r>
      <w:r w:rsidR="00230EB2" w:rsidRPr="00F76EB0">
        <w:rPr>
          <w:color w:val="000000" w:themeColor="text1"/>
        </w:rPr>
        <w:t>«</w:t>
      </w:r>
      <w:r w:rsidRPr="00F76EB0">
        <w:rPr>
          <w:color w:val="000000" w:themeColor="text1"/>
        </w:rPr>
        <w:t xml:space="preserve">это </w:t>
      </w:r>
      <w:r w:rsidR="00F4285A" w:rsidRPr="00F76EB0">
        <w:rPr>
          <w:color w:val="000000" w:themeColor="text1"/>
        </w:rPr>
        <w:t>интегративн</w:t>
      </w:r>
      <w:r w:rsidR="002D6AD7" w:rsidRPr="00F76EB0">
        <w:rPr>
          <w:color w:val="000000" w:themeColor="text1"/>
        </w:rPr>
        <w:t>ая</w:t>
      </w:r>
      <w:r w:rsidR="00F4285A" w:rsidRPr="00F76EB0">
        <w:rPr>
          <w:color w:val="000000" w:themeColor="text1"/>
        </w:rPr>
        <w:t xml:space="preserve"> способность личности обучаемого, обусловленная опытом освоения культурного пространства, уровнем </w:t>
      </w:r>
      <w:proofErr w:type="spellStart"/>
      <w:r w:rsidR="00F4285A" w:rsidRPr="00F76EB0">
        <w:rPr>
          <w:color w:val="000000" w:themeColor="text1"/>
        </w:rPr>
        <w:t>обученности</w:t>
      </w:r>
      <w:proofErr w:type="spellEnd"/>
      <w:r w:rsidR="00F4285A" w:rsidRPr="00F76EB0">
        <w:rPr>
          <w:color w:val="000000" w:themeColor="text1"/>
        </w:rPr>
        <w:t xml:space="preserve">, воспитанности и </w:t>
      </w:r>
      <w:r w:rsidR="005E601A" w:rsidRPr="00F76EB0">
        <w:rPr>
          <w:color w:val="000000" w:themeColor="text1"/>
        </w:rPr>
        <w:t>развития, ориентация</w:t>
      </w:r>
      <w:r w:rsidR="00F4285A" w:rsidRPr="00F76EB0">
        <w:rPr>
          <w:color w:val="000000" w:themeColor="text1"/>
        </w:rPr>
        <w:t xml:space="preserve"> на использование культурных эталонов как критериев оценки при решении проблем познавательного, мировоззренч</w:t>
      </w:r>
      <w:r w:rsidR="00CD240B" w:rsidRPr="00F76EB0">
        <w:rPr>
          <w:color w:val="000000" w:themeColor="text1"/>
        </w:rPr>
        <w:t>еского, жизненного характера».</w:t>
      </w:r>
      <w:r w:rsidR="00F4285A" w:rsidRPr="00F76EB0">
        <w:rPr>
          <w:color w:val="000000" w:themeColor="text1"/>
        </w:rPr>
        <w:t xml:space="preserve"> </w:t>
      </w:r>
    </w:p>
    <w:p w:rsidR="00CB36CE" w:rsidRPr="00F76EB0" w:rsidRDefault="00F4285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Данное определение ориентирует на сущностные характеристики компетентности как личностно</w:t>
      </w:r>
      <w:r w:rsidR="00DF6AF1" w:rsidRPr="00F76EB0">
        <w:rPr>
          <w:color w:val="000000" w:themeColor="text1"/>
        </w:rPr>
        <w:t>е</w:t>
      </w:r>
      <w:r w:rsidRPr="00F76EB0">
        <w:rPr>
          <w:color w:val="000000" w:themeColor="text1"/>
        </w:rPr>
        <w:t xml:space="preserve"> качеств</w:t>
      </w:r>
      <w:r w:rsidR="00DF6AF1" w:rsidRPr="00F76EB0">
        <w:rPr>
          <w:color w:val="000000" w:themeColor="text1"/>
        </w:rPr>
        <w:t>о</w:t>
      </w:r>
      <w:r w:rsidRPr="00F76EB0">
        <w:rPr>
          <w:color w:val="000000" w:themeColor="text1"/>
        </w:rPr>
        <w:t xml:space="preserve">, </w:t>
      </w:r>
      <w:r w:rsidR="00DF6AF1" w:rsidRPr="00F76EB0">
        <w:rPr>
          <w:color w:val="000000" w:themeColor="text1"/>
        </w:rPr>
        <w:t>как</w:t>
      </w:r>
      <w:r w:rsidRPr="00F76EB0">
        <w:rPr>
          <w:color w:val="000000" w:themeColor="text1"/>
        </w:rPr>
        <w:t xml:space="preserve"> способность учащихся </w:t>
      </w:r>
      <w:r w:rsidR="005E601A" w:rsidRPr="00F76EB0">
        <w:rPr>
          <w:color w:val="000000" w:themeColor="text1"/>
        </w:rPr>
        <w:t>самостоятельно действовать</w:t>
      </w:r>
      <w:r w:rsidRPr="00F76EB0">
        <w:rPr>
          <w:color w:val="000000" w:themeColor="text1"/>
        </w:rPr>
        <w:t xml:space="preserve"> при реш</w:t>
      </w:r>
      <w:r w:rsidR="00C042ED" w:rsidRPr="00F76EB0">
        <w:rPr>
          <w:color w:val="000000" w:themeColor="text1"/>
        </w:rPr>
        <w:t xml:space="preserve">ении актуальных для них проблем с </w:t>
      </w:r>
      <w:r w:rsidR="00CB36CE" w:rsidRPr="00F76EB0">
        <w:rPr>
          <w:color w:val="000000" w:themeColor="text1"/>
        </w:rPr>
        <w:t>учетом возрастных особенностей.</w:t>
      </w:r>
    </w:p>
    <w:p w:rsidR="00CB36CE" w:rsidRPr="00F76EB0" w:rsidRDefault="00F4285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Начальная школа является связующим звеном между дошкольной ступенью образования и основной школой. Знания, умения, навыки, полученные в младших классах, служат фундаментом общего среднего образования и играют важнейшую роль в формировании общекультурной компетенции учащихся, а также в общем становлении человека культуры.</w:t>
      </w:r>
    </w:p>
    <w:p w:rsidR="00CB36CE" w:rsidRPr="00F76EB0" w:rsidRDefault="00F4285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 xml:space="preserve">Младший школьный возраст является </w:t>
      </w:r>
      <w:proofErr w:type="spellStart"/>
      <w:r w:rsidRPr="00F76EB0">
        <w:rPr>
          <w:color w:val="000000" w:themeColor="text1"/>
        </w:rPr>
        <w:t>сензитивным</w:t>
      </w:r>
      <w:proofErr w:type="spellEnd"/>
      <w:r w:rsidRPr="00F76EB0">
        <w:rPr>
          <w:color w:val="000000" w:themeColor="text1"/>
        </w:rPr>
        <w:t xml:space="preserve"> для формирования мотивов учения, развития устойчивых познавательных потребностей, овладение социальными нормами. Расширение культурно-образовательного пространства в начальных классах осуществляется за счет использования различных источников культуры и видов образования. </w:t>
      </w:r>
    </w:p>
    <w:p w:rsidR="00CB36CE" w:rsidRPr="00F76EB0" w:rsidRDefault="00F4285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Формирование общекультурной компетенции будет обеспечивать не только функцию социально-культурного просвещения, но и вовлечение учащихся младших классов в культурную деятельность, которая способствует обогащению знаний о культуре, трансформацию этих знаний в нравственно-этические убеждения, норм и принципы духовной жизни, в умение и навыки творческой деятельности как важного фактора развития культуры.</w:t>
      </w:r>
    </w:p>
    <w:p w:rsidR="008A2437" w:rsidRPr="00F76EB0" w:rsidRDefault="00B74A52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 xml:space="preserve">Необходимо заметить, что общекультурная компетенция формируется не только воспитательными воздействиями, но и в ходе преподавания дисциплин из разных образовательных областей. </w:t>
      </w:r>
    </w:p>
    <w:p w:rsidR="00CB36CE" w:rsidRPr="00F76EB0" w:rsidRDefault="00B74A52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Каким бы н</w:t>
      </w:r>
      <w:r w:rsidR="00F22A79" w:rsidRPr="00F76EB0">
        <w:rPr>
          <w:color w:val="000000" w:themeColor="text1"/>
        </w:rPr>
        <w:t>и</w:t>
      </w:r>
      <w:r w:rsidRPr="00F76EB0">
        <w:rPr>
          <w:color w:val="000000" w:themeColor="text1"/>
        </w:rPr>
        <w:t xml:space="preserve"> был путь формирования общекультурной компетенции, центральной фигурой является педагог.</w:t>
      </w:r>
      <w:r w:rsidR="00AF375D" w:rsidRPr="00F76EB0">
        <w:rPr>
          <w:color w:val="000000" w:themeColor="text1"/>
        </w:rPr>
        <w:t xml:space="preserve"> </w:t>
      </w:r>
      <w:r w:rsidRPr="00F76EB0">
        <w:rPr>
          <w:color w:val="000000" w:themeColor="text1"/>
        </w:rPr>
        <w:t xml:space="preserve">Роль транслятора культурных образцов предъявляет к его личности высокие требования: он сам должен обладать высоким уровнем культурной компетентности, которая проявляется и </w:t>
      </w:r>
      <w:r w:rsidR="005E601A" w:rsidRPr="00F76EB0">
        <w:rPr>
          <w:color w:val="000000" w:themeColor="text1"/>
        </w:rPr>
        <w:t>во внешнем облике,</w:t>
      </w:r>
      <w:r w:rsidRPr="00F76EB0">
        <w:rPr>
          <w:color w:val="000000" w:themeColor="text1"/>
        </w:rPr>
        <w:t xml:space="preserve"> и во внутреннем содержании. Учитель, обладающий высоким уровнем педагогической культуры, отличается наличием определенных личностных качеств и профессионального мастерства, в совершенстве владеет навыками межличностного взаимодействия.</w:t>
      </w:r>
    </w:p>
    <w:p w:rsidR="00CB36CE" w:rsidRPr="00F76EB0" w:rsidRDefault="00B74A52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lastRenderedPageBreak/>
        <w:t>Задача формирования общекультурной компетенции школьников приобретает сегодня силу педагогической и социальной проблемы, а культура становится эпицентром всех социальных, бытийных, семейных, человеческих общений, конфликтов и возможностей</w:t>
      </w:r>
      <w:r w:rsidR="00A92791" w:rsidRPr="00F76EB0">
        <w:rPr>
          <w:color w:val="000000" w:themeColor="text1"/>
        </w:rPr>
        <w:t xml:space="preserve"> [17]</w:t>
      </w:r>
      <w:r w:rsidRPr="00F76EB0">
        <w:rPr>
          <w:color w:val="000000" w:themeColor="text1"/>
        </w:rPr>
        <w:t>.</w:t>
      </w:r>
    </w:p>
    <w:p w:rsidR="00CB36CE" w:rsidRPr="00F76EB0" w:rsidRDefault="00F4285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 xml:space="preserve">Таким </w:t>
      </w:r>
      <w:r w:rsidR="005E601A" w:rsidRPr="00F76EB0">
        <w:rPr>
          <w:color w:val="000000" w:themeColor="text1"/>
        </w:rPr>
        <w:t>образом, изучив некоторые</w:t>
      </w:r>
      <w:r w:rsidRPr="00F76EB0">
        <w:rPr>
          <w:color w:val="000000" w:themeColor="text1"/>
        </w:rPr>
        <w:t xml:space="preserve"> из </w:t>
      </w:r>
      <w:r w:rsidR="005E601A" w:rsidRPr="00F76EB0">
        <w:rPr>
          <w:color w:val="000000" w:themeColor="text1"/>
        </w:rPr>
        <w:t>существующих определений общекультурных</w:t>
      </w:r>
      <w:r w:rsidRPr="00F76EB0">
        <w:rPr>
          <w:color w:val="000000" w:themeColor="text1"/>
        </w:rPr>
        <w:t xml:space="preserve"> компетентности, мы </w:t>
      </w:r>
      <w:r w:rsidR="00D479A4" w:rsidRPr="00F76EB0">
        <w:rPr>
          <w:color w:val="000000" w:themeColor="text1"/>
        </w:rPr>
        <w:t xml:space="preserve">считаем, что </w:t>
      </w:r>
      <w:r w:rsidR="00F57BDC" w:rsidRPr="00F76EB0">
        <w:rPr>
          <w:color w:val="000000" w:themeColor="text1"/>
        </w:rPr>
        <w:t>общекультурная компетентность</w:t>
      </w:r>
      <w:r w:rsidR="00F22A79" w:rsidRPr="00F76EB0">
        <w:rPr>
          <w:color w:val="000000" w:themeColor="text1"/>
        </w:rPr>
        <w:t xml:space="preserve"> </w:t>
      </w:r>
      <w:r w:rsidR="0092106B" w:rsidRPr="00F76EB0">
        <w:rPr>
          <w:color w:val="000000" w:themeColor="text1"/>
        </w:rPr>
        <w:t xml:space="preserve">младшего </w:t>
      </w:r>
      <w:r w:rsidR="00F57BDC" w:rsidRPr="00F76EB0">
        <w:rPr>
          <w:color w:val="000000" w:themeColor="text1"/>
        </w:rPr>
        <w:t>школьника –</w:t>
      </w:r>
      <w:r w:rsidR="00DE71F3" w:rsidRPr="00F76EB0">
        <w:rPr>
          <w:color w:val="000000" w:themeColor="text1"/>
        </w:rPr>
        <w:t xml:space="preserve"> </w:t>
      </w:r>
      <w:r w:rsidRPr="00F76EB0">
        <w:rPr>
          <w:color w:val="000000" w:themeColor="text1"/>
        </w:rPr>
        <w:t>это</w:t>
      </w:r>
      <w:r w:rsidR="00CB36CE" w:rsidRPr="00F76EB0">
        <w:rPr>
          <w:color w:val="000000" w:themeColor="text1"/>
        </w:rPr>
        <w:t>:</w:t>
      </w:r>
    </w:p>
    <w:p w:rsidR="00CB36CE" w:rsidRPr="00F76EB0" w:rsidRDefault="005936D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–</w:t>
      </w:r>
      <w:r w:rsidR="00DE71F3" w:rsidRPr="00F76EB0">
        <w:rPr>
          <w:color w:val="000000" w:themeColor="text1"/>
        </w:rPr>
        <w:t xml:space="preserve"> </w:t>
      </w:r>
      <w:r w:rsidR="00F4285A" w:rsidRPr="00F76EB0">
        <w:rPr>
          <w:color w:val="000000" w:themeColor="text1"/>
        </w:rPr>
        <w:t xml:space="preserve">базовая </w:t>
      </w:r>
      <w:r w:rsidR="00F22A79" w:rsidRPr="00F76EB0">
        <w:rPr>
          <w:color w:val="000000" w:themeColor="text1"/>
        </w:rPr>
        <w:t>основа</w:t>
      </w:r>
      <w:r w:rsidR="00F4285A" w:rsidRPr="00F76EB0">
        <w:rPr>
          <w:color w:val="000000" w:themeColor="text1"/>
        </w:rPr>
        <w:t xml:space="preserve"> </w:t>
      </w:r>
      <w:r w:rsidR="005E601A" w:rsidRPr="00F76EB0">
        <w:rPr>
          <w:color w:val="000000" w:themeColor="text1"/>
        </w:rPr>
        <w:t>личности, которая предполагает</w:t>
      </w:r>
      <w:r w:rsidR="00F63F13" w:rsidRPr="00F76EB0">
        <w:rPr>
          <w:color w:val="000000" w:themeColor="text1"/>
        </w:rPr>
        <w:t xml:space="preserve"> освоение младшим школьником основных культурных образцов речи, модели поведения, отношений</w:t>
      </w:r>
      <w:r w:rsidR="00D479A4" w:rsidRPr="00F76EB0">
        <w:rPr>
          <w:color w:val="000000" w:themeColor="text1"/>
        </w:rPr>
        <w:t>;</w:t>
      </w:r>
      <w:r w:rsidR="00DE71F3" w:rsidRPr="00F76EB0">
        <w:rPr>
          <w:color w:val="000000" w:themeColor="text1"/>
        </w:rPr>
        <w:t xml:space="preserve"> </w:t>
      </w:r>
    </w:p>
    <w:p w:rsidR="00CB36CE" w:rsidRPr="00F76EB0" w:rsidRDefault="005936D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–</w:t>
      </w:r>
      <w:r w:rsidR="00F63F13" w:rsidRPr="00F76EB0">
        <w:rPr>
          <w:color w:val="000000" w:themeColor="text1"/>
        </w:rPr>
        <w:t xml:space="preserve"> необходимый объем </w:t>
      </w:r>
      <w:r w:rsidR="00C30F86" w:rsidRPr="00F76EB0">
        <w:rPr>
          <w:color w:val="000000" w:themeColor="text1"/>
        </w:rPr>
        <w:t xml:space="preserve">интеллектуального </w:t>
      </w:r>
      <w:r w:rsidR="005E601A" w:rsidRPr="00F76EB0">
        <w:rPr>
          <w:color w:val="000000" w:themeColor="text1"/>
        </w:rPr>
        <w:t>развития: знаний</w:t>
      </w:r>
      <w:r w:rsidR="00F63F13" w:rsidRPr="00F76EB0">
        <w:rPr>
          <w:color w:val="000000" w:themeColor="text1"/>
        </w:rPr>
        <w:t xml:space="preserve"> и </w:t>
      </w:r>
      <w:r w:rsidR="005E601A" w:rsidRPr="00F76EB0">
        <w:rPr>
          <w:color w:val="000000" w:themeColor="text1"/>
        </w:rPr>
        <w:t>умений практической</w:t>
      </w:r>
      <w:r w:rsidR="00F63F13" w:rsidRPr="00F76EB0">
        <w:rPr>
          <w:color w:val="000000" w:themeColor="text1"/>
        </w:rPr>
        <w:t xml:space="preserve"> деятельности, </w:t>
      </w:r>
      <w:r w:rsidR="000F6794" w:rsidRPr="00F76EB0">
        <w:rPr>
          <w:color w:val="000000" w:themeColor="text1"/>
        </w:rPr>
        <w:t xml:space="preserve">знание национальных </w:t>
      </w:r>
      <w:r w:rsidR="005E601A" w:rsidRPr="00F76EB0">
        <w:rPr>
          <w:color w:val="000000" w:themeColor="text1"/>
        </w:rPr>
        <w:t>традиций и</w:t>
      </w:r>
      <w:r w:rsidR="000F6794" w:rsidRPr="00F76EB0">
        <w:rPr>
          <w:color w:val="000000" w:themeColor="text1"/>
        </w:rPr>
        <w:t xml:space="preserve"> </w:t>
      </w:r>
      <w:r w:rsidR="005E601A" w:rsidRPr="00F76EB0">
        <w:rPr>
          <w:color w:val="000000" w:themeColor="text1"/>
        </w:rPr>
        <w:t>норм общения</w:t>
      </w:r>
      <w:r w:rsidR="00D479A4" w:rsidRPr="00F76EB0">
        <w:rPr>
          <w:color w:val="000000" w:themeColor="text1"/>
        </w:rPr>
        <w:t>;</w:t>
      </w:r>
      <w:r w:rsidR="00DE71F3" w:rsidRPr="00F76EB0">
        <w:rPr>
          <w:color w:val="000000" w:themeColor="text1"/>
        </w:rPr>
        <w:t xml:space="preserve">  </w:t>
      </w:r>
    </w:p>
    <w:p w:rsidR="00F63F13" w:rsidRPr="00F76EB0" w:rsidRDefault="005936DA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6EB0">
        <w:rPr>
          <w:color w:val="000000" w:themeColor="text1"/>
        </w:rPr>
        <w:t>–</w:t>
      </w:r>
      <w:r w:rsidR="00D479A4" w:rsidRPr="00F76EB0">
        <w:rPr>
          <w:color w:val="000000" w:themeColor="text1"/>
        </w:rPr>
        <w:t xml:space="preserve"> </w:t>
      </w:r>
      <w:r w:rsidR="00F63F13" w:rsidRPr="00F76EB0">
        <w:rPr>
          <w:color w:val="000000" w:themeColor="text1"/>
        </w:rPr>
        <w:t>одн</w:t>
      </w:r>
      <w:r w:rsidR="00DE71F3" w:rsidRPr="00F76EB0">
        <w:rPr>
          <w:color w:val="000000" w:themeColor="text1"/>
        </w:rPr>
        <w:t>о</w:t>
      </w:r>
      <w:r w:rsidR="00F63F13" w:rsidRPr="00F76EB0">
        <w:rPr>
          <w:color w:val="000000" w:themeColor="text1"/>
        </w:rPr>
        <w:t xml:space="preserve"> из условий </w:t>
      </w:r>
      <w:r w:rsidR="005E601A" w:rsidRPr="00F76EB0">
        <w:rPr>
          <w:color w:val="000000" w:themeColor="text1"/>
        </w:rPr>
        <w:t>развития эстетических чувств</w:t>
      </w:r>
      <w:r w:rsidR="00F63F13" w:rsidRPr="00F76EB0">
        <w:rPr>
          <w:color w:val="000000" w:themeColor="text1"/>
        </w:rPr>
        <w:t xml:space="preserve">, переживаний, </w:t>
      </w:r>
      <w:r w:rsidR="005E601A" w:rsidRPr="00F76EB0">
        <w:rPr>
          <w:color w:val="000000" w:themeColor="text1"/>
        </w:rPr>
        <w:t>человека, обеспечивающее комфортность</w:t>
      </w:r>
      <w:r w:rsidR="00F63F13" w:rsidRPr="00F76EB0">
        <w:rPr>
          <w:color w:val="000000" w:themeColor="text1"/>
        </w:rPr>
        <w:t xml:space="preserve"> </w:t>
      </w:r>
      <w:r w:rsidR="00C30F86" w:rsidRPr="00F76EB0">
        <w:rPr>
          <w:color w:val="000000" w:themeColor="text1"/>
        </w:rPr>
        <w:t>самореализации в учебной и вне</w:t>
      </w:r>
      <w:r w:rsidR="004C17E4" w:rsidRPr="00F76EB0">
        <w:rPr>
          <w:color w:val="000000" w:themeColor="text1"/>
        </w:rPr>
        <w:t xml:space="preserve"> </w:t>
      </w:r>
      <w:r w:rsidR="00C30F86" w:rsidRPr="00F76EB0">
        <w:rPr>
          <w:color w:val="000000" w:themeColor="text1"/>
        </w:rPr>
        <w:t>учебной деятельности</w:t>
      </w:r>
      <w:r w:rsidR="00D479A4" w:rsidRPr="00F76EB0">
        <w:rPr>
          <w:color w:val="000000" w:themeColor="text1"/>
        </w:rPr>
        <w:t>.</w:t>
      </w:r>
      <w:r w:rsidR="00F63F13" w:rsidRPr="00F76EB0">
        <w:rPr>
          <w:color w:val="000000" w:themeColor="text1"/>
        </w:rPr>
        <w:t xml:space="preserve"> </w:t>
      </w:r>
    </w:p>
    <w:p w:rsidR="00B94689" w:rsidRPr="00F76EB0" w:rsidRDefault="00B94689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F4285A" w:rsidRPr="00F76EB0" w:rsidRDefault="00F4285A" w:rsidP="00E85129">
      <w:pPr>
        <w:pStyle w:val="western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F76EB0">
        <w:rPr>
          <w:b/>
          <w:color w:val="000000" w:themeColor="text1"/>
        </w:rPr>
        <w:t>Особенности формирования общекультурной компетенции</w:t>
      </w:r>
      <w:r w:rsidR="00F57BDC" w:rsidRPr="00F76EB0">
        <w:rPr>
          <w:b/>
          <w:color w:val="000000" w:themeColor="text1"/>
        </w:rPr>
        <w:t xml:space="preserve"> </w:t>
      </w:r>
      <w:r w:rsidRPr="00F76EB0">
        <w:rPr>
          <w:b/>
          <w:color w:val="000000" w:themeColor="text1"/>
        </w:rPr>
        <w:t>младших школьников во внеурочной деятельности</w:t>
      </w:r>
    </w:p>
    <w:p w:rsidR="00D479A4" w:rsidRPr="00F76EB0" w:rsidRDefault="00D479A4" w:rsidP="005936DA">
      <w:pPr>
        <w:pStyle w:val="western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</w:p>
    <w:p w:rsidR="00E976E4" w:rsidRPr="00F76EB0" w:rsidRDefault="00E976E4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Одной из основных целей современного российского образования является не репродуктивная передача знаний, умений и навыков от учителя к ученику, а полноценное формирование и развитие способностей ученика самостоятельно очерчивать учебную проблему</w:t>
      </w:r>
      <w:r w:rsidR="00C22F5E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задачу, формулировать алгоритм поиска ее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решения, контролировать процесс и оценивать полученный результат</w:t>
      </w:r>
      <w:r w:rsidR="0014576B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научить учиться.</w:t>
      </w:r>
    </w:p>
    <w:p w:rsidR="007E0C08" w:rsidRPr="00F76EB0" w:rsidRDefault="00E976E4" w:rsidP="005936D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Начальная школа представляет собой фундамент, на котором </w:t>
      </w:r>
      <w:r w:rsidR="00C22F5E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главным образом </w:t>
      </w:r>
      <w:r w:rsidR="007E0C08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базируется </w:t>
      </w:r>
      <w:r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обучение и воспитание в школе. </w:t>
      </w:r>
    </w:p>
    <w:p w:rsidR="00E976E4" w:rsidRPr="00F76EB0" w:rsidRDefault="00E976E4" w:rsidP="005936D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На этой ступени образования закладываются</w:t>
      </w:r>
      <w:r w:rsidR="00C22F5E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главные</w:t>
      </w:r>
      <w:r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основы нравственного, патриотического, духовного развития личности, формируется мир чувств, эмоций, воо</w:t>
      </w:r>
      <w:r w:rsidR="00C22F5E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бражение, мировоззрение ученика. Важно, чтобы каждый ребенок</w:t>
      </w:r>
      <w:r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испытывал чувство </w:t>
      </w:r>
      <w:r w:rsidR="00C22F5E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гордости и </w:t>
      </w:r>
      <w:r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ответственности за место, где он родился и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живет.</w:t>
      </w:r>
    </w:p>
    <w:p w:rsidR="00E976E4" w:rsidRPr="00F76EB0" w:rsidRDefault="00D25FDE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Одной из главных педагогических проблем, которая в настоящее время усложняется</w:t>
      </w:r>
      <w:r w:rsidR="002D0912" w:rsidRPr="00F76EB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является ф</w:t>
      </w:r>
      <w:r w:rsidR="00E976E4" w:rsidRPr="00F76EB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ормирование</w:t>
      </w:r>
      <w:r w:rsidR="007E0C08" w:rsidRPr="00F76EB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общекультурной компетентности</w:t>
      </w:r>
      <w:r w:rsidR="00F833F1" w:rsidRPr="00F76EB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="007E0C08" w:rsidRPr="00F76EB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как системы культурно значимых ценностных ориентаций развивающейся личности, </w:t>
      </w:r>
      <w:r w:rsidR="00F833F1" w:rsidRPr="00F76EB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начиная с начальной школы</w:t>
      </w:r>
      <w:r w:rsidR="007E0C08" w:rsidRPr="00F76EB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8D7EE4" w:rsidRPr="00F76EB0" w:rsidRDefault="0011737C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Исследования </w:t>
      </w:r>
      <w:r w:rsidR="00DC212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В.А.</w:t>
      </w:r>
      <w:r w:rsidR="00F97030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DC212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Сластенина</w:t>
      </w:r>
      <w:proofErr w:type="spellEnd"/>
      <w:r w:rsidR="00B7240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C212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</w:t>
      </w:r>
      <w:r w:rsidR="00F97030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C212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Хуторско</w:t>
      </w:r>
      <w:r w:rsidR="0014576B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C212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4576B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C212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Л.С.</w:t>
      </w:r>
      <w:r w:rsidR="00F97030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C212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Троянской и других</w:t>
      </w:r>
      <w:r w:rsidR="00B7240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</w:t>
      </w:r>
      <w:r w:rsidR="0014576B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психологов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7BD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позволяют выделить</w:t>
      </w:r>
      <w:r w:rsidR="0014576B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EE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младшего </w:t>
      </w:r>
      <w:r w:rsidR="00F57BD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школьника (</w:t>
      </w:r>
      <w:r w:rsidR="008D7EE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6,5 до 10,5 лет) три </w:t>
      </w:r>
      <w:r w:rsidR="00F57BD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главные возрастные</w:t>
      </w:r>
      <w:r w:rsidR="008D7EE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особенности, </w:t>
      </w:r>
      <w:r w:rsidR="00F57BD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касающиеся: интеллектуального</w:t>
      </w:r>
      <w:r w:rsidR="00B7240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, эмоционально-</w:t>
      </w:r>
      <w:r w:rsidR="00F57BD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психологического и</w:t>
      </w:r>
      <w:r w:rsidR="00B7240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240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</w:t>
      </w:r>
      <w:r w:rsidR="008D7EE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proofErr w:type="spellEnd"/>
      <w:r w:rsidR="008D7EE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развития.</w:t>
      </w:r>
    </w:p>
    <w:p w:rsidR="00735D80" w:rsidRPr="00F76EB0" w:rsidRDefault="0011737C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</w:t>
      </w:r>
      <w:r w:rsidR="008D7EE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</w:t>
      </w:r>
      <w:r w:rsidR="009B38E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9B38E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Л.С.</w:t>
      </w:r>
      <w:r w:rsidR="00F97030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B38E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Выготского, Л.И.</w:t>
      </w:r>
      <w:r w:rsidR="00F97030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9B38E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Божович</w:t>
      </w:r>
      <w:proofErr w:type="spellEnd"/>
      <w:r w:rsidR="009B38E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, Е</w:t>
      </w:r>
      <w:r w:rsidR="008D7EE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.А.</w:t>
      </w:r>
      <w:r w:rsidR="00F97030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8D7EE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Менчинской</w:t>
      </w:r>
      <w:proofErr w:type="spellEnd"/>
      <w:r w:rsidR="009B38E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подчеркивается, что </w:t>
      </w:r>
      <w:r w:rsidR="009B38E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приходом ребенка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8E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школу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меняется не</w:t>
      </w:r>
      <w:r w:rsidR="009B38E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</w:t>
      </w:r>
      <w:r w:rsidR="00735D80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B7240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статус, </w:t>
      </w:r>
      <w:r w:rsidR="00735D80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стиль жизни, </w:t>
      </w:r>
      <w:r w:rsidR="00B7240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и </w:t>
      </w:r>
      <w:r w:rsidR="005E601A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культура общения</w:t>
      </w:r>
      <w:r w:rsidR="0078129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разными взрослыми и со сверстниками</w:t>
      </w:r>
      <w:r w:rsidR="00DC212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72402" w:rsidRPr="00F76EB0" w:rsidRDefault="00DC2121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С переходом</w:t>
      </w:r>
      <w:r w:rsidR="00B7240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78129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к школьному обучению,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игра постепенно начинает терять</w:t>
      </w:r>
      <w:r w:rsidR="00B7240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«главную роль в его жизни, хотя и продолжает занимать в ней важное место. Ведущей деятельностью младшего </w:t>
      </w:r>
      <w:r w:rsidR="00CD240B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школьника становится учение»</w:t>
      </w:r>
      <w:r w:rsidR="00B7240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2402" w:rsidRPr="00F76EB0" w:rsidRDefault="00B72402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C212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возрасте, который мы рассматриваем,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29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именно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деятельность в большей степени </w:t>
      </w:r>
      <w:r w:rsidR="0078129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начинает </w:t>
      </w:r>
      <w:r w:rsidR="00B7548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влиять на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школьника, определяет по</w:t>
      </w:r>
      <w:r w:rsidR="00735D80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явление многих новообразований: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развиваются не только умственные способности, но и формируется нравственная сфера личности</w:t>
      </w:r>
      <w:r w:rsidR="00DC212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начинают </w:t>
      </w:r>
      <w:r w:rsidR="009B38E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складываться и </w:t>
      </w:r>
      <w:r w:rsidR="00F57BDC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осознаваться общекультурные</w:t>
      </w:r>
      <w:r w:rsidR="00DC212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компетенции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[5</w:t>
      </w:r>
      <w:r w:rsidR="00DC212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B72402" w:rsidRPr="00F76EB0" w:rsidRDefault="00B72402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деятельность </w:t>
      </w:r>
      <w:r w:rsidR="0068069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предъявляет к ребенку новые требования, которые касаются его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новых достижений в развитии устойчивой психики, осмысленной речи, сдержанности в поведении</w:t>
      </w:r>
      <w:r w:rsidR="0078129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оценке других людей и самого себя. Как отмечает Л.Ф.</w:t>
      </w:r>
      <w:r w:rsidR="00A6336E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Обухова, </w:t>
      </w:r>
      <w:r w:rsidR="009B38E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учение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поворачивает ребенка на самого себя, требует рефлексии, понимания того, «чем я был и чем стал». Вот почему учебная деятельность становится в</w:t>
      </w:r>
      <w:r w:rsidR="00CD240B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этот период жизни, ведущей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0696" w:rsidRPr="00F76EB0" w:rsidRDefault="00B72402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</w:t>
      </w:r>
      <w:r w:rsidR="0068069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рассматривать интеллектуальные особенности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младших школьников, т</w:t>
      </w:r>
      <w:r w:rsidR="0068069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о можно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выделить, что основным в этом возрасте является мышление, опирающееся на наглядность. Оно дает возможность решать задачи в непосредственно данном, наглядном поле или в плане представлений, сохранившихся в памяти</w:t>
      </w:r>
    </w:p>
    <w:p w:rsidR="00B72402" w:rsidRPr="00F76EB0" w:rsidRDefault="00680696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К.Д.</w:t>
      </w:r>
      <w:r w:rsidR="00A6336E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Ушинский считает, что </w:t>
      </w:r>
      <w:r w:rsidR="00B7240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мыслят формами,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звуками, </w:t>
      </w:r>
      <w:r w:rsidR="00B7240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красками, ощущениями,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именно </w:t>
      </w:r>
      <w:r w:rsidR="00B7240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поэтому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первое время </w:t>
      </w:r>
      <w:r w:rsidR="00B7240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школьной работы необходимо опираться на эти </w:t>
      </w:r>
      <w:r w:rsidR="00B7548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младшего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школьника</w:t>
      </w:r>
      <w:r w:rsidR="00B7240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2402" w:rsidRPr="00F76EB0" w:rsidRDefault="00B72402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В 6–7 лет ярко выражен познавательный характер</w:t>
      </w:r>
      <w:r w:rsidR="0078129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29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развивается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память ребенка. Непроизвольное запоминание становится более осмысленным, увеличивается объем запоминаемого материала, появляется способно</w:t>
      </w:r>
      <w:r w:rsidR="0078129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сть к механическому запоминанию Р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ебенок может усвоить и запомнить необходимый учебный материал, с опорой на наглядный образ или соотнеся его с чем-либо известным. Запоминается материал интересный, конкретный, яркий.</w:t>
      </w:r>
    </w:p>
    <w:p w:rsidR="009B38E6" w:rsidRPr="00F76EB0" w:rsidRDefault="00B72402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 младших классов уже могут мысленно сопоставлять отдельные факты, объединяя их в целостную картину, формируя абстрактные знания. Из прочих интеллектуальных особенностей возраста младших школьников необходимо отметить высокий уровень воображения. </w:t>
      </w:r>
    </w:p>
    <w:p w:rsidR="00B72402" w:rsidRPr="00F76EB0" w:rsidRDefault="00B72402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Как поясняет В.С. Мухина: «…по мере развития ребенка воображение становится более гибким и подвижным, способным к предвосхищению последовательных моментов возможного преобразов</w:t>
      </w:r>
      <w:r w:rsidR="00CD240B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ания одного состояния в другое».</w:t>
      </w:r>
    </w:p>
    <w:p w:rsidR="009B38E6" w:rsidRPr="00F76EB0" w:rsidRDefault="00B72402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детей в возрасте от 7 до 12 лет продолжает формироваться стремление на все иметь свою точку зрения. У них также появляются суждения о собственной социальной значимости – самооценка. Она складывается благодаря развитию самосознания и обратной связи с теми из окружающих, чьим мнением они дорожат. </w:t>
      </w:r>
    </w:p>
    <w:p w:rsidR="00D84EF4" w:rsidRPr="00F76EB0" w:rsidRDefault="00B75481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Самооценка младшего</w:t>
      </w:r>
      <w:r w:rsidR="009B38E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школьника</w:t>
      </w:r>
      <w:r w:rsidR="00B7240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обычно </w:t>
      </w:r>
      <w:r w:rsidR="009B38E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зависит от того, как </w:t>
      </w:r>
      <w:r w:rsidR="00B7240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родители относятся к ним</w:t>
      </w:r>
      <w:r w:rsidR="00D84EF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B27FD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проявляют ли</w:t>
      </w:r>
      <w:r w:rsidR="00B7240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заинтересованность, </w:t>
      </w:r>
      <w:r w:rsidR="006B27FD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теплоту и</w:t>
      </w:r>
      <w:r w:rsidR="00B7240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любовь. </w:t>
      </w:r>
      <w:r w:rsidR="00D84EF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72402" w:rsidRPr="00F76EB0" w:rsidRDefault="00D84EF4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Период привыкания к школе – один из значимых в смысле развития аспектов культурной компетентности:</w:t>
      </w:r>
      <w:r w:rsidR="00B7240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происходит о</w:t>
      </w:r>
      <w:r w:rsidR="00B7240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сознани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е себя среди других, перенимается модель поведения, принимаются правила учения, правила поведения на уроке и вне его, правила общения с учителем.</w:t>
      </w:r>
    </w:p>
    <w:p w:rsidR="00B72402" w:rsidRPr="00F76EB0" w:rsidRDefault="00B72402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Возникает </w:t>
      </w:r>
      <w:r w:rsidR="00D84EF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понимание необходимости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коррекции мышления</w:t>
      </w:r>
      <w:r w:rsidR="00D84EF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Следовательно, ребенок становится способен подчинить намерение интеллектуальной цели. Дети не только лучше запоминают, но и способны размышлять о том, как они это делают.</w:t>
      </w:r>
    </w:p>
    <w:p w:rsidR="00B72402" w:rsidRPr="00F76EB0" w:rsidRDefault="00B72402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эмоциональном плане из возрастных особенностей младших школьников можно выделить несколько главных: эмоциональная отзывчивость, способность к рефлексии, </w:t>
      </w:r>
      <w:r w:rsidR="00D84EF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</w:t>
      </w:r>
      <w:r w:rsidR="00B7548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радоваться, приходит</w:t>
      </w:r>
      <w:r w:rsidR="00D84EF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понимание зависимости от других и начинает осознавать</w:t>
      </w:r>
      <w:r w:rsidR="0078129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 значение в жизни взрослых людей.</w:t>
      </w:r>
    </w:p>
    <w:p w:rsidR="00B72402" w:rsidRPr="00F76EB0" w:rsidRDefault="00B72402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На протяжении младшего школьного возраста наблюдается «усиление сдержанности и сознательности в проявлениях эмоций», повышени</w:t>
      </w:r>
      <w:r w:rsidR="0064512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устойчивости эмоциональных состояний. Младшие школьники уже умеют управлять своим настроением, а иногда даже скрывать, маскировать его [30].</w:t>
      </w:r>
    </w:p>
    <w:p w:rsidR="00645126" w:rsidRPr="00F76EB0" w:rsidRDefault="00B72402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Картина мира у большинства младших школьников яркая, включающая реальное воображаемое бытие, насыщенная радужными красками и радостными эмоциями, но упрощенная, плоская, не объемная. Мир является перед ребенком как бесконечное многогранное, защищенное взрослыми пространство для игр и дружбы, познания и взаимодействия с природой. </w:t>
      </w:r>
    </w:p>
    <w:p w:rsidR="00B72402" w:rsidRPr="00F76EB0" w:rsidRDefault="00B72402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Чувство красоты природы, окружающих людей, вещей создает в ребенке особые эмоционально-психические состояния, возбуждает непосредственный интерес к жизни, обостряет любознательность, мышление, память. </w:t>
      </w:r>
    </w:p>
    <w:p w:rsidR="00E976E4" w:rsidRPr="00F76EB0" w:rsidRDefault="00E976E4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Анализ психолого-педагогической и методической литературы позволил нам утвердиться во мнении, что младший школьный возраст являет</w:t>
      </w:r>
      <w:r w:rsidR="00D25FDE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наиболее </w:t>
      </w:r>
      <w:r w:rsidR="00B7548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сенситивным периодом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жизни человека для формирования начал ключевых </w:t>
      </w:r>
      <w:r w:rsidR="0064512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культурных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</w:t>
      </w:r>
      <w:r w:rsidR="00645126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4565" w:rsidRPr="00F76EB0" w:rsidRDefault="00645126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Кроме осмысления новых правил жизни и общения, младший школьник начинает воспринимать учебную деятельность как </w:t>
      </w:r>
      <w:r w:rsidR="00E976E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E976E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активность, появляется стремление к саморазвитию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, но возникает желание знать больше.</w:t>
      </w:r>
      <w:r w:rsidR="00E976E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4565" w:rsidRPr="00F76EB0" w:rsidRDefault="00614565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процесс расширяет знания об особенностях национальной и общечеловеческой культуры, духовно-нравственных </w:t>
      </w:r>
      <w:r w:rsidR="00B7548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основах жизни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 и человечества, отдельных народов, а также культурологические основы семейных, социальных явлений и традиций, о влиянии науки и религии на человека и мир в целом [5].</w:t>
      </w:r>
    </w:p>
    <w:p w:rsidR="00614565" w:rsidRPr="00F76EB0" w:rsidRDefault="00614565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важно отметить, что </w:t>
      </w:r>
      <w:r w:rsidR="00B1370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деятельность приобретает смысловое значение для младшего школьника, если в основе развития общекультурной компетенции у младших школьников лежат сл</w:t>
      </w:r>
      <w:r w:rsidR="00B1370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едующие педагогические принципы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проблемности</w:t>
      </w:r>
      <w:proofErr w:type="spellEnd"/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, культурологической ориентации, диалогичности, коммуникативной направленности, событийности, ценностной ориент</w:t>
      </w:r>
      <w:r w:rsidR="00B1370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ации, активности, креативности» [6, с. 64]:</w:t>
      </w:r>
    </w:p>
    <w:p w:rsidR="0000581F" w:rsidRPr="00F76EB0" w:rsidRDefault="00E976E4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="0000581F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полагаем, что развитие общекультурной </w:t>
      </w:r>
      <w:r w:rsidR="00B7548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компетенции происходи</w:t>
      </w:r>
      <w:r w:rsidR="0000581F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неравномерно, каждый имеет свой уровень.</w:t>
      </w:r>
    </w:p>
    <w:p w:rsidR="0000581F" w:rsidRPr="00F76EB0" w:rsidRDefault="0000581F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этой целью мы определили: </w:t>
      </w:r>
      <w:r w:rsidR="00E976E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общекультурной компетенции младшего школьного возраста </w:t>
      </w:r>
      <w:r w:rsidR="00614565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таких показателей: умение </w:t>
      </w:r>
      <w:r w:rsidR="00E976E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контролировать свое поведение, управлять выражением своих эмоций, выслушивать мнение партнеров по общению, поддерживать тему разговора, получать и передавать информацию. </w:t>
      </w:r>
    </w:p>
    <w:p w:rsidR="00E976E4" w:rsidRPr="00F76EB0" w:rsidRDefault="00E976E4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 младшего школьного возраста, имеющий </w:t>
      </w:r>
      <w:r w:rsidRPr="00F76E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высокий уровень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общекультурной компетенции, обладает</w:t>
      </w:r>
      <w:r w:rsidR="00614565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потребностью в общении и </w:t>
      </w:r>
      <w:r w:rsidR="00B7548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установлении контактов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другими людьми; желанием быть в центре внимания. Он свободно может поддержать тему разговора, получить и передать информацию. </w:t>
      </w:r>
      <w:r w:rsidR="00B7548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Данный уровень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предполагает владение культурой речи, умением строить свои высказывания грамотно, логично.</w:t>
      </w:r>
      <w:r w:rsidR="00614565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способен выдвигать множество идей относительно выполнения творческого задания, умеет создавать большое количество поисковых вариантов; умеет гибко использовать различные способы и приемы при работе; проявляет оригинальность мышления в процессе работы. Он самостоятелен в выборе и решении задачи, трудолюбив, способен видеть главное.</w:t>
      </w:r>
    </w:p>
    <w:p w:rsidR="0000581F" w:rsidRPr="00F76EB0" w:rsidRDefault="00E976E4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младший школьник, обладающий высоким уровнем общекультурной компетенции, активно познает эстетические ценности, </w:t>
      </w:r>
      <w:r w:rsidR="00B7548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способен к</w:t>
      </w:r>
      <w:r w:rsidR="00732370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эмоциональным</w:t>
      </w:r>
      <w:r w:rsidR="00732370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реакциям,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вежлив в отношениях с людьми, способен понимать </w:t>
      </w:r>
      <w:r w:rsidR="00B75481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и эстетически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воспринимать окружающие явления. </w:t>
      </w:r>
    </w:p>
    <w:p w:rsidR="00E976E4" w:rsidRPr="00F76EB0" w:rsidRDefault="0000581F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 учащиеся </w:t>
      </w:r>
      <w:r w:rsidR="00E976E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обладают осознанностью выбора средств художественной выразительности, отличаются широтой осваиваемых эстетических явлений, интересуются различными областями эстетической деятельности человека, принимают активное участие во </w:t>
      </w:r>
      <w:r w:rsidR="00E976E4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всех внеклассных мероприятиях, проводимых в классе и школе, владеют системой норм нравственного поведения.</w:t>
      </w:r>
    </w:p>
    <w:p w:rsidR="00E976E4" w:rsidRPr="00F76EB0" w:rsidRDefault="0000581F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Какие-то отклонения могут быть показателями среднего и низкого уровня развития общекультурной компетентности младшего школьника.</w:t>
      </w:r>
    </w:p>
    <w:p w:rsidR="00E85129" w:rsidRPr="00F76EB0" w:rsidRDefault="00E85129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129" w:rsidRPr="00F76EB0" w:rsidRDefault="00E85129" w:rsidP="00E851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D73F1" w:rsidRPr="00F76EB0" w:rsidRDefault="00C965EC" w:rsidP="005936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ходе изучение научных источников по исследуемой проблеме мы выявили, что проблема развития общекультурной компетентности младших школьников – одна из актуальных проблем, определяющих образ отношения ученика к окружающему миру и к самому себе. </w:t>
      </w:r>
    </w:p>
    <w:p w:rsidR="00CD73F1" w:rsidRPr="00F76EB0" w:rsidRDefault="00F35E22" w:rsidP="005936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CD73F1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ами были сделаны </w:t>
      </w:r>
      <w:r w:rsidR="00E34F32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следующие </w:t>
      </w:r>
      <w:r w:rsidR="00CD73F1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выводы: </w:t>
      </w:r>
    </w:p>
    <w:p w:rsidR="001E471E" w:rsidRPr="00F76EB0" w:rsidRDefault="00E76DF6" w:rsidP="005936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5936DA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71E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Общекультурная компетентность – это ба</w:t>
      </w:r>
      <w:r w:rsidR="00E81476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зовая компетентность личности, </w:t>
      </w:r>
      <w:r w:rsidR="001E471E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обеспечивающая вхождение в мировое пространство культуры и самоопределение в нем, </w:t>
      </w:r>
      <w:r w:rsidR="00B75481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применение профессиональных</w:t>
      </w:r>
      <w:r w:rsidR="00E81476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знаний и умений</w:t>
      </w:r>
      <w:r w:rsidR="001E471E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практической деятельности, овладение нормами речевого этикета и литературного языка, а также культурой межличностного общения и способностью ориентироваться в социуме. </w:t>
      </w:r>
    </w:p>
    <w:p w:rsidR="00185657" w:rsidRPr="00F76EB0" w:rsidRDefault="00185657" w:rsidP="005936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 образом, общекультурная компетенция представляет собой совокупность умений, знаний, навыков, элементов культурного опыта, позволяющие ребенку свободно ориентироваться в социальном и культурном окружении.</w:t>
      </w:r>
    </w:p>
    <w:p w:rsidR="001E471E" w:rsidRPr="00F76EB0" w:rsidRDefault="00C8283F" w:rsidP="005936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2. </w:t>
      </w:r>
      <w:r w:rsidR="004D7763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Наиболее комфортная атмосфера для принятия</w:t>
      </w:r>
      <w:r w:rsidR="00E34F32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общекультурной компетенцией – внеурочная деятельность. Формирование</w:t>
      </w:r>
      <w:r w:rsidR="004D7763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 ходе внеурочной деятельности общекультурной</w:t>
      </w:r>
      <w:r w:rsidR="00E1046B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компетентности имеет множество</w:t>
      </w:r>
      <w:r w:rsidR="004D7763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преимуществ,</w:t>
      </w:r>
      <w:r w:rsidR="00E34F32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позволяет решить множество задач широкого спектра</w:t>
      </w:r>
      <w:r w:rsidR="007F104F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E76DF6" w:rsidRPr="00F76EB0" w:rsidRDefault="00C8283F" w:rsidP="005936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3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. Развитие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таких сфер личности, как 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нравственная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>,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эстетическая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и общекультурная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про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исходит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путем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качественных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и длительных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изменений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ходе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социализации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личности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. 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главных особенностей младшего школьного возраста, позволило выделить возможности восприятия общекультурных основ младшими школьниками средствами хореографического искусства.</w:t>
      </w:r>
    </w:p>
    <w:p w:rsidR="00E76DF6" w:rsidRPr="00F76EB0" w:rsidRDefault="00C8283F" w:rsidP="005936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E34F32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ходе 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настоящего исследования важно было рассмотреть сущность </w:t>
      </w:r>
      <w:r w:rsidR="00E76DF6" w:rsidRPr="00F76E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хореографического искусства и выявить воспитательные возможности хореографии</w:t>
      </w:r>
      <w:r w:rsidR="00E34F32" w:rsidRPr="00F76E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рамках внеурочной деятельности</w:t>
      </w:r>
      <w:r w:rsidR="00E76DF6" w:rsidRPr="00F76E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способст</w:t>
      </w:r>
      <w:r w:rsidRPr="00F76E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вующие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F32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гармоничному развитию </w:t>
      </w:r>
      <w:r w:rsidR="00E76DF6" w:rsidRPr="00F76E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личности и усвоению </w:t>
      </w:r>
      <w:r w:rsidR="00E34F32" w:rsidRPr="00F76E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общекультурных </w:t>
      </w:r>
      <w:r w:rsidR="00E76DF6" w:rsidRPr="00F76E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норм и эстетических предпочтений, сложившихся в культуре воспитания</w:t>
      </w:r>
      <w:r w:rsidR="00E76DF6"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71B35" w:rsidRPr="00F76EB0" w:rsidRDefault="00171B35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Эти теоретические выводы позволили под общекультурной компетентностью на основе хореографического искусства младшего школьника понимать процесс непрерывного развития личности, оценки взаимоотношений и нравственных поступков.</w:t>
      </w:r>
    </w:p>
    <w:p w:rsidR="004F1882" w:rsidRPr="00F76EB0" w:rsidRDefault="004F1882" w:rsidP="00CD240B">
      <w:pPr>
        <w:tabs>
          <w:tab w:val="center" w:pos="4816"/>
        </w:tabs>
        <w:rPr>
          <w:rFonts w:ascii="Times New Roman" w:hAnsi="Times New Roman" w:cs="Times New Roman"/>
          <w:sz w:val="24"/>
          <w:szCs w:val="24"/>
          <w:lang w:eastAsia="en-US"/>
        </w:rPr>
        <w:sectPr w:rsidR="004F1882" w:rsidRPr="00F76EB0" w:rsidSect="005936DA">
          <w:headerReference w:type="default" r:id="rId8"/>
          <w:footerReference w:type="default" r:id="rId9"/>
          <w:pgSz w:w="11900" w:h="16840"/>
          <w:pgMar w:top="1134" w:right="1134" w:bottom="1134" w:left="1134" w:header="714" w:footer="0" w:gutter="0"/>
          <w:cols w:space="720"/>
          <w:titlePg/>
          <w:docGrid w:linePitch="299"/>
        </w:sectPr>
      </w:pPr>
    </w:p>
    <w:p w:rsidR="00261FE5" w:rsidRPr="00F76EB0" w:rsidRDefault="00261FE5" w:rsidP="00CD240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</w:t>
      </w:r>
      <w:r w:rsidRPr="00F7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концепции модернизации российского образования, на федеральном уровне обозначен стандарт общего образования, определены направления, в том числе и формирование ключевых компетенций, как «готовность учащихся использовать усвоенные знания, умения и способы деятельности в реальной жизни для решения практических задач». </w:t>
      </w:r>
    </w:p>
    <w:p w:rsidR="007A1242" w:rsidRPr="00F76EB0" w:rsidRDefault="00261FE5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В ходе и</w:t>
      </w:r>
      <w:r w:rsidR="004516F3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зучения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научных источников по исследуемой проблеме мы выявили, что проблема развития общекультурной компетентности младших школьников – одна из актуальных проблем, определяющих образ отношения ученика к окружающему миру и к самому себе.</w:t>
      </w:r>
    </w:p>
    <w:p w:rsidR="007A1242" w:rsidRPr="00F76EB0" w:rsidRDefault="007A1242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Общекультурная компетенция – это способность человека ориентироваться в пространстве культуры. Она включает в себя следующий круг множество объектов. Социально-практическая обусловленность данной компетенции заключается в личностном развитии ребенка как человека культуры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1242" w:rsidRPr="00F76EB0" w:rsidRDefault="007A1242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Наиболее благоприятная атмосфера для овладения общекультурной компетенцией – внеурочная деятельность. Формирование общекультурной компетенции через внеурочную деятельность имеет ряд преимуществ, позволяет решить множество задач.</w:t>
      </w:r>
    </w:p>
    <w:p w:rsidR="00132520" w:rsidRPr="00F76EB0" w:rsidRDefault="007A1242" w:rsidP="005936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Основной целью внеурочной деятельности является развитие индивидуальных интересов, склонностей, способностей обучающихся, приобретение ими собственного социально-культурного опыта в свободное от учебы время. Эта работа способствует решению актуальных задач воспитания, способствует более тесному соединению теоретических знаний с жизнью, обеспечивает развитие их творческих способностей, устойчивых интересов к предметам, помогает формировать</w:t>
      </w:r>
      <w:r w:rsidRPr="00F76EB0">
        <w:rPr>
          <w:rFonts w:ascii="Times New Roman" w:hAnsi="Times New Roman" w:cs="Times New Roman"/>
          <w:color w:val="000000" w:themeColor="text1"/>
          <w:spacing w:val="10"/>
          <w:sz w:val="24"/>
          <w:szCs w:val="24"/>
          <w:lang w:eastAsia="en-US"/>
        </w:rPr>
        <w:t xml:space="preserve"> 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общекультурную компетентность. Для успешного её формирования, целесообразно строить внеурочную деятельность, опираясь на хореографическое искусство, так как</w:t>
      </w:r>
      <w:r w:rsidR="00132520" w:rsidRPr="00F76EB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это искусство любят дети. Оно является одним из синтетических видов творчества, включает в себя основы различных видов искусств и гимнастики.  Занятия хореографией способствуют как развитию физических данных ребенка, так и формированию его внутреннего мира.</w:t>
      </w:r>
    </w:p>
    <w:p w:rsidR="00132520" w:rsidRPr="00F76EB0" w:rsidRDefault="00132520" w:rsidP="00593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психолого-педагогической и методической литературы позволил нам утвердиться во мнении, что младший школьный возраст является наиболее </w:t>
      </w:r>
      <w:r w:rsidR="00C40102"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>сенситивным периодом</w:t>
      </w:r>
      <w:r w:rsidRPr="00F7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жизни человека для формирования начал ключевых культурных компетенций.</w:t>
      </w:r>
    </w:p>
    <w:p w:rsidR="00132520" w:rsidRPr="00F76EB0" w:rsidRDefault="00132520" w:rsidP="005936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 этих выводов мы предположили, что развитие общекультурных компетенций у младших школьников будет более активным, если будут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выбраны занятия с использованием средств хореографического искусства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,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на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этих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занятиях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имеется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возможность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получить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теоретические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знания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проверить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76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F76EB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практике.</w:t>
      </w:r>
    </w:p>
    <w:p w:rsidR="00B32165" w:rsidRPr="00F76EB0" w:rsidRDefault="00B32165" w:rsidP="005936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76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775CF2" w:rsidRPr="00F76EB0" w:rsidRDefault="008F28D3" w:rsidP="00E85129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76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ЛИТЕРАТУРЫ</w:t>
      </w:r>
    </w:p>
    <w:p w:rsidR="00775CF2" w:rsidRPr="00F76EB0" w:rsidRDefault="00775CF2" w:rsidP="005936DA">
      <w:pPr>
        <w:pStyle w:val="a6"/>
        <w:keepNext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322" w:rsidRPr="00F76EB0" w:rsidRDefault="00D92322" w:rsidP="00191A5C">
      <w:pPr>
        <w:pStyle w:val="a6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EB0">
        <w:rPr>
          <w:rFonts w:ascii="Times New Roman" w:hAnsi="Times New Roman" w:cs="Times New Roman"/>
          <w:sz w:val="24"/>
          <w:szCs w:val="24"/>
        </w:rPr>
        <w:t xml:space="preserve">Азбука нравственного воспитания: пособие для учителя / под. ред. И.А. </w:t>
      </w:r>
      <w:proofErr w:type="spellStart"/>
      <w:r w:rsidRPr="00F76EB0">
        <w:rPr>
          <w:rFonts w:ascii="Times New Roman" w:hAnsi="Times New Roman" w:cs="Times New Roman"/>
          <w:sz w:val="24"/>
          <w:szCs w:val="24"/>
        </w:rPr>
        <w:t>Каирова</w:t>
      </w:r>
      <w:proofErr w:type="spellEnd"/>
      <w:r w:rsidRPr="00F76EB0">
        <w:rPr>
          <w:rFonts w:ascii="Times New Roman" w:hAnsi="Times New Roman" w:cs="Times New Roman"/>
          <w:sz w:val="24"/>
          <w:szCs w:val="24"/>
        </w:rPr>
        <w:t xml:space="preserve">, О.С. Богдановой. 3-е изд., </w:t>
      </w:r>
      <w:proofErr w:type="spellStart"/>
      <w:r w:rsidRPr="00F76EB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F76E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6EB0">
        <w:rPr>
          <w:rFonts w:ascii="Times New Roman" w:hAnsi="Times New Roman" w:cs="Times New Roman"/>
          <w:sz w:val="24"/>
          <w:szCs w:val="24"/>
        </w:rPr>
        <w:t xml:space="preserve"> и доп. М.: Просвещение, 1979. 296 с.</w:t>
      </w:r>
    </w:p>
    <w:p w:rsidR="00D92322" w:rsidRPr="00F76EB0" w:rsidRDefault="00D92322" w:rsidP="00191A5C">
      <w:pPr>
        <w:pStyle w:val="a6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EB0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F76EB0">
        <w:rPr>
          <w:rFonts w:ascii="Times New Roman" w:hAnsi="Times New Roman" w:cs="Times New Roman"/>
          <w:sz w:val="24"/>
          <w:szCs w:val="24"/>
        </w:rPr>
        <w:t xml:space="preserve"> Ш.А. Личностно-гуманная основа педагогического процесса. Минск: Изд-во Университетское, 1990. 278 с.</w:t>
      </w:r>
    </w:p>
    <w:p w:rsidR="00D92322" w:rsidRPr="00F76EB0" w:rsidRDefault="00D92322" w:rsidP="00191A5C">
      <w:pPr>
        <w:pStyle w:val="a6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EB0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Pr="00F76EB0">
        <w:rPr>
          <w:rFonts w:ascii="Times New Roman" w:hAnsi="Times New Roman" w:cs="Times New Roman"/>
          <w:sz w:val="24"/>
          <w:szCs w:val="24"/>
        </w:rPr>
        <w:t xml:space="preserve"> Ю.К. Педагогика. М.: Просвещение, 2002. 256 с.</w:t>
      </w:r>
    </w:p>
    <w:p w:rsidR="00D92322" w:rsidRPr="00F76EB0" w:rsidRDefault="00D92322" w:rsidP="00191A5C">
      <w:pPr>
        <w:pStyle w:val="a6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EB0">
        <w:rPr>
          <w:rFonts w:ascii="Times New Roman" w:hAnsi="Times New Roman" w:cs="Times New Roman"/>
          <w:sz w:val="24"/>
          <w:szCs w:val="24"/>
        </w:rPr>
        <w:t xml:space="preserve">Большой психологический словарь / под ред. Б.Г. Мещерякова, В.П. Зинченко. М.: </w:t>
      </w:r>
      <w:proofErr w:type="spellStart"/>
      <w:r w:rsidRPr="00F76EB0">
        <w:rPr>
          <w:rFonts w:ascii="Times New Roman" w:hAnsi="Times New Roman" w:cs="Times New Roman"/>
          <w:sz w:val="24"/>
          <w:szCs w:val="24"/>
        </w:rPr>
        <w:t>Прайм-Еврознак</w:t>
      </w:r>
      <w:proofErr w:type="spellEnd"/>
      <w:r w:rsidRPr="00F76EB0">
        <w:rPr>
          <w:rFonts w:ascii="Times New Roman" w:hAnsi="Times New Roman" w:cs="Times New Roman"/>
          <w:sz w:val="24"/>
          <w:szCs w:val="24"/>
        </w:rPr>
        <w:t>, 2010. 672 с.</w:t>
      </w:r>
    </w:p>
    <w:p w:rsidR="00D92322" w:rsidRPr="00F76EB0" w:rsidRDefault="00D92322" w:rsidP="00191A5C">
      <w:pPr>
        <w:pStyle w:val="a6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EB0">
        <w:rPr>
          <w:rFonts w:ascii="Times New Roman" w:hAnsi="Times New Roman" w:cs="Times New Roman"/>
          <w:sz w:val="24"/>
          <w:szCs w:val="24"/>
        </w:rPr>
        <w:t>Ваганова А.Я. Основы классического танца. СПб.: Лань, 2002. 216 с.</w:t>
      </w:r>
    </w:p>
    <w:p w:rsidR="00D92322" w:rsidRPr="00F76EB0" w:rsidRDefault="00D92322" w:rsidP="00191A5C">
      <w:pPr>
        <w:pStyle w:val="a6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EB0">
        <w:rPr>
          <w:rFonts w:ascii="Times New Roman" w:hAnsi="Times New Roman" w:cs="Times New Roman"/>
          <w:sz w:val="24"/>
          <w:szCs w:val="24"/>
        </w:rPr>
        <w:t>Веккер</w:t>
      </w:r>
      <w:proofErr w:type="spellEnd"/>
      <w:r w:rsidRPr="00F76EB0">
        <w:rPr>
          <w:rFonts w:ascii="Times New Roman" w:hAnsi="Times New Roman" w:cs="Times New Roman"/>
          <w:sz w:val="24"/>
          <w:szCs w:val="24"/>
        </w:rPr>
        <w:t xml:space="preserve"> Л.М. Восприятие и основы его моделирования. СПб.: Издательство ЛГУ, 2009. 194 с.</w:t>
      </w:r>
    </w:p>
    <w:p w:rsidR="00D92322" w:rsidRPr="00F76EB0" w:rsidRDefault="00D92322" w:rsidP="00191A5C">
      <w:pPr>
        <w:pStyle w:val="a6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EB0">
        <w:rPr>
          <w:rFonts w:ascii="Times New Roman" w:hAnsi="Times New Roman" w:cs="Times New Roman"/>
          <w:sz w:val="24"/>
          <w:szCs w:val="24"/>
        </w:rPr>
        <w:t>Давыдов В.В. Виды общения в обучении. М.: Педагогическое общество России, 2000. 480с.</w:t>
      </w:r>
    </w:p>
    <w:p w:rsidR="00D92322" w:rsidRPr="00F76EB0" w:rsidRDefault="00D92322" w:rsidP="00191A5C">
      <w:pPr>
        <w:pStyle w:val="a6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EB0">
        <w:rPr>
          <w:rFonts w:ascii="Times New Roman" w:hAnsi="Times New Roman" w:cs="Times New Roman"/>
          <w:sz w:val="24"/>
          <w:szCs w:val="24"/>
        </w:rPr>
        <w:t>Даль В.И. Толковый словарь живого великого русского языка. М.: Дрофа, 2011. 430 с.</w:t>
      </w:r>
    </w:p>
    <w:p w:rsidR="00D92322" w:rsidRPr="00F76EB0" w:rsidRDefault="00D92322" w:rsidP="00191A5C">
      <w:pPr>
        <w:pStyle w:val="a6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EB0"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 w:rsidRPr="00F76EB0">
        <w:rPr>
          <w:rFonts w:ascii="Times New Roman" w:hAnsi="Times New Roman" w:cs="Times New Roman"/>
          <w:sz w:val="24"/>
          <w:szCs w:val="24"/>
        </w:rPr>
        <w:t xml:space="preserve"> А.Н. Компетенция и </w:t>
      </w:r>
      <w:proofErr w:type="gramStart"/>
      <w:r w:rsidRPr="00F76EB0">
        <w:rPr>
          <w:rFonts w:ascii="Times New Roman" w:hAnsi="Times New Roman" w:cs="Times New Roman"/>
          <w:sz w:val="24"/>
          <w:szCs w:val="24"/>
        </w:rPr>
        <w:t>компетентность:  сколько</w:t>
      </w:r>
      <w:proofErr w:type="gramEnd"/>
      <w:r w:rsidRPr="00F76EB0">
        <w:rPr>
          <w:rFonts w:ascii="Times New Roman" w:hAnsi="Times New Roman" w:cs="Times New Roman"/>
          <w:sz w:val="24"/>
          <w:szCs w:val="24"/>
        </w:rPr>
        <w:t xml:space="preserve"> их у российского школьника  // Народное образование. 2004. № 4. С. 136–144.</w:t>
      </w:r>
    </w:p>
    <w:p w:rsidR="00D92322" w:rsidRPr="00F76EB0" w:rsidRDefault="00D92322" w:rsidP="00191A5C">
      <w:pPr>
        <w:pStyle w:val="a6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EB0">
        <w:rPr>
          <w:rFonts w:ascii="Times New Roman" w:hAnsi="Times New Roman" w:cs="Times New Roman"/>
          <w:sz w:val="24"/>
          <w:szCs w:val="24"/>
        </w:rPr>
        <w:t>Елизарова Е.М., Киселёва Ю.А. Справочник для учителя начальных классов. Волгоград: «Учитель», 2014. 367 с.</w:t>
      </w:r>
    </w:p>
    <w:p w:rsidR="00D92322" w:rsidRPr="00F76EB0" w:rsidRDefault="00D92322" w:rsidP="00191A5C">
      <w:pPr>
        <w:pStyle w:val="a6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EB0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F76EB0">
        <w:rPr>
          <w:rFonts w:ascii="Times New Roman" w:hAnsi="Times New Roman" w:cs="Times New Roman"/>
          <w:sz w:val="24"/>
          <w:szCs w:val="24"/>
        </w:rPr>
        <w:t xml:space="preserve"> Л.Я. Особенности развития умения общаться у младших школьников // Начальная школа. 2011. № 5. С. </w:t>
      </w:r>
      <w:r w:rsidR="0099345D" w:rsidRPr="00F76EB0">
        <w:rPr>
          <w:rFonts w:ascii="Times New Roman" w:hAnsi="Times New Roman" w:cs="Times New Roman"/>
          <w:sz w:val="24"/>
          <w:szCs w:val="24"/>
        </w:rPr>
        <w:t>46</w:t>
      </w:r>
      <w:r w:rsidR="009B1994" w:rsidRPr="00F76EB0">
        <w:rPr>
          <w:rFonts w:ascii="Times New Roman" w:hAnsi="Times New Roman" w:cs="Times New Roman"/>
          <w:sz w:val="24"/>
          <w:szCs w:val="24"/>
        </w:rPr>
        <w:t>–</w:t>
      </w:r>
      <w:r w:rsidRPr="00F76EB0">
        <w:rPr>
          <w:rFonts w:ascii="Times New Roman" w:hAnsi="Times New Roman" w:cs="Times New Roman"/>
          <w:sz w:val="24"/>
          <w:szCs w:val="24"/>
        </w:rPr>
        <w:t>50</w:t>
      </w:r>
      <w:r w:rsidR="0099345D" w:rsidRPr="00F76EB0">
        <w:rPr>
          <w:rFonts w:ascii="Times New Roman" w:hAnsi="Times New Roman" w:cs="Times New Roman"/>
          <w:sz w:val="24"/>
          <w:szCs w:val="24"/>
        </w:rPr>
        <w:t>.</w:t>
      </w:r>
    </w:p>
    <w:p w:rsidR="00D92322" w:rsidRPr="00F76EB0" w:rsidRDefault="00D92322" w:rsidP="00191A5C">
      <w:pPr>
        <w:pStyle w:val="a6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EB0">
        <w:rPr>
          <w:rFonts w:ascii="Times New Roman" w:hAnsi="Times New Roman" w:cs="Times New Roman"/>
          <w:sz w:val="24"/>
          <w:szCs w:val="24"/>
        </w:rPr>
        <w:t>Захаров Р.В. Записки балетмейстера. М.: Искусство. 1996. 280 с.</w:t>
      </w:r>
    </w:p>
    <w:p w:rsidR="00D92322" w:rsidRPr="00F76EB0" w:rsidRDefault="00D92322" w:rsidP="00191A5C">
      <w:pPr>
        <w:pStyle w:val="a6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EB0">
        <w:rPr>
          <w:rFonts w:ascii="Times New Roman" w:hAnsi="Times New Roman" w:cs="Times New Roman"/>
          <w:sz w:val="24"/>
          <w:szCs w:val="24"/>
        </w:rPr>
        <w:t>Зимняя И.А. Ключевые компетенции – новая парадигма результата образования // Высшее образование сегодня. 2003. № 5. С. 34–42.</w:t>
      </w:r>
    </w:p>
    <w:p w:rsidR="00D92322" w:rsidRPr="00F76EB0" w:rsidRDefault="00D92322" w:rsidP="00191A5C">
      <w:pPr>
        <w:pStyle w:val="a6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EB0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Pr="00F76EB0">
        <w:rPr>
          <w:rFonts w:ascii="Times New Roman" w:hAnsi="Times New Roman" w:cs="Times New Roman"/>
          <w:sz w:val="24"/>
          <w:szCs w:val="24"/>
        </w:rPr>
        <w:t xml:space="preserve"> Г.М. Словарь по педагогике. М.: ИКУ «</w:t>
      </w:r>
      <w:proofErr w:type="spellStart"/>
      <w:r w:rsidRPr="00F76EB0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F76EB0">
        <w:rPr>
          <w:rFonts w:ascii="Times New Roman" w:hAnsi="Times New Roman" w:cs="Times New Roman"/>
          <w:sz w:val="24"/>
          <w:szCs w:val="24"/>
        </w:rPr>
        <w:t>», 2005. 448 с.</w:t>
      </w:r>
    </w:p>
    <w:p w:rsidR="00F35E22" w:rsidRPr="00F76EB0" w:rsidRDefault="00D92322" w:rsidP="00F35E22">
      <w:pPr>
        <w:pStyle w:val="a6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EB0">
        <w:rPr>
          <w:rFonts w:ascii="Times New Roman" w:hAnsi="Times New Roman" w:cs="Times New Roman"/>
          <w:sz w:val="24"/>
          <w:szCs w:val="24"/>
        </w:rPr>
        <w:t>Конасова</w:t>
      </w:r>
      <w:proofErr w:type="spellEnd"/>
      <w:r w:rsidRPr="00F76EB0">
        <w:rPr>
          <w:rFonts w:ascii="Times New Roman" w:hAnsi="Times New Roman" w:cs="Times New Roman"/>
          <w:sz w:val="24"/>
          <w:szCs w:val="24"/>
        </w:rPr>
        <w:t xml:space="preserve"> Н.Ю. Общекультурная компетентность как показатель образованности учащихся школ. СПб: Санкт-Петербургский госуниверситет педагогического мастерства, 2000. 1</w:t>
      </w:r>
      <w:bookmarkStart w:id="1" w:name="_GoBack"/>
      <w:bookmarkEnd w:id="1"/>
      <w:r w:rsidRPr="00F76EB0">
        <w:rPr>
          <w:rFonts w:ascii="Times New Roman" w:hAnsi="Times New Roman" w:cs="Times New Roman"/>
          <w:sz w:val="24"/>
          <w:szCs w:val="24"/>
        </w:rPr>
        <w:t>74 с.</w:t>
      </w:r>
    </w:p>
    <w:sectPr w:rsidR="00F35E22" w:rsidRPr="00F76EB0" w:rsidSect="00F35E22">
      <w:pgSz w:w="11900" w:h="16840"/>
      <w:pgMar w:top="1134" w:right="1134" w:bottom="1134" w:left="1134" w:header="71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BD" w:rsidRDefault="005829BD" w:rsidP="00365E28">
      <w:pPr>
        <w:spacing w:after="0" w:line="240" w:lineRule="auto"/>
      </w:pPr>
      <w:r>
        <w:separator/>
      </w:r>
    </w:p>
  </w:endnote>
  <w:endnote w:type="continuationSeparator" w:id="0">
    <w:p w:rsidR="005829BD" w:rsidRDefault="005829BD" w:rsidP="0036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6701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5DD9" w:rsidRDefault="003F5DD9" w:rsidP="000A0660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27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27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27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6EB0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6B27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3F5DD9" w:rsidRPr="006B27FD" w:rsidRDefault="005829BD" w:rsidP="000A0660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3F5DD9" w:rsidRPr="000A0660" w:rsidRDefault="003F5DD9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BD" w:rsidRDefault="005829BD" w:rsidP="00365E28">
      <w:pPr>
        <w:spacing w:after="0" w:line="240" w:lineRule="auto"/>
      </w:pPr>
      <w:r>
        <w:separator/>
      </w:r>
    </w:p>
  </w:footnote>
  <w:footnote w:type="continuationSeparator" w:id="0">
    <w:p w:rsidR="005829BD" w:rsidRDefault="005829BD" w:rsidP="0036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D9" w:rsidRPr="00E85129" w:rsidRDefault="003F5DD9" w:rsidP="00171B35">
    <w:pPr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 w15:restartNumberingAfterBreak="0">
    <w:nsid w:val="04305574"/>
    <w:multiLevelType w:val="hybridMultilevel"/>
    <w:tmpl w:val="99C0DBAA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" w15:restartNumberingAfterBreak="0">
    <w:nsid w:val="04527C6A"/>
    <w:multiLevelType w:val="multilevel"/>
    <w:tmpl w:val="C00C07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6D9700C"/>
    <w:multiLevelType w:val="hybridMultilevel"/>
    <w:tmpl w:val="9F921EE8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" w15:restartNumberingAfterBreak="0">
    <w:nsid w:val="07D10D54"/>
    <w:multiLevelType w:val="hybridMultilevel"/>
    <w:tmpl w:val="16A4F7B2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4" w15:restartNumberingAfterBreak="0">
    <w:nsid w:val="13FD1147"/>
    <w:multiLevelType w:val="hybridMultilevel"/>
    <w:tmpl w:val="E724E2C4"/>
    <w:lvl w:ilvl="0" w:tplc="FCE2FDF4">
      <w:numFmt w:val="bullet"/>
      <w:lvlText w:val=""/>
      <w:lvlJc w:val="left"/>
      <w:pPr>
        <w:ind w:left="221" w:hanging="708"/>
      </w:pPr>
      <w:rPr>
        <w:rFonts w:hint="default"/>
        <w:w w:val="100"/>
        <w:lang w:val="ru-RU" w:eastAsia="en-US" w:bidi="ar-SA"/>
      </w:rPr>
    </w:lvl>
    <w:lvl w:ilvl="1" w:tplc="2C121466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A1C2734">
      <w:numFmt w:val="bullet"/>
      <w:lvlText w:val="•"/>
      <w:lvlJc w:val="left"/>
      <w:pPr>
        <w:ind w:left="2551" w:hanging="360"/>
      </w:pPr>
      <w:rPr>
        <w:rFonts w:hint="default"/>
        <w:lang w:val="ru-RU" w:eastAsia="en-US" w:bidi="ar-SA"/>
      </w:rPr>
    </w:lvl>
    <w:lvl w:ilvl="3" w:tplc="6CB0F2E2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4" w:tplc="907A10A0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5" w:tplc="51D01706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6" w:tplc="8D9ACB50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7" w:tplc="60E8FA36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8" w:tplc="828A7922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4D27501"/>
    <w:multiLevelType w:val="multilevel"/>
    <w:tmpl w:val="EB14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373BE"/>
    <w:multiLevelType w:val="hybridMultilevel"/>
    <w:tmpl w:val="12662B36"/>
    <w:lvl w:ilvl="0" w:tplc="33387AB0">
      <w:numFmt w:val="bullet"/>
      <w:lvlText w:val=""/>
      <w:lvlJc w:val="left"/>
      <w:pPr>
        <w:ind w:left="221" w:hanging="708"/>
      </w:pPr>
      <w:rPr>
        <w:rFonts w:hint="default"/>
        <w:w w:val="100"/>
        <w:lang w:val="ru-RU" w:eastAsia="en-US" w:bidi="ar-SA"/>
      </w:rPr>
    </w:lvl>
    <w:lvl w:ilvl="1" w:tplc="15F4B72C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B021244">
      <w:numFmt w:val="bullet"/>
      <w:lvlText w:val="•"/>
      <w:lvlJc w:val="left"/>
      <w:pPr>
        <w:ind w:left="2551" w:hanging="360"/>
      </w:pPr>
      <w:rPr>
        <w:rFonts w:hint="default"/>
        <w:lang w:val="ru-RU" w:eastAsia="en-US" w:bidi="ar-SA"/>
      </w:rPr>
    </w:lvl>
    <w:lvl w:ilvl="3" w:tplc="0A5E159E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4" w:tplc="C9322E6A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5" w:tplc="02723726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6" w:tplc="1430D25A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7" w:tplc="4FBE7A44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8" w:tplc="FB2A3A06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B9F55F6"/>
    <w:multiLevelType w:val="hybridMultilevel"/>
    <w:tmpl w:val="14929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1167D"/>
    <w:multiLevelType w:val="hybridMultilevel"/>
    <w:tmpl w:val="BEE27A7E"/>
    <w:lvl w:ilvl="0" w:tplc="BA56178E">
      <w:start w:val="1"/>
      <w:numFmt w:val="decimal"/>
      <w:lvlText w:val="%1."/>
      <w:lvlJc w:val="left"/>
      <w:pPr>
        <w:ind w:left="22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FEDBD6">
      <w:numFmt w:val="bullet"/>
      <w:lvlText w:val="•"/>
      <w:lvlJc w:val="left"/>
      <w:pPr>
        <w:ind w:left="1182" w:hanging="708"/>
      </w:pPr>
      <w:rPr>
        <w:rFonts w:hint="default"/>
        <w:lang w:val="ru-RU" w:eastAsia="en-US" w:bidi="ar-SA"/>
      </w:rPr>
    </w:lvl>
    <w:lvl w:ilvl="2" w:tplc="1BCCA8E6">
      <w:numFmt w:val="bullet"/>
      <w:lvlText w:val="•"/>
      <w:lvlJc w:val="left"/>
      <w:pPr>
        <w:ind w:left="2144" w:hanging="708"/>
      </w:pPr>
      <w:rPr>
        <w:rFonts w:hint="default"/>
        <w:lang w:val="ru-RU" w:eastAsia="en-US" w:bidi="ar-SA"/>
      </w:rPr>
    </w:lvl>
    <w:lvl w:ilvl="3" w:tplc="088E6CF2">
      <w:numFmt w:val="bullet"/>
      <w:lvlText w:val="•"/>
      <w:lvlJc w:val="left"/>
      <w:pPr>
        <w:ind w:left="3106" w:hanging="708"/>
      </w:pPr>
      <w:rPr>
        <w:rFonts w:hint="default"/>
        <w:lang w:val="ru-RU" w:eastAsia="en-US" w:bidi="ar-SA"/>
      </w:rPr>
    </w:lvl>
    <w:lvl w:ilvl="4" w:tplc="DF4E34F4">
      <w:numFmt w:val="bullet"/>
      <w:lvlText w:val="•"/>
      <w:lvlJc w:val="left"/>
      <w:pPr>
        <w:ind w:left="4068" w:hanging="708"/>
      </w:pPr>
      <w:rPr>
        <w:rFonts w:hint="default"/>
        <w:lang w:val="ru-RU" w:eastAsia="en-US" w:bidi="ar-SA"/>
      </w:rPr>
    </w:lvl>
    <w:lvl w:ilvl="5" w:tplc="C9B8167C">
      <w:numFmt w:val="bullet"/>
      <w:lvlText w:val="•"/>
      <w:lvlJc w:val="left"/>
      <w:pPr>
        <w:ind w:left="5030" w:hanging="708"/>
      </w:pPr>
      <w:rPr>
        <w:rFonts w:hint="default"/>
        <w:lang w:val="ru-RU" w:eastAsia="en-US" w:bidi="ar-SA"/>
      </w:rPr>
    </w:lvl>
    <w:lvl w:ilvl="6" w:tplc="E890921C">
      <w:numFmt w:val="bullet"/>
      <w:lvlText w:val="•"/>
      <w:lvlJc w:val="left"/>
      <w:pPr>
        <w:ind w:left="5992" w:hanging="708"/>
      </w:pPr>
      <w:rPr>
        <w:rFonts w:hint="default"/>
        <w:lang w:val="ru-RU" w:eastAsia="en-US" w:bidi="ar-SA"/>
      </w:rPr>
    </w:lvl>
    <w:lvl w:ilvl="7" w:tplc="D32A94E4">
      <w:numFmt w:val="bullet"/>
      <w:lvlText w:val="•"/>
      <w:lvlJc w:val="left"/>
      <w:pPr>
        <w:ind w:left="6954" w:hanging="708"/>
      </w:pPr>
      <w:rPr>
        <w:rFonts w:hint="default"/>
        <w:lang w:val="ru-RU" w:eastAsia="en-US" w:bidi="ar-SA"/>
      </w:rPr>
    </w:lvl>
    <w:lvl w:ilvl="8" w:tplc="683E7E10">
      <w:numFmt w:val="bullet"/>
      <w:lvlText w:val="•"/>
      <w:lvlJc w:val="left"/>
      <w:pPr>
        <w:ind w:left="7916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1602929"/>
    <w:multiLevelType w:val="hybridMultilevel"/>
    <w:tmpl w:val="7E1EC286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0" w15:restartNumberingAfterBreak="0">
    <w:nsid w:val="21EF15FE"/>
    <w:multiLevelType w:val="hybridMultilevel"/>
    <w:tmpl w:val="0310C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9C00AA"/>
    <w:multiLevelType w:val="multilevel"/>
    <w:tmpl w:val="5190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E013A2"/>
    <w:multiLevelType w:val="hybridMultilevel"/>
    <w:tmpl w:val="95C8A788"/>
    <w:lvl w:ilvl="0" w:tplc="E4FC2A8C">
      <w:start w:val="1"/>
      <w:numFmt w:val="decimal"/>
      <w:lvlText w:val="%1.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" w15:restartNumberingAfterBreak="0">
    <w:nsid w:val="25FF7210"/>
    <w:multiLevelType w:val="hybridMultilevel"/>
    <w:tmpl w:val="222EA66E"/>
    <w:lvl w:ilvl="0" w:tplc="B432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43249"/>
    <w:multiLevelType w:val="multilevel"/>
    <w:tmpl w:val="C00C07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38E7BB5"/>
    <w:multiLevelType w:val="multilevel"/>
    <w:tmpl w:val="2DA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05561"/>
    <w:multiLevelType w:val="multilevel"/>
    <w:tmpl w:val="C00C07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37154F37"/>
    <w:multiLevelType w:val="hybridMultilevel"/>
    <w:tmpl w:val="6B72704A"/>
    <w:lvl w:ilvl="0" w:tplc="22FA2EBC">
      <w:start w:val="3"/>
      <w:numFmt w:val="decimal"/>
      <w:lvlText w:val="%1."/>
      <w:lvlJc w:val="left"/>
      <w:pPr>
        <w:ind w:left="423" w:hanging="281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en-US" w:bidi="ar-SA"/>
      </w:rPr>
    </w:lvl>
    <w:lvl w:ilvl="1" w:tplc="616E22AE">
      <w:numFmt w:val="bullet"/>
      <w:lvlText w:val="•"/>
      <w:lvlJc w:val="left"/>
      <w:pPr>
        <w:ind w:left="1384" w:hanging="281"/>
      </w:pPr>
      <w:rPr>
        <w:rFonts w:hint="default"/>
        <w:lang w:val="ru-RU" w:eastAsia="en-US" w:bidi="ar-SA"/>
      </w:rPr>
    </w:lvl>
    <w:lvl w:ilvl="2" w:tplc="BDF62E90">
      <w:numFmt w:val="bullet"/>
      <w:lvlText w:val="•"/>
      <w:lvlJc w:val="left"/>
      <w:pPr>
        <w:ind w:left="2346" w:hanging="281"/>
      </w:pPr>
      <w:rPr>
        <w:rFonts w:hint="default"/>
        <w:lang w:val="ru-RU" w:eastAsia="en-US" w:bidi="ar-SA"/>
      </w:rPr>
    </w:lvl>
    <w:lvl w:ilvl="3" w:tplc="C7769F82">
      <w:numFmt w:val="bullet"/>
      <w:lvlText w:val="•"/>
      <w:lvlJc w:val="left"/>
      <w:pPr>
        <w:ind w:left="3308" w:hanging="281"/>
      </w:pPr>
      <w:rPr>
        <w:rFonts w:hint="default"/>
        <w:lang w:val="ru-RU" w:eastAsia="en-US" w:bidi="ar-SA"/>
      </w:rPr>
    </w:lvl>
    <w:lvl w:ilvl="4" w:tplc="B98A977C">
      <w:numFmt w:val="bullet"/>
      <w:lvlText w:val="•"/>
      <w:lvlJc w:val="left"/>
      <w:pPr>
        <w:ind w:left="4270" w:hanging="281"/>
      </w:pPr>
      <w:rPr>
        <w:rFonts w:hint="default"/>
        <w:lang w:val="ru-RU" w:eastAsia="en-US" w:bidi="ar-SA"/>
      </w:rPr>
    </w:lvl>
    <w:lvl w:ilvl="5" w:tplc="ED822DEC">
      <w:numFmt w:val="bullet"/>
      <w:lvlText w:val="•"/>
      <w:lvlJc w:val="left"/>
      <w:pPr>
        <w:ind w:left="5232" w:hanging="281"/>
      </w:pPr>
      <w:rPr>
        <w:rFonts w:hint="default"/>
        <w:lang w:val="ru-RU" w:eastAsia="en-US" w:bidi="ar-SA"/>
      </w:rPr>
    </w:lvl>
    <w:lvl w:ilvl="6" w:tplc="1D42D5BA">
      <w:numFmt w:val="bullet"/>
      <w:lvlText w:val="•"/>
      <w:lvlJc w:val="left"/>
      <w:pPr>
        <w:ind w:left="6194" w:hanging="281"/>
      </w:pPr>
      <w:rPr>
        <w:rFonts w:hint="default"/>
        <w:lang w:val="ru-RU" w:eastAsia="en-US" w:bidi="ar-SA"/>
      </w:rPr>
    </w:lvl>
    <w:lvl w:ilvl="7" w:tplc="C3BA431C">
      <w:numFmt w:val="bullet"/>
      <w:lvlText w:val="•"/>
      <w:lvlJc w:val="left"/>
      <w:pPr>
        <w:ind w:left="7156" w:hanging="281"/>
      </w:pPr>
      <w:rPr>
        <w:rFonts w:hint="default"/>
        <w:lang w:val="ru-RU" w:eastAsia="en-US" w:bidi="ar-SA"/>
      </w:rPr>
    </w:lvl>
    <w:lvl w:ilvl="8" w:tplc="198EC610">
      <w:numFmt w:val="bullet"/>
      <w:lvlText w:val="•"/>
      <w:lvlJc w:val="left"/>
      <w:pPr>
        <w:ind w:left="8118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39C9047F"/>
    <w:multiLevelType w:val="hybridMultilevel"/>
    <w:tmpl w:val="B38EE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D41881"/>
    <w:multiLevelType w:val="hybridMultilevel"/>
    <w:tmpl w:val="9BE080C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 w15:restartNumberingAfterBreak="0">
    <w:nsid w:val="486D4E1B"/>
    <w:multiLevelType w:val="hybridMultilevel"/>
    <w:tmpl w:val="4D1800B2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 w15:restartNumberingAfterBreak="0">
    <w:nsid w:val="53B91935"/>
    <w:multiLevelType w:val="hybridMultilevel"/>
    <w:tmpl w:val="767E48E2"/>
    <w:lvl w:ilvl="0" w:tplc="8436AE7A">
      <w:start w:val="1"/>
      <w:numFmt w:val="decimal"/>
      <w:lvlText w:val="%1."/>
      <w:lvlJc w:val="left"/>
      <w:pPr>
        <w:ind w:left="22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CCFFC4">
      <w:numFmt w:val="bullet"/>
      <w:lvlText w:val="•"/>
      <w:lvlJc w:val="left"/>
      <w:pPr>
        <w:ind w:left="1182" w:hanging="708"/>
      </w:pPr>
      <w:rPr>
        <w:rFonts w:hint="default"/>
        <w:lang w:val="ru-RU" w:eastAsia="en-US" w:bidi="ar-SA"/>
      </w:rPr>
    </w:lvl>
    <w:lvl w:ilvl="2" w:tplc="B02AD744">
      <w:numFmt w:val="bullet"/>
      <w:lvlText w:val="•"/>
      <w:lvlJc w:val="left"/>
      <w:pPr>
        <w:ind w:left="2144" w:hanging="708"/>
      </w:pPr>
      <w:rPr>
        <w:rFonts w:hint="default"/>
        <w:lang w:val="ru-RU" w:eastAsia="en-US" w:bidi="ar-SA"/>
      </w:rPr>
    </w:lvl>
    <w:lvl w:ilvl="3" w:tplc="C30C4D78">
      <w:numFmt w:val="bullet"/>
      <w:lvlText w:val="•"/>
      <w:lvlJc w:val="left"/>
      <w:pPr>
        <w:ind w:left="3106" w:hanging="708"/>
      </w:pPr>
      <w:rPr>
        <w:rFonts w:hint="default"/>
        <w:lang w:val="ru-RU" w:eastAsia="en-US" w:bidi="ar-SA"/>
      </w:rPr>
    </w:lvl>
    <w:lvl w:ilvl="4" w:tplc="7E68FF36">
      <w:numFmt w:val="bullet"/>
      <w:lvlText w:val="•"/>
      <w:lvlJc w:val="left"/>
      <w:pPr>
        <w:ind w:left="4068" w:hanging="708"/>
      </w:pPr>
      <w:rPr>
        <w:rFonts w:hint="default"/>
        <w:lang w:val="ru-RU" w:eastAsia="en-US" w:bidi="ar-SA"/>
      </w:rPr>
    </w:lvl>
    <w:lvl w:ilvl="5" w:tplc="7618E8F6">
      <w:numFmt w:val="bullet"/>
      <w:lvlText w:val="•"/>
      <w:lvlJc w:val="left"/>
      <w:pPr>
        <w:ind w:left="5030" w:hanging="708"/>
      </w:pPr>
      <w:rPr>
        <w:rFonts w:hint="default"/>
        <w:lang w:val="ru-RU" w:eastAsia="en-US" w:bidi="ar-SA"/>
      </w:rPr>
    </w:lvl>
    <w:lvl w:ilvl="6" w:tplc="CA28DC82">
      <w:numFmt w:val="bullet"/>
      <w:lvlText w:val="•"/>
      <w:lvlJc w:val="left"/>
      <w:pPr>
        <w:ind w:left="5992" w:hanging="708"/>
      </w:pPr>
      <w:rPr>
        <w:rFonts w:hint="default"/>
        <w:lang w:val="ru-RU" w:eastAsia="en-US" w:bidi="ar-SA"/>
      </w:rPr>
    </w:lvl>
    <w:lvl w:ilvl="7" w:tplc="FE50E2F2">
      <w:numFmt w:val="bullet"/>
      <w:lvlText w:val="•"/>
      <w:lvlJc w:val="left"/>
      <w:pPr>
        <w:ind w:left="6954" w:hanging="708"/>
      </w:pPr>
      <w:rPr>
        <w:rFonts w:hint="default"/>
        <w:lang w:val="ru-RU" w:eastAsia="en-US" w:bidi="ar-SA"/>
      </w:rPr>
    </w:lvl>
    <w:lvl w:ilvl="8" w:tplc="0EF08622">
      <w:numFmt w:val="bullet"/>
      <w:lvlText w:val="•"/>
      <w:lvlJc w:val="left"/>
      <w:pPr>
        <w:ind w:left="7916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549F1954"/>
    <w:multiLevelType w:val="hybridMultilevel"/>
    <w:tmpl w:val="89A0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83001"/>
    <w:multiLevelType w:val="hybridMultilevel"/>
    <w:tmpl w:val="8FB46F3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5A3A3059"/>
    <w:multiLevelType w:val="multilevel"/>
    <w:tmpl w:val="C00C07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5B7D0EBD"/>
    <w:multiLevelType w:val="multilevel"/>
    <w:tmpl w:val="C00C07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60B43022"/>
    <w:multiLevelType w:val="hybridMultilevel"/>
    <w:tmpl w:val="666E256A"/>
    <w:lvl w:ilvl="0" w:tplc="D44628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CD5410"/>
    <w:multiLevelType w:val="hybridMultilevel"/>
    <w:tmpl w:val="767E48E2"/>
    <w:lvl w:ilvl="0" w:tplc="8436AE7A">
      <w:start w:val="1"/>
      <w:numFmt w:val="decimal"/>
      <w:lvlText w:val="%1."/>
      <w:lvlJc w:val="left"/>
      <w:pPr>
        <w:ind w:left="22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CCFFC4">
      <w:numFmt w:val="bullet"/>
      <w:lvlText w:val="•"/>
      <w:lvlJc w:val="left"/>
      <w:pPr>
        <w:ind w:left="1182" w:hanging="708"/>
      </w:pPr>
      <w:rPr>
        <w:rFonts w:hint="default"/>
        <w:lang w:val="ru-RU" w:eastAsia="en-US" w:bidi="ar-SA"/>
      </w:rPr>
    </w:lvl>
    <w:lvl w:ilvl="2" w:tplc="B02AD744">
      <w:numFmt w:val="bullet"/>
      <w:lvlText w:val="•"/>
      <w:lvlJc w:val="left"/>
      <w:pPr>
        <w:ind w:left="2144" w:hanging="708"/>
      </w:pPr>
      <w:rPr>
        <w:rFonts w:hint="default"/>
        <w:lang w:val="ru-RU" w:eastAsia="en-US" w:bidi="ar-SA"/>
      </w:rPr>
    </w:lvl>
    <w:lvl w:ilvl="3" w:tplc="C30C4D78">
      <w:numFmt w:val="bullet"/>
      <w:lvlText w:val="•"/>
      <w:lvlJc w:val="left"/>
      <w:pPr>
        <w:ind w:left="3106" w:hanging="708"/>
      </w:pPr>
      <w:rPr>
        <w:rFonts w:hint="default"/>
        <w:lang w:val="ru-RU" w:eastAsia="en-US" w:bidi="ar-SA"/>
      </w:rPr>
    </w:lvl>
    <w:lvl w:ilvl="4" w:tplc="7E68FF36">
      <w:numFmt w:val="bullet"/>
      <w:lvlText w:val="•"/>
      <w:lvlJc w:val="left"/>
      <w:pPr>
        <w:ind w:left="4068" w:hanging="708"/>
      </w:pPr>
      <w:rPr>
        <w:rFonts w:hint="default"/>
        <w:lang w:val="ru-RU" w:eastAsia="en-US" w:bidi="ar-SA"/>
      </w:rPr>
    </w:lvl>
    <w:lvl w:ilvl="5" w:tplc="7618E8F6">
      <w:numFmt w:val="bullet"/>
      <w:lvlText w:val="•"/>
      <w:lvlJc w:val="left"/>
      <w:pPr>
        <w:ind w:left="5030" w:hanging="708"/>
      </w:pPr>
      <w:rPr>
        <w:rFonts w:hint="default"/>
        <w:lang w:val="ru-RU" w:eastAsia="en-US" w:bidi="ar-SA"/>
      </w:rPr>
    </w:lvl>
    <w:lvl w:ilvl="6" w:tplc="CA28DC82">
      <w:numFmt w:val="bullet"/>
      <w:lvlText w:val="•"/>
      <w:lvlJc w:val="left"/>
      <w:pPr>
        <w:ind w:left="5992" w:hanging="708"/>
      </w:pPr>
      <w:rPr>
        <w:rFonts w:hint="default"/>
        <w:lang w:val="ru-RU" w:eastAsia="en-US" w:bidi="ar-SA"/>
      </w:rPr>
    </w:lvl>
    <w:lvl w:ilvl="7" w:tplc="FE50E2F2">
      <w:numFmt w:val="bullet"/>
      <w:lvlText w:val="•"/>
      <w:lvlJc w:val="left"/>
      <w:pPr>
        <w:ind w:left="6954" w:hanging="708"/>
      </w:pPr>
      <w:rPr>
        <w:rFonts w:hint="default"/>
        <w:lang w:val="ru-RU" w:eastAsia="en-US" w:bidi="ar-SA"/>
      </w:rPr>
    </w:lvl>
    <w:lvl w:ilvl="8" w:tplc="0EF08622">
      <w:numFmt w:val="bullet"/>
      <w:lvlText w:val="•"/>
      <w:lvlJc w:val="left"/>
      <w:pPr>
        <w:ind w:left="7916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62A342C0"/>
    <w:multiLevelType w:val="multilevel"/>
    <w:tmpl w:val="1778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7934C5"/>
    <w:multiLevelType w:val="hybridMultilevel"/>
    <w:tmpl w:val="2AA69A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35971BA"/>
    <w:multiLevelType w:val="hybridMultilevel"/>
    <w:tmpl w:val="A7669730"/>
    <w:lvl w:ilvl="0" w:tplc="1E2CE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DA04D4"/>
    <w:multiLevelType w:val="hybridMultilevel"/>
    <w:tmpl w:val="AB6C01A4"/>
    <w:lvl w:ilvl="0" w:tplc="455E881A">
      <w:numFmt w:val="bullet"/>
      <w:lvlText w:val=""/>
      <w:lvlJc w:val="left"/>
      <w:pPr>
        <w:ind w:left="221" w:hanging="708"/>
      </w:pPr>
      <w:rPr>
        <w:rFonts w:hint="default"/>
        <w:w w:val="100"/>
        <w:lang w:val="ru-RU" w:eastAsia="en-US" w:bidi="ar-SA"/>
      </w:rPr>
    </w:lvl>
    <w:lvl w:ilvl="1" w:tplc="CB98355A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302526E">
      <w:numFmt w:val="bullet"/>
      <w:lvlText w:val="•"/>
      <w:lvlJc w:val="left"/>
      <w:pPr>
        <w:ind w:left="2551" w:hanging="360"/>
      </w:pPr>
      <w:rPr>
        <w:rFonts w:hint="default"/>
        <w:lang w:val="ru-RU" w:eastAsia="en-US" w:bidi="ar-SA"/>
      </w:rPr>
    </w:lvl>
    <w:lvl w:ilvl="3" w:tplc="C50E26DE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4" w:tplc="8604A636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5" w:tplc="E40E7246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6" w:tplc="71625A56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7" w:tplc="2564E744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8" w:tplc="9FA6464A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D480D46"/>
    <w:multiLevelType w:val="hybridMultilevel"/>
    <w:tmpl w:val="C64C0448"/>
    <w:lvl w:ilvl="0" w:tplc="3C0AA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4"/>
  </w:num>
  <w:num w:numId="4">
    <w:abstractNumId w:val="0"/>
  </w:num>
  <w:num w:numId="5">
    <w:abstractNumId w:val="9"/>
  </w:num>
  <w:num w:numId="6">
    <w:abstractNumId w:val="19"/>
  </w:num>
  <w:num w:numId="7">
    <w:abstractNumId w:val="2"/>
  </w:num>
  <w:num w:numId="8">
    <w:abstractNumId w:val="20"/>
  </w:num>
  <w:num w:numId="9">
    <w:abstractNumId w:val="23"/>
  </w:num>
  <w:num w:numId="10">
    <w:abstractNumId w:val="3"/>
  </w:num>
  <w:num w:numId="11">
    <w:abstractNumId w:val="5"/>
  </w:num>
  <w:num w:numId="12">
    <w:abstractNumId w:val="31"/>
  </w:num>
  <w:num w:numId="13">
    <w:abstractNumId w:val="12"/>
  </w:num>
  <w:num w:numId="14">
    <w:abstractNumId w:val="17"/>
  </w:num>
  <w:num w:numId="15">
    <w:abstractNumId w:val="11"/>
  </w:num>
  <w:num w:numId="16">
    <w:abstractNumId w:val="8"/>
  </w:num>
  <w:num w:numId="17">
    <w:abstractNumId w:val="7"/>
  </w:num>
  <w:num w:numId="18">
    <w:abstractNumId w:val="22"/>
  </w:num>
  <w:num w:numId="19">
    <w:abstractNumId w:val="26"/>
  </w:num>
  <w:num w:numId="20">
    <w:abstractNumId w:val="30"/>
  </w:num>
  <w:num w:numId="21">
    <w:abstractNumId w:val="10"/>
  </w:num>
  <w:num w:numId="22">
    <w:abstractNumId w:val="27"/>
  </w:num>
  <w:num w:numId="23">
    <w:abstractNumId w:val="21"/>
  </w:num>
  <w:num w:numId="24">
    <w:abstractNumId w:val="15"/>
  </w:num>
  <w:num w:numId="25">
    <w:abstractNumId w:val="28"/>
  </w:num>
  <w:num w:numId="26">
    <w:abstractNumId w:val="18"/>
  </w:num>
  <w:num w:numId="27">
    <w:abstractNumId w:val="25"/>
  </w:num>
  <w:num w:numId="28">
    <w:abstractNumId w:val="16"/>
  </w:num>
  <w:num w:numId="29">
    <w:abstractNumId w:val="1"/>
  </w:num>
  <w:num w:numId="30">
    <w:abstractNumId w:val="14"/>
  </w:num>
  <w:num w:numId="31">
    <w:abstractNumId w:val="24"/>
  </w:num>
  <w:num w:numId="32">
    <w:abstractNumId w:val="3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E0"/>
    <w:rsid w:val="0000581F"/>
    <w:rsid w:val="00013A9B"/>
    <w:rsid w:val="00017AF5"/>
    <w:rsid w:val="0003392F"/>
    <w:rsid w:val="0004383C"/>
    <w:rsid w:val="00045478"/>
    <w:rsid w:val="000518D8"/>
    <w:rsid w:val="00055D11"/>
    <w:rsid w:val="000565D9"/>
    <w:rsid w:val="0009024A"/>
    <w:rsid w:val="000A0660"/>
    <w:rsid w:val="000A2648"/>
    <w:rsid w:val="000D426A"/>
    <w:rsid w:val="000E4DF0"/>
    <w:rsid w:val="000E6D87"/>
    <w:rsid w:val="000F6794"/>
    <w:rsid w:val="0011737C"/>
    <w:rsid w:val="00132520"/>
    <w:rsid w:val="0013531D"/>
    <w:rsid w:val="0013532B"/>
    <w:rsid w:val="0014447B"/>
    <w:rsid w:val="00144AB1"/>
    <w:rsid w:val="0014576B"/>
    <w:rsid w:val="00146442"/>
    <w:rsid w:val="0015411A"/>
    <w:rsid w:val="001558AF"/>
    <w:rsid w:val="001709E7"/>
    <w:rsid w:val="00171B35"/>
    <w:rsid w:val="00173673"/>
    <w:rsid w:val="00176FC9"/>
    <w:rsid w:val="00177B2C"/>
    <w:rsid w:val="001849DD"/>
    <w:rsid w:val="00185657"/>
    <w:rsid w:val="0019113C"/>
    <w:rsid w:val="00191A5C"/>
    <w:rsid w:val="001952E7"/>
    <w:rsid w:val="001971CF"/>
    <w:rsid w:val="001A7955"/>
    <w:rsid w:val="001A7D6A"/>
    <w:rsid w:val="001B062C"/>
    <w:rsid w:val="001D47DA"/>
    <w:rsid w:val="001D6764"/>
    <w:rsid w:val="001E0745"/>
    <w:rsid w:val="001E12B1"/>
    <w:rsid w:val="001E471E"/>
    <w:rsid w:val="001E655A"/>
    <w:rsid w:val="00203A8C"/>
    <w:rsid w:val="0022082F"/>
    <w:rsid w:val="0022352C"/>
    <w:rsid w:val="00230EB2"/>
    <w:rsid w:val="00235F67"/>
    <w:rsid w:val="00241CF1"/>
    <w:rsid w:val="002423D7"/>
    <w:rsid w:val="00246246"/>
    <w:rsid w:val="00250047"/>
    <w:rsid w:val="00261FE5"/>
    <w:rsid w:val="00270FA9"/>
    <w:rsid w:val="002764F5"/>
    <w:rsid w:val="002960C1"/>
    <w:rsid w:val="00297F11"/>
    <w:rsid w:val="002A65A2"/>
    <w:rsid w:val="002B0437"/>
    <w:rsid w:val="002C63EB"/>
    <w:rsid w:val="002D0912"/>
    <w:rsid w:val="002D6AD7"/>
    <w:rsid w:val="002E6262"/>
    <w:rsid w:val="00300804"/>
    <w:rsid w:val="0030461C"/>
    <w:rsid w:val="00306034"/>
    <w:rsid w:val="00314161"/>
    <w:rsid w:val="00315301"/>
    <w:rsid w:val="00315388"/>
    <w:rsid w:val="003174EA"/>
    <w:rsid w:val="00330C6F"/>
    <w:rsid w:val="003343B2"/>
    <w:rsid w:val="003374BE"/>
    <w:rsid w:val="0034041F"/>
    <w:rsid w:val="00352796"/>
    <w:rsid w:val="00360A3D"/>
    <w:rsid w:val="00365E28"/>
    <w:rsid w:val="00374848"/>
    <w:rsid w:val="00396349"/>
    <w:rsid w:val="00396F96"/>
    <w:rsid w:val="003972BF"/>
    <w:rsid w:val="003A2198"/>
    <w:rsid w:val="003B4C1E"/>
    <w:rsid w:val="003B6915"/>
    <w:rsid w:val="003C3180"/>
    <w:rsid w:val="003C5C7D"/>
    <w:rsid w:val="003C5EC5"/>
    <w:rsid w:val="003D5761"/>
    <w:rsid w:val="003D5773"/>
    <w:rsid w:val="003E3D18"/>
    <w:rsid w:val="003E53DF"/>
    <w:rsid w:val="003E7AAC"/>
    <w:rsid w:val="003F5DD9"/>
    <w:rsid w:val="00416FC0"/>
    <w:rsid w:val="00430074"/>
    <w:rsid w:val="004328CA"/>
    <w:rsid w:val="00432FBF"/>
    <w:rsid w:val="00434BA0"/>
    <w:rsid w:val="004516F3"/>
    <w:rsid w:val="00453BDF"/>
    <w:rsid w:val="00462932"/>
    <w:rsid w:val="00465BBF"/>
    <w:rsid w:val="00470A31"/>
    <w:rsid w:val="00474F7E"/>
    <w:rsid w:val="004753BA"/>
    <w:rsid w:val="00480CE1"/>
    <w:rsid w:val="004844AD"/>
    <w:rsid w:val="00485A7B"/>
    <w:rsid w:val="00486FF4"/>
    <w:rsid w:val="004A0346"/>
    <w:rsid w:val="004A103A"/>
    <w:rsid w:val="004A3D9E"/>
    <w:rsid w:val="004A4F7C"/>
    <w:rsid w:val="004A5F14"/>
    <w:rsid w:val="004B00B5"/>
    <w:rsid w:val="004B71A1"/>
    <w:rsid w:val="004B7B45"/>
    <w:rsid w:val="004C17E4"/>
    <w:rsid w:val="004D6D65"/>
    <w:rsid w:val="004D6DD2"/>
    <w:rsid w:val="004D7763"/>
    <w:rsid w:val="004E3946"/>
    <w:rsid w:val="004F1882"/>
    <w:rsid w:val="004F7F71"/>
    <w:rsid w:val="005263E9"/>
    <w:rsid w:val="00573292"/>
    <w:rsid w:val="00582410"/>
    <w:rsid w:val="005829BD"/>
    <w:rsid w:val="00584A9E"/>
    <w:rsid w:val="005936DA"/>
    <w:rsid w:val="005A31C3"/>
    <w:rsid w:val="005B3705"/>
    <w:rsid w:val="005B60CF"/>
    <w:rsid w:val="005C444B"/>
    <w:rsid w:val="005C4457"/>
    <w:rsid w:val="005D51D4"/>
    <w:rsid w:val="005D6D54"/>
    <w:rsid w:val="005E601A"/>
    <w:rsid w:val="005E7817"/>
    <w:rsid w:val="005F516F"/>
    <w:rsid w:val="005F7358"/>
    <w:rsid w:val="0060738D"/>
    <w:rsid w:val="00614565"/>
    <w:rsid w:val="0061542C"/>
    <w:rsid w:val="0062655E"/>
    <w:rsid w:val="006268D8"/>
    <w:rsid w:val="006303CC"/>
    <w:rsid w:val="00645126"/>
    <w:rsid w:val="00647EE9"/>
    <w:rsid w:val="0065711C"/>
    <w:rsid w:val="00657F00"/>
    <w:rsid w:val="006631A8"/>
    <w:rsid w:val="00665CEA"/>
    <w:rsid w:val="00680696"/>
    <w:rsid w:val="00685933"/>
    <w:rsid w:val="006923C8"/>
    <w:rsid w:val="006969DC"/>
    <w:rsid w:val="0069757B"/>
    <w:rsid w:val="006A14FD"/>
    <w:rsid w:val="006A7D54"/>
    <w:rsid w:val="006A7EC7"/>
    <w:rsid w:val="006B1FAE"/>
    <w:rsid w:val="006B27FD"/>
    <w:rsid w:val="006C2670"/>
    <w:rsid w:val="006C446C"/>
    <w:rsid w:val="006D00BB"/>
    <w:rsid w:val="006D41B3"/>
    <w:rsid w:val="006E3BB0"/>
    <w:rsid w:val="007044BD"/>
    <w:rsid w:val="00713760"/>
    <w:rsid w:val="00725DA4"/>
    <w:rsid w:val="007312A5"/>
    <w:rsid w:val="00732370"/>
    <w:rsid w:val="0073522E"/>
    <w:rsid w:val="00735D80"/>
    <w:rsid w:val="007365A7"/>
    <w:rsid w:val="007416A3"/>
    <w:rsid w:val="007475E0"/>
    <w:rsid w:val="007477E4"/>
    <w:rsid w:val="00757375"/>
    <w:rsid w:val="00773E15"/>
    <w:rsid w:val="00775CF2"/>
    <w:rsid w:val="00781296"/>
    <w:rsid w:val="00796252"/>
    <w:rsid w:val="007A0985"/>
    <w:rsid w:val="007A1242"/>
    <w:rsid w:val="007B6067"/>
    <w:rsid w:val="007B68CF"/>
    <w:rsid w:val="007C4C08"/>
    <w:rsid w:val="007C7513"/>
    <w:rsid w:val="007D7591"/>
    <w:rsid w:val="007E0C08"/>
    <w:rsid w:val="007E282B"/>
    <w:rsid w:val="007F104F"/>
    <w:rsid w:val="007F177D"/>
    <w:rsid w:val="007F6E53"/>
    <w:rsid w:val="00800F07"/>
    <w:rsid w:val="00803724"/>
    <w:rsid w:val="0081157A"/>
    <w:rsid w:val="00811651"/>
    <w:rsid w:val="00826677"/>
    <w:rsid w:val="00826B5C"/>
    <w:rsid w:val="00830ADE"/>
    <w:rsid w:val="008436EE"/>
    <w:rsid w:val="00844EDD"/>
    <w:rsid w:val="00846224"/>
    <w:rsid w:val="00852A0A"/>
    <w:rsid w:val="00865CEC"/>
    <w:rsid w:val="00880FDF"/>
    <w:rsid w:val="0089577F"/>
    <w:rsid w:val="008A2437"/>
    <w:rsid w:val="008A5437"/>
    <w:rsid w:val="008C3C6E"/>
    <w:rsid w:val="008D6439"/>
    <w:rsid w:val="008D7EE4"/>
    <w:rsid w:val="008E2190"/>
    <w:rsid w:val="008E3F2C"/>
    <w:rsid w:val="008E506C"/>
    <w:rsid w:val="008F06C4"/>
    <w:rsid w:val="008F28D3"/>
    <w:rsid w:val="0090740A"/>
    <w:rsid w:val="009168D2"/>
    <w:rsid w:val="0092106B"/>
    <w:rsid w:val="0092294F"/>
    <w:rsid w:val="00943CAD"/>
    <w:rsid w:val="00943EB0"/>
    <w:rsid w:val="00954141"/>
    <w:rsid w:val="009566B6"/>
    <w:rsid w:val="0096760D"/>
    <w:rsid w:val="00973CFF"/>
    <w:rsid w:val="00974525"/>
    <w:rsid w:val="009772E3"/>
    <w:rsid w:val="00977895"/>
    <w:rsid w:val="0099345D"/>
    <w:rsid w:val="00997143"/>
    <w:rsid w:val="0099763C"/>
    <w:rsid w:val="009A5C1B"/>
    <w:rsid w:val="009B11F5"/>
    <w:rsid w:val="009B1994"/>
    <w:rsid w:val="009B38E6"/>
    <w:rsid w:val="009C4B16"/>
    <w:rsid w:val="009C4F90"/>
    <w:rsid w:val="009C5275"/>
    <w:rsid w:val="009D4E87"/>
    <w:rsid w:val="009F4A30"/>
    <w:rsid w:val="009F6F61"/>
    <w:rsid w:val="00A04DF0"/>
    <w:rsid w:val="00A04F89"/>
    <w:rsid w:val="00A060C3"/>
    <w:rsid w:val="00A10FBF"/>
    <w:rsid w:val="00A13616"/>
    <w:rsid w:val="00A14894"/>
    <w:rsid w:val="00A14E74"/>
    <w:rsid w:val="00A25384"/>
    <w:rsid w:val="00A337FC"/>
    <w:rsid w:val="00A36159"/>
    <w:rsid w:val="00A466F7"/>
    <w:rsid w:val="00A53FBB"/>
    <w:rsid w:val="00A63118"/>
    <w:rsid w:val="00A6336E"/>
    <w:rsid w:val="00A8000D"/>
    <w:rsid w:val="00A8262C"/>
    <w:rsid w:val="00A90242"/>
    <w:rsid w:val="00A92791"/>
    <w:rsid w:val="00A93EA9"/>
    <w:rsid w:val="00A95774"/>
    <w:rsid w:val="00AA2C30"/>
    <w:rsid w:val="00AB5EA5"/>
    <w:rsid w:val="00AC2624"/>
    <w:rsid w:val="00AC5024"/>
    <w:rsid w:val="00AD529A"/>
    <w:rsid w:val="00AD72AB"/>
    <w:rsid w:val="00AE4080"/>
    <w:rsid w:val="00AF10BE"/>
    <w:rsid w:val="00AF375D"/>
    <w:rsid w:val="00AF7709"/>
    <w:rsid w:val="00AF77FC"/>
    <w:rsid w:val="00B01105"/>
    <w:rsid w:val="00B13701"/>
    <w:rsid w:val="00B14E79"/>
    <w:rsid w:val="00B2007F"/>
    <w:rsid w:val="00B23338"/>
    <w:rsid w:val="00B32165"/>
    <w:rsid w:val="00B33D37"/>
    <w:rsid w:val="00B35FBE"/>
    <w:rsid w:val="00B422C6"/>
    <w:rsid w:val="00B460FA"/>
    <w:rsid w:val="00B4758F"/>
    <w:rsid w:val="00B70744"/>
    <w:rsid w:val="00B70C88"/>
    <w:rsid w:val="00B72402"/>
    <w:rsid w:val="00B74A52"/>
    <w:rsid w:val="00B75481"/>
    <w:rsid w:val="00B83EB3"/>
    <w:rsid w:val="00B86E9E"/>
    <w:rsid w:val="00B875AE"/>
    <w:rsid w:val="00B87E8D"/>
    <w:rsid w:val="00B93012"/>
    <w:rsid w:val="00B93350"/>
    <w:rsid w:val="00B934DA"/>
    <w:rsid w:val="00B94689"/>
    <w:rsid w:val="00BA0178"/>
    <w:rsid w:val="00BA2B8E"/>
    <w:rsid w:val="00BA373C"/>
    <w:rsid w:val="00BB4D1E"/>
    <w:rsid w:val="00BC1790"/>
    <w:rsid w:val="00BC2410"/>
    <w:rsid w:val="00BC6795"/>
    <w:rsid w:val="00BC6E51"/>
    <w:rsid w:val="00BD0B93"/>
    <w:rsid w:val="00BD2FC5"/>
    <w:rsid w:val="00BD54B3"/>
    <w:rsid w:val="00BD5B43"/>
    <w:rsid w:val="00BE709E"/>
    <w:rsid w:val="00C02287"/>
    <w:rsid w:val="00C042ED"/>
    <w:rsid w:val="00C07467"/>
    <w:rsid w:val="00C21359"/>
    <w:rsid w:val="00C22C96"/>
    <w:rsid w:val="00C22F5E"/>
    <w:rsid w:val="00C23F36"/>
    <w:rsid w:val="00C26654"/>
    <w:rsid w:val="00C30F86"/>
    <w:rsid w:val="00C40102"/>
    <w:rsid w:val="00C47604"/>
    <w:rsid w:val="00C513AD"/>
    <w:rsid w:val="00C526B6"/>
    <w:rsid w:val="00C6025F"/>
    <w:rsid w:val="00C75473"/>
    <w:rsid w:val="00C7623C"/>
    <w:rsid w:val="00C8283F"/>
    <w:rsid w:val="00C931C6"/>
    <w:rsid w:val="00C965EC"/>
    <w:rsid w:val="00C96FAE"/>
    <w:rsid w:val="00CA06D0"/>
    <w:rsid w:val="00CA18BB"/>
    <w:rsid w:val="00CA2DB6"/>
    <w:rsid w:val="00CB24B9"/>
    <w:rsid w:val="00CB3513"/>
    <w:rsid w:val="00CB36CE"/>
    <w:rsid w:val="00CC42C6"/>
    <w:rsid w:val="00CD0002"/>
    <w:rsid w:val="00CD240B"/>
    <w:rsid w:val="00CD73F1"/>
    <w:rsid w:val="00CF0EA2"/>
    <w:rsid w:val="00D03437"/>
    <w:rsid w:val="00D04B32"/>
    <w:rsid w:val="00D053C5"/>
    <w:rsid w:val="00D10E49"/>
    <w:rsid w:val="00D144C6"/>
    <w:rsid w:val="00D25FDE"/>
    <w:rsid w:val="00D34FC2"/>
    <w:rsid w:val="00D42761"/>
    <w:rsid w:val="00D4514A"/>
    <w:rsid w:val="00D45EA5"/>
    <w:rsid w:val="00D479A4"/>
    <w:rsid w:val="00D53BC5"/>
    <w:rsid w:val="00D57AF5"/>
    <w:rsid w:val="00D61034"/>
    <w:rsid w:val="00D81B00"/>
    <w:rsid w:val="00D83A9E"/>
    <w:rsid w:val="00D84EF4"/>
    <w:rsid w:val="00D90F09"/>
    <w:rsid w:val="00D92322"/>
    <w:rsid w:val="00DA43EC"/>
    <w:rsid w:val="00DB26AD"/>
    <w:rsid w:val="00DC2121"/>
    <w:rsid w:val="00DC7968"/>
    <w:rsid w:val="00DE71F3"/>
    <w:rsid w:val="00DF6AF1"/>
    <w:rsid w:val="00E01868"/>
    <w:rsid w:val="00E064CE"/>
    <w:rsid w:val="00E1046B"/>
    <w:rsid w:val="00E155C1"/>
    <w:rsid w:val="00E221B6"/>
    <w:rsid w:val="00E26425"/>
    <w:rsid w:val="00E34F32"/>
    <w:rsid w:val="00E606E3"/>
    <w:rsid w:val="00E62153"/>
    <w:rsid w:val="00E629D3"/>
    <w:rsid w:val="00E64FFC"/>
    <w:rsid w:val="00E71A4C"/>
    <w:rsid w:val="00E728A8"/>
    <w:rsid w:val="00E762DA"/>
    <w:rsid w:val="00E76DF6"/>
    <w:rsid w:val="00E81476"/>
    <w:rsid w:val="00E85129"/>
    <w:rsid w:val="00E946A9"/>
    <w:rsid w:val="00E976E4"/>
    <w:rsid w:val="00EA3C57"/>
    <w:rsid w:val="00EA6F46"/>
    <w:rsid w:val="00EA71E9"/>
    <w:rsid w:val="00EB1A31"/>
    <w:rsid w:val="00EC312D"/>
    <w:rsid w:val="00EE2241"/>
    <w:rsid w:val="00EE38EE"/>
    <w:rsid w:val="00EF0489"/>
    <w:rsid w:val="00EF46A1"/>
    <w:rsid w:val="00EF6BA9"/>
    <w:rsid w:val="00EF76DA"/>
    <w:rsid w:val="00F112E5"/>
    <w:rsid w:val="00F124C5"/>
    <w:rsid w:val="00F13CD7"/>
    <w:rsid w:val="00F1782F"/>
    <w:rsid w:val="00F21A9E"/>
    <w:rsid w:val="00F228C0"/>
    <w:rsid w:val="00F22A79"/>
    <w:rsid w:val="00F27484"/>
    <w:rsid w:val="00F34CE3"/>
    <w:rsid w:val="00F35E22"/>
    <w:rsid w:val="00F4160F"/>
    <w:rsid w:val="00F4285A"/>
    <w:rsid w:val="00F44E2D"/>
    <w:rsid w:val="00F52581"/>
    <w:rsid w:val="00F57BDC"/>
    <w:rsid w:val="00F6018F"/>
    <w:rsid w:val="00F61288"/>
    <w:rsid w:val="00F63F13"/>
    <w:rsid w:val="00F66867"/>
    <w:rsid w:val="00F67A19"/>
    <w:rsid w:val="00F7661C"/>
    <w:rsid w:val="00F76EB0"/>
    <w:rsid w:val="00F833F1"/>
    <w:rsid w:val="00F8683C"/>
    <w:rsid w:val="00F875D0"/>
    <w:rsid w:val="00F9471C"/>
    <w:rsid w:val="00F97030"/>
    <w:rsid w:val="00F97ADA"/>
    <w:rsid w:val="00FB02FA"/>
    <w:rsid w:val="00FB7EA3"/>
    <w:rsid w:val="00FC2ECE"/>
    <w:rsid w:val="00FC7112"/>
    <w:rsid w:val="00FE1D32"/>
    <w:rsid w:val="00FE6400"/>
    <w:rsid w:val="00FF4453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5F35C"/>
  <w15:docId w15:val="{4479C58F-F3E4-4E17-9957-A71CE1C5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ECE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ECE"/>
    <w:pPr>
      <w:keepNext/>
      <w:keepLines/>
      <w:spacing w:before="20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EC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81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73522E"/>
    <w:pPr>
      <w:spacing w:after="0"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table" w:styleId="a4">
    <w:name w:val="Table Grid"/>
    <w:basedOn w:val="a1"/>
    <w:uiPriority w:val="59"/>
    <w:rsid w:val="008116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811651"/>
    <w:pPr>
      <w:spacing w:after="0"/>
    </w:pPr>
    <w:rPr>
      <w:rFonts w:ascii="Arial" w:eastAsia="Arial" w:hAnsi="Arial" w:cs="Arial"/>
      <w:lang w:eastAsia="ru-RU"/>
    </w:rPr>
  </w:style>
  <w:style w:type="character" w:styleId="a5">
    <w:name w:val="Hyperlink"/>
    <w:basedOn w:val="a0"/>
    <w:uiPriority w:val="99"/>
    <w:unhideWhenUsed/>
    <w:rsid w:val="00BD0B93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C526B6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BC6E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C6E51"/>
    <w:rPr>
      <w:rFonts w:ascii="Times New Roman" w:eastAsia="Times New Roman" w:hAnsi="Times New Roman" w:cs="Times New Roman"/>
      <w:sz w:val="28"/>
      <w:szCs w:val="28"/>
    </w:rPr>
  </w:style>
  <w:style w:type="character" w:customStyle="1" w:styleId="c21">
    <w:name w:val="c21"/>
    <w:basedOn w:val="a0"/>
    <w:rsid w:val="007312A5"/>
  </w:style>
  <w:style w:type="character" w:customStyle="1" w:styleId="c5">
    <w:name w:val="c5"/>
    <w:basedOn w:val="a0"/>
    <w:rsid w:val="007312A5"/>
  </w:style>
  <w:style w:type="paragraph" w:customStyle="1" w:styleId="western">
    <w:name w:val="western"/>
    <w:basedOn w:val="a"/>
    <w:rsid w:val="00E9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6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5E2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6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5E28"/>
    <w:rPr>
      <w:rFonts w:eastAsiaTheme="minorEastAsia"/>
      <w:lang w:eastAsia="ru-RU"/>
    </w:rPr>
  </w:style>
  <w:style w:type="character" w:styleId="ad">
    <w:name w:val="Strong"/>
    <w:basedOn w:val="a0"/>
    <w:uiPriority w:val="22"/>
    <w:qFormat/>
    <w:rsid w:val="00BB4D1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B68CF"/>
    <w:pPr>
      <w:widowControl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68CF"/>
    <w:pPr>
      <w:widowControl w:val="0"/>
      <w:spacing w:after="0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F87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D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47DA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9D4E87"/>
    <w:pPr>
      <w:widowControl w:val="0"/>
      <w:spacing w:after="0" w:line="240" w:lineRule="auto"/>
    </w:pPr>
    <w:rPr>
      <w:rFonts w:eastAsia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A12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C2ECE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FC2ECE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FC2EC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basedOn w:val="a0"/>
    <w:link w:val="2"/>
    <w:uiPriority w:val="9"/>
    <w:semiHidden/>
    <w:rsid w:val="00FC2ECE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2EC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C2ECE"/>
    <w:rPr>
      <w:rFonts w:ascii="Cambria" w:eastAsia="Times New Roman" w:hAnsi="Cambria" w:cs="Times New Roman"/>
      <w:color w:val="365F91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FC2ECE"/>
    <w:pPr>
      <w:outlineLvl w:val="9"/>
    </w:pPr>
  </w:style>
  <w:style w:type="paragraph" w:customStyle="1" w:styleId="210">
    <w:name w:val="Оглавление 21"/>
    <w:basedOn w:val="a"/>
    <w:next w:val="a"/>
    <w:autoRedefine/>
    <w:uiPriority w:val="39"/>
    <w:unhideWhenUsed/>
    <w:qFormat/>
    <w:rsid w:val="00FC2ECE"/>
    <w:pPr>
      <w:spacing w:after="100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310">
    <w:name w:val="Оглавление 31"/>
    <w:basedOn w:val="a"/>
    <w:next w:val="a"/>
    <w:autoRedefine/>
    <w:uiPriority w:val="39"/>
    <w:unhideWhenUsed/>
    <w:qFormat/>
    <w:rsid w:val="00FC2ECE"/>
    <w:pPr>
      <w:spacing w:after="100"/>
      <w:ind w:left="440"/>
    </w:pPr>
  </w:style>
  <w:style w:type="paragraph" w:customStyle="1" w:styleId="c4">
    <w:name w:val="c4"/>
    <w:basedOn w:val="a"/>
    <w:uiPriority w:val="99"/>
    <w:qFormat/>
    <w:rsid w:val="00FC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C2ECE"/>
  </w:style>
  <w:style w:type="paragraph" w:customStyle="1" w:styleId="c19">
    <w:name w:val="c19"/>
    <w:basedOn w:val="a"/>
    <w:uiPriority w:val="99"/>
    <w:qFormat/>
    <w:rsid w:val="00FC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qFormat/>
    <w:rsid w:val="00FC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qFormat/>
    <w:rsid w:val="00FC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qFormat/>
    <w:rsid w:val="00FC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qFormat/>
    <w:rsid w:val="00FC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C2ECE"/>
  </w:style>
  <w:style w:type="character" w:customStyle="1" w:styleId="c1">
    <w:name w:val="c1"/>
    <w:basedOn w:val="a0"/>
    <w:rsid w:val="00FC2ECE"/>
  </w:style>
  <w:style w:type="paragraph" w:customStyle="1" w:styleId="110">
    <w:name w:val="Заголовок 11"/>
    <w:basedOn w:val="a"/>
    <w:uiPriority w:val="1"/>
    <w:qFormat/>
    <w:rsid w:val="00FC2ECE"/>
    <w:pPr>
      <w:widowControl w:val="0"/>
      <w:spacing w:before="52" w:after="0" w:line="240" w:lineRule="auto"/>
      <w:ind w:left="102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120">
    <w:name w:val="Заголовок 12"/>
    <w:basedOn w:val="a"/>
    <w:uiPriority w:val="1"/>
    <w:qFormat/>
    <w:rsid w:val="00FC2ECE"/>
    <w:pPr>
      <w:widowControl w:val="0"/>
      <w:spacing w:before="52" w:after="0" w:line="240" w:lineRule="auto"/>
      <w:ind w:left="102"/>
      <w:outlineLvl w:val="1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14">
    <w:name w:val="Без интервала1"/>
    <w:next w:val="af0"/>
    <w:uiPriority w:val="1"/>
    <w:qFormat/>
    <w:rsid w:val="00FC2ECE"/>
    <w:pPr>
      <w:spacing w:after="0" w:line="240" w:lineRule="auto"/>
    </w:pPr>
    <w:rPr>
      <w:rFonts w:eastAsia="Times New Roman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FC2E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FC2ECE"/>
    <w:rPr>
      <w:rFonts w:eastAsia="Times New Roman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FC2ECE"/>
    <w:rPr>
      <w:rFonts w:eastAsia="Times New Roman"/>
      <w:lang w:eastAsia="ru-RU"/>
    </w:rPr>
  </w:style>
  <w:style w:type="character" w:customStyle="1" w:styleId="18">
    <w:name w:val="Основной текст Знак1"/>
    <w:basedOn w:val="a0"/>
    <w:uiPriority w:val="1"/>
    <w:semiHidden/>
    <w:rsid w:val="00FC2ECE"/>
    <w:rPr>
      <w:rFonts w:eastAsia="Times New Roman"/>
      <w:lang w:eastAsia="ru-RU"/>
    </w:rPr>
  </w:style>
  <w:style w:type="character" w:styleId="af1">
    <w:name w:val="FollowedHyperlink"/>
    <w:basedOn w:val="a0"/>
    <w:uiPriority w:val="99"/>
    <w:semiHidden/>
    <w:unhideWhenUsed/>
    <w:rsid w:val="00FC2ECE"/>
    <w:rPr>
      <w:color w:val="800080"/>
      <w:u w:val="single"/>
    </w:rPr>
  </w:style>
  <w:style w:type="character" w:customStyle="1" w:styleId="211">
    <w:name w:val="Заголовок 2 Знак1"/>
    <w:basedOn w:val="a0"/>
    <w:uiPriority w:val="9"/>
    <w:semiHidden/>
    <w:rsid w:val="00FC2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1">
    <w:name w:val="Заголовок 3 Знак1"/>
    <w:basedOn w:val="a0"/>
    <w:uiPriority w:val="9"/>
    <w:semiHidden/>
    <w:rsid w:val="00FC2EC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FC2EC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0">
    <w:name w:val="No Spacing"/>
    <w:uiPriority w:val="1"/>
    <w:qFormat/>
    <w:rsid w:val="00FC2EC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57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89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2C02D-1F6D-47E2-9E66-778711DE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5926</Words>
  <Characters>33780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Ulisa</dc:creator>
  <cp:lastModifiedBy>Юлия Латалина</cp:lastModifiedBy>
  <cp:revision>3</cp:revision>
  <dcterms:created xsi:type="dcterms:W3CDTF">2022-10-21T14:14:00Z</dcterms:created>
  <dcterms:modified xsi:type="dcterms:W3CDTF">2022-10-21T14:16:00Z</dcterms:modified>
</cp:coreProperties>
</file>