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97A15" w14:textId="6349487D" w:rsidR="007E72E2" w:rsidRPr="00594111" w:rsidRDefault="005A0C7B" w:rsidP="007E72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 </w:t>
      </w:r>
      <w:r w:rsidRPr="0059411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C467B" w:rsidRPr="00594111">
        <w:rPr>
          <w:rFonts w:ascii="Times New Roman" w:hAnsi="Times New Roman" w:cs="Times New Roman"/>
          <w:b/>
          <w:bCs/>
          <w:sz w:val="24"/>
          <w:szCs w:val="24"/>
        </w:rPr>
        <w:t>Использование</w:t>
      </w:r>
      <w:r w:rsidR="007E72E2" w:rsidRPr="00594111">
        <w:rPr>
          <w:rFonts w:ascii="Times New Roman" w:hAnsi="Times New Roman" w:cs="Times New Roman"/>
          <w:b/>
          <w:bCs/>
          <w:sz w:val="24"/>
          <w:szCs w:val="24"/>
        </w:rPr>
        <w:t xml:space="preserve"> классической музыки в</w:t>
      </w:r>
      <w:r w:rsidR="00137737" w:rsidRPr="005941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656A" w:rsidRPr="00594111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241BCE" w:rsidRPr="00594111">
        <w:rPr>
          <w:rFonts w:ascii="Times New Roman" w:hAnsi="Times New Roman" w:cs="Times New Roman"/>
          <w:b/>
          <w:bCs/>
          <w:sz w:val="24"/>
          <w:szCs w:val="24"/>
        </w:rPr>
        <w:t>азличны</w:t>
      </w:r>
      <w:r w:rsidR="00F91E8A" w:rsidRPr="00594111">
        <w:rPr>
          <w:rFonts w:ascii="Times New Roman" w:hAnsi="Times New Roman" w:cs="Times New Roman"/>
          <w:b/>
          <w:bCs/>
          <w:sz w:val="24"/>
          <w:szCs w:val="24"/>
        </w:rPr>
        <w:t>х видах</w:t>
      </w:r>
      <w:r w:rsidR="007E72E2" w:rsidRPr="00594111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 на музыкальных занятиях в ДОО</w:t>
      </w:r>
      <w:r w:rsidRPr="0059411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E72E2" w:rsidRPr="0059411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6DD421C" w14:textId="77777777" w:rsidR="007E72E2" w:rsidRPr="00594111" w:rsidRDefault="007E72E2" w:rsidP="007E72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111">
        <w:rPr>
          <w:rFonts w:ascii="Times New Roman" w:hAnsi="Times New Roman" w:cs="Times New Roman"/>
          <w:b/>
          <w:bCs/>
          <w:sz w:val="24"/>
          <w:szCs w:val="24"/>
        </w:rPr>
        <w:t>(старший дошкольный возраст)</w:t>
      </w:r>
    </w:p>
    <w:p w14:paraId="113DF4C8" w14:textId="77777777" w:rsidR="00B54470" w:rsidRPr="00594111" w:rsidRDefault="005A0C7B" w:rsidP="006E09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111">
        <w:rPr>
          <w:rFonts w:ascii="Times New Roman" w:hAnsi="Times New Roman" w:cs="Times New Roman"/>
          <w:b/>
          <w:bCs/>
          <w:sz w:val="24"/>
          <w:szCs w:val="24"/>
        </w:rPr>
        <w:t>(из опыта работы)</w:t>
      </w:r>
    </w:p>
    <w:p w14:paraId="10E45083" w14:textId="77777777" w:rsidR="005A0C7B" w:rsidRPr="00594111" w:rsidRDefault="005A0C7B" w:rsidP="007E72E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00784E" w14:textId="77777777" w:rsidR="00137737" w:rsidRPr="00137737" w:rsidRDefault="00137737" w:rsidP="001377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37737">
        <w:rPr>
          <w:rFonts w:ascii="Times New Roman" w:hAnsi="Times New Roman" w:cs="Times New Roman"/>
          <w:i/>
          <w:sz w:val="24"/>
          <w:szCs w:val="24"/>
        </w:rPr>
        <w:t xml:space="preserve">Автор: </w:t>
      </w:r>
      <w:proofErr w:type="spellStart"/>
      <w:r w:rsidRPr="00137737">
        <w:rPr>
          <w:rFonts w:ascii="Times New Roman" w:hAnsi="Times New Roman" w:cs="Times New Roman"/>
          <w:i/>
          <w:sz w:val="24"/>
          <w:szCs w:val="24"/>
        </w:rPr>
        <w:t>Спрыгина</w:t>
      </w:r>
      <w:proofErr w:type="spellEnd"/>
      <w:r w:rsidRPr="00137737">
        <w:rPr>
          <w:rFonts w:ascii="Times New Roman" w:hAnsi="Times New Roman" w:cs="Times New Roman"/>
          <w:i/>
          <w:sz w:val="24"/>
          <w:szCs w:val="24"/>
        </w:rPr>
        <w:t xml:space="preserve"> Анна Васильевна</w:t>
      </w:r>
    </w:p>
    <w:p w14:paraId="6E141390" w14:textId="688E5F54" w:rsidR="00137737" w:rsidRPr="00137737" w:rsidRDefault="00137737" w:rsidP="001377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37737">
        <w:rPr>
          <w:rFonts w:ascii="Times New Roman" w:hAnsi="Times New Roman" w:cs="Times New Roman"/>
          <w:i/>
          <w:sz w:val="24"/>
          <w:szCs w:val="24"/>
        </w:rPr>
        <w:t xml:space="preserve">Организация: </w:t>
      </w:r>
      <w:r w:rsidRPr="00594111">
        <w:rPr>
          <w:rFonts w:ascii="Times New Roman" w:hAnsi="Times New Roman" w:cs="Times New Roman"/>
          <w:i/>
          <w:sz w:val="24"/>
          <w:szCs w:val="24"/>
        </w:rPr>
        <w:t xml:space="preserve">СП «Детский сад Созвездие» ГБОУ СОШ </w:t>
      </w:r>
      <w:proofErr w:type="spellStart"/>
      <w:r w:rsidRPr="00594111">
        <w:rPr>
          <w:rFonts w:ascii="Times New Roman" w:hAnsi="Times New Roman" w:cs="Times New Roman"/>
          <w:i/>
          <w:sz w:val="24"/>
          <w:szCs w:val="24"/>
        </w:rPr>
        <w:t>пгт</w:t>
      </w:r>
      <w:proofErr w:type="spellEnd"/>
      <w:r w:rsidRPr="00594111">
        <w:rPr>
          <w:rFonts w:ascii="Times New Roman" w:hAnsi="Times New Roman" w:cs="Times New Roman"/>
          <w:i/>
          <w:sz w:val="24"/>
          <w:szCs w:val="24"/>
        </w:rPr>
        <w:t xml:space="preserve"> Петра Дубрава, </w:t>
      </w:r>
      <w:proofErr w:type="spellStart"/>
      <w:r w:rsidRPr="00594111">
        <w:rPr>
          <w:rFonts w:ascii="Times New Roman" w:hAnsi="Times New Roman" w:cs="Times New Roman"/>
          <w:i/>
          <w:sz w:val="24"/>
          <w:szCs w:val="24"/>
        </w:rPr>
        <w:t>м.р.Волжский</w:t>
      </w:r>
      <w:proofErr w:type="spellEnd"/>
    </w:p>
    <w:p w14:paraId="133F633E" w14:textId="77777777" w:rsidR="00137737" w:rsidRPr="00137737" w:rsidRDefault="00137737" w:rsidP="001377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37737">
        <w:rPr>
          <w:rFonts w:ascii="Times New Roman" w:hAnsi="Times New Roman" w:cs="Times New Roman"/>
          <w:i/>
          <w:sz w:val="24"/>
          <w:szCs w:val="24"/>
        </w:rPr>
        <w:t xml:space="preserve">Населенный пункт: Самарская область, Волжский р-н, </w:t>
      </w:r>
      <w:proofErr w:type="spellStart"/>
      <w:r w:rsidRPr="00137737">
        <w:rPr>
          <w:rFonts w:ascii="Times New Roman" w:hAnsi="Times New Roman" w:cs="Times New Roman"/>
          <w:i/>
          <w:sz w:val="24"/>
          <w:szCs w:val="24"/>
        </w:rPr>
        <w:t>пгт</w:t>
      </w:r>
      <w:proofErr w:type="spellEnd"/>
      <w:r w:rsidRPr="00137737">
        <w:rPr>
          <w:rFonts w:ascii="Times New Roman" w:hAnsi="Times New Roman" w:cs="Times New Roman"/>
          <w:i/>
          <w:sz w:val="24"/>
          <w:szCs w:val="24"/>
        </w:rPr>
        <w:t>. Петра Дубрава</w:t>
      </w:r>
    </w:p>
    <w:p w14:paraId="21F15961" w14:textId="77777777" w:rsidR="005A0C7B" w:rsidRPr="00594111" w:rsidRDefault="005A0C7B" w:rsidP="007E72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2FEA306" w14:textId="77777777" w:rsidR="005A0C7B" w:rsidRPr="00594111" w:rsidRDefault="005A0C7B" w:rsidP="007E72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1565F89" w14:textId="02F999B9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Pr="00594111">
        <w:rPr>
          <w:rFonts w:ascii="Times New Roman" w:hAnsi="Times New Roman" w:cs="Times New Roman"/>
          <w:i/>
          <w:sz w:val="24"/>
          <w:szCs w:val="24"/>
        </w:rPr>
        <w:t>художественно-эстетическое воспитание старших дошкольников через восприятие классической музыки.</w:t>
      </w:r>
    </w:p>
    <w:p w14:paraId="1EDC17D2" w14:textId="77777777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b/>
          <w:bCs/>
          <w:i/>
          <w:sz w:val="24"/>
          <w:szCs w:val="24"/>
        </w:rPr>
        <w:t>Задачи:</w:t>
      </w:r>
      <w:r w:rsidRPr="00594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C86B7D" w14:textId="77777777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i/>
          <w:sz w:val="24"/>
          <w:szCs w:val="24"/>
        </w:rPr>
        <w:t>- расширить представление детей о разнообразии классической музыки;</w:t>
      </w:r>
    </w:p>
    <w:p w14:paraId="0939C42D" w14:textId="6B270A70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i/>
          <w:sz w:val="24"/>
          <w:szCs w:val="24"/>
        </w:rPr>
        <w:t>- развивать эстетические чувства детей, через различные виды деятельности: слушание, танцев, игра на детских музыкальных инструментах, просмотра мультфильмов, проигрывания мультимедийных дидактических игр;</w:t>
      </w:r>
    </w:p>
    <w:p w14:paraId="0827B5A3" w14:textId="77777777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i/>
          <w:sz w:val="24"/>
          <w:szCs w:val="24"/>
        </w:rPr>
        <w:t>- развивать музыкальное восприятие, воображение, образную речь детей;</w:t>
      </w:r>
    </w:p>
    <w:p w14:paraId="3C8B0C66" w14:textId="766FE609" w:rsidR="00137737" w:rsidRPr="00594111" w:rsidRDefault="00137737" w:rsidP="0013773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4111">
        <w:rPr>
          <w:rFonts w:ascii="Times New Roman" w:hAnsi="Times New Roman" w:cs="Times New Roman"/>
          <w:i/>
          <w:sz w:val="24"/>
          <w:szCs w:val="24"/>
        </w:rPr>
        <w:t>- познакомить детей с инструментами симфонического оркестра, особенностями их звучания.</w:t>
      </w:r>
    </w:p>
    <w:p w14:paraId="2AD2B075" w14:textId="38EC03B1" w:rsidR="001352BD" w:rsidRPr="00594111" w:rsidRDefault="001352BD" w:rsidP="007E72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Музыка — вид искусства. Согласно А. Н. </w:t>
      </w:r>
      <w:proofErr w:type="spellStart"/>
      <w:r w:rsidRPr="00594111">
        <w:rPr>
          <w:rFonts w:ascii="Times New Roman" w:hAnsi="Times New Roman" w:cs="Times New Roman"/>
          <w:sz w:val="24"/>
          <w:szCs w:val="24"/>
        </w:rPr>
        <w:t>Сохору</w:t>
      </w:r>
      <w:proofErr w:type="spellEnd"/>
      <w:r w:rsidRPr="00594111">
        <w:rPr>
          <w:rFonts w:ascii="Times New Roman" w:hAnsi="Times New Roman" w:cs="Times New Roman"/>
          <w:sz w:val="24"/>
          <w:szCs w:val="24"/>
        </w:rPr>
        <w:t xml:space="preserve"> (МЭ 3, 1976 г.), этот вид «отражает действительность и воздействует на человека посредством осмысленных и особым образом организованных по высоте и во времени звуковых </w:t>
      </w:r>
      <w:proofErr w:type="spellStart"/>
      <w:r w:rsidRPr="00594111">
        <w:rPr>
          <w:rFonts w:ascii="Times New Roman" w:hAnsi="Times New Roman" w:cs="Times New Roman"/>
          <w:sz w:val="24"/>
          <w:szCs w:val="24"/>
        </w:rPr>
        <w:t>последований</w:t>
      </w:r>
      <w:proofErr w:type="spellEnd"/>
      <w:r w:rsidRPr="00594111">
        <w:rPr>
          <w:rFonts w:ascii="Times New Roman" w:hAnsi="Times New Roman" w:cs="Times New Roman"/>
          <w:sz w:val="24"/>
          <w:szCs w:val="24"/>
        </w:rPr>
        <w:t>, состоящих в основном из тонов».</w:t>
      </w:r>
    </w:p>
    <w:p w14:paraId="6FC84A19" w14:textId="77777777" w:rsidR="001352BD" w:rsidRPr="00594111" w:rsidRDefault="001352BD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Музыка неотъемлемая часть нашей жизни. Мы слышим музыку везде дома, на работе, в </w:t>
      </w:r>
      <w:proofErr w:type="gramStart"/>
      <w:r w:rsidRPr="00594111">
        <w:rPr>
          <w:rFonts w:ascii="Times New Roman" w:hAnsi="Times New Roman" w:cs="Times New Roman"/>
          <w:sz w:val="24"/>
          <w:szCs w:val="24"/>
        </w:rPr>
        <w:t>транспорте….</w:t>
      </w:r>
      <w:proofErr w:type="gramEnd"/>
      <w:r w:rsidRPr="005941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CF99DD" w14:textId="7457289C" w:rsidR="009B5ACF" w:rsidRPr="00594111" w:rsidRDefault="001352BD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Музыкальные вкусы у всех разные</w:t>
      </w:r>
      <w:r w:rsidR="00485FAB" w:rsidRPr="00594111">
        <w:rPr>
          <w:rFonts w:ascii="Times New Roman" w:hAnsi="Times New Roman" w:cs="Times New Roman"/>
          <w:sz w:val="24"/>
          <w:szCs w:val="24"/>
        </w:rPr>
        <w:t xml:space="preserve">, </w:t>
      </w:r>
      <w:r w:rsidR="00241BCE" w:rsidRPr="00594111">
        <w:rPr>
          <w:rFonts w:ascii="Times New Roman" w:hAnsi="Times New Roman" w:cs="Times New Roman"/>
          <w:sz w:val="24"/>
          <w:szCs w:val="24"/>
        </w:rPr>
        <w:t xml:space="preserve">но </w:t>
      </w:r>
      <w:r w:rsidRPr="00594111">
        <w:rPr>
          <w:rFonts w:ascii="Times New Roman" w:hAnsi="Times New Roman" w:cs="Times New Roman"/>
          <w:sz w:val="24"/>
          <w:szCs w:val="24"/>
        </w:rPr>
        <w:t>не будем</w:t>
      </w:r>
      <w:r w:rsidR="00F84824" w:rsidRPr="00594111">
        <w:rPr>
          <w:rFonts w:ascii="Times New Roman" w:hAnsi="Times New Roman" w:cs="Times New Roman"/>
          <w:sz w:val="24"/>
          <w:szCs w:val="24"/>
        </w:rPr>
        <w:t xml:space="preserve"> забывать, что основы воспитания</w:t>
      </w:r>
      <w:r w:rsidRPr="00594111">
        <w:rPr>
          <w:rFonts w:ascii="Times New Roman" w:hAnsi="Times New Roman" w:cs="Times New Roman"/>
          <w:sz w:val="24"/>
          <w:szCs w:val="24"/>
        </w:rPr>
        <w:t>, ощущения, музыкального вкуса закладывается в каждом человеке еще с детства.</w:t>
      </w:r>
      <w:r w:rsidR="00F21E64" w:rsidRPr="00594111">
        <w:rPr>
          <w:rFonts w:ascii="Times New Roman" w:hAnsi="Times New Roman" w:cs="Times New Roman"/>
          <w:sz w:val="24"/>
          <w:szCs w:val="24"/>
        </w:rPr>
        <w:t xml:space="preserve"> </w:t>
      </w:r>
      <w:r w:rsidR="00CC6CB3" w:rsidRPr="00594111">
        <w:rPr>
          <w:rFonts w:ascii="Times New Roman" w:hAnsi="Times New Roman" w:cs="Times New Roman"/>
          <w:sz w:val="24"/>
          <w:szCs w:val="24"/>
        </w:rPr>
        <w:t xml:space="preserve">Музыку называют языком «чувств». Музыка для ребёнка даёт возможности раскрыться </w:t>
      </w:r>
      <w:r w:rsidR="009B5ACF" w:rsidRPr="00594111">
        <w:rPr>
          <w:rFonts w:ascii="Times New Roman" w:hAnsi="Times New Roman" w:cs="Times New Roman"/>
          <w:sz w:val="24"/>
          <w:szCs w:val="24"/>
        </w:rPr>
        <w:t>в эмоциональной сфере, ребенок становится более открытым в общении, проявляет музыкальные и творческие способности, формируется музыкальный вкус.</w:t>
      </w:r>
    </w:p>
    <w:p w14:paraId="444EABFF" w14:textId="77777777" w:rsidR="00F21E64" w:rsidRPr="00594111" w:rsidRDefault="009B5ACF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lastRenderedPageBreak/>
        <w:t>Музыка оказывает влияние не только на развитие непосредственно музыкальных способностей детей, но и способствует социализации ребенка, подготавливает его к «миру взрослых», а также формирует его духовную культуру.</w:t>
      </w:r>
    </w:p>
    <w:p w14:paraId="19292118" w14:textId="4EBDEFFE" w:rsidR="00F04365" w:rsidRPr="00594111" w:rsidRDefault="00F04365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Бессмертные музыкальные произведения Моцарта, Бетховена, Шуберта, Чайковского способны активизировать энергетические процессы организма и направлять их на его фи</w:t>
      </w:r>
      <w:r w:rsidR="00F3709B" w:rsidRPr="00594111">
        <w:rPr>
          <w:rFonts w:ascii="Times New Roman" w:hAnsi="Times New Roman" w:cs="Times New Roman"/>
          <w:sz w:val="24"/>
          <w:szCs w:val="24"/>
        </w:rPr>
        <w:t>зическое оздоровление.</w:t>
      </w:r>
    </w:p>
    <w:p w14:paraId="59E745D2" w14:textId="77777777" w:rsidR="009B5ACF" w:rsidRPr="00594111" w:rsidRDefault="00485FAB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Так как я сама очень люблю классическую музыку, мне хотелось</w:t>
      </w:r>
      <w:r w:rsidR="00F3709B" w:rsidRPr="00594111">
        <w:rPr>
          <w:rFonts w:ascii="Times New Roman" w:hAnsi="Times New Roman" w:cs="Times New Roman"/>
          <w:sz w:val="24"/>
          <w:szCs w:val="24"/>
        </w:rPr>
        <w:t>,</w:t>
      </w:r>
      <w:r w:rsidRPr="00594111">
        <w:rPr>
          <w:rFonts w:ascii="Times New Roman" w:hAnsi="Times New Roman" w:cs="Times New Roman"/>
          <w:sz w:val="24"/>
          <w:szCs w:val="24"/>
        </w:rPr>
        <w:t xml:space="preserve"> чтобы дети познакомились с этим жанром более б</w:t>
      </w:r>
      <w:r w:rsidR="00F3709B" w:rsidRPr="00594111">
        <w:rPr>
          <w:rFonts w:ascii="Times New Roman" w:hAnsi="Times New Roman" w:cs="Times New Roman"/>
          <w:sz w:val="24"/>
          <w:szCs w:val="24"/>
        </w:rPr>
        <w:t>лизко</w:t>
      </w:r>
      <w:r w:rsidRPr="00594111">
        <w:rPr>
          <w:rFonts w:ascii="Times New Roman" w:hAnsi="Times New Roman" w:cs="Times New Roman"/>
          <w:sz w:val="24"/>
          <w:szCs w:val="24"/>
        </w:rPr>
        <w:t xml:space="preserve">. </w:t>
      </w:r>
      <w:r w:rsidR="009B5ACF" w:rsidRPr="00594111">
        <w:rPr>
          <w:rFonts w:ascii="Times New Roman" w:hAnsi="Times New Roman" w:cs="Times New Roman"/>
          <w:sz w:val="24"/>
          <w:szCs w:val="24"/>
        </w:rPr>
        <w:t>Исходя из этого, основной целью моей работы стало - художественно-эстетическое воспитание старших дошкольников через восприятие классической музыки.</w:t>
      </w:r>
    </w:p>
    <w:p w14:paraId="1B36072E" w14:textId="16B65B03" w:rsidR="005C6348" w:rsidRPr="00594111" w:rsidRDefault="00DC02DF" w:rsidP="005C63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В своей работе классическую музыку я использую в различных видах деятельности, </w:t>
      </w:r>
      <w:r w:rsidR="00F04365" w:rsidRPr="00594111">
        <w:rPr>
          <w:rFonts w:ascii="Times New Roman" w:hAnsi="Times New Roman" w:cs="Times New Roman"/>
          <w:sz w:val="24"/>
          <w:szCs w:val="24"/>
        </w:rPr>
        <w:t xml:space="preserve">чтобы дошкольники могли более многогранно </w:t>
      </w:r>
      <w:r w:rsidR="009427D4" w:rsidRPr="00594111">
        <w:rPr>
          <w:rFonts w:ascii="Times New Roman" w:hAnsi="Times New Roman" w:cs="Times New Roman"/>
          <w:sz w:val="24"/>
          <w:szCs w:val="24"/>
        </w:rPr>
        <w:t>прочувствовать</w:t>
      </w:r>
      <w:r w:rsidR="00F04365" w:rsidRPr="00594111">
        <w:rPr>
          <w:rFonts w:ascii="Times New Roman" w:hAnsi="Times New Roman" w:cs="Times New Roman"/>
          <w:sz w:val="24"/>
          <w:szCs w:val="24"/>
        </w:rPr>
        <w:t xml:space="preserve"> музыку и на собственном опыте увидеть</w:t>
      </w:r>
      <w:r w:rsidR="00EE0C86" w:rsidRPr="00594111">
        <w:rPr>
          <w:rFonts w:ascii="Times New Roman" w:hAnsi="Times New Roman" w:cs="Times New Roman"/>
          <w:sz w:val="24"/>
          <w:szCs w:val="24"/>
        </w:rPr>
        <w:t>,</w:t>
      </w:r>
      <w:r w:rsidR="00F04365" w:rsidRPr="00594111">
        <w:rPr>
          <w:rFonts w:ascii="Times New Roman" w:hAnsi="Times New Roman" w:cs="Times New Roman"/>
          <w:sz w:val="24"/>
          <w:szCs w:val="24"/>
        </w:rPr>
        <w:t xml:space="preserve"> как разнообразны свойства классической музыки, что действительно она является неотъемлемой часть в нашей жизни.</w:t>
      </w:r>
    </w:p>
    <w:p w14:paraId="02BE36F9" w14:textId="4172BEE1" w:rsidR="00D604B3" w:rsidRPr="00594111" w:rsidRDefault="00F04365" w:rsidP="00EE0C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Конечно, в первую очередь мы слышим классическую музыку на музыкальных занятиях на этапе </w:t>
      </w:r>
      <w:r w:rsidRPr="00594111">
        <w:rPr>
          <w:rFonts w:ascii="Times New Roman" w:hAnsi="Times New Roman" w:cs="Times New Roman"/>
          <w:b/>
          <w:sz w:val="24"/>
          <w:szCs w:val="24"/>
        </w:rPr>
        <w:t>слушание</w:t>
      </w:r>
      <w:r w:rsidR="009427D4" w:rsidRPr="00594111">
        <w:rPr>
          <w:rFonts w:ascii="Times New Roman" w:hAnsi="Times New Roman" w:cs="Times New Roman"/>
          <w:sz w:val="24"/>
          <w:szCs w:val="24"/>
        </w:rPr>
        <w:t xml:space="preserve">: «Весёлый марш» Д. Шостакович, «Жаворонок» М. Глинка, «Зимнее утро» П. Чайковский, «Концерт с </w:t>
      </w:r>
      <w:proofErr w:type="gramStart"/>
      <w:r w:rsidR="009427D4" w:rsidRPr="00594111">
        <w:rPr>
          <w:rFonts w:ascii="Times New Roman" w:hAnsi="Times New Roman" w:cs="Times New Roman"/>
          <w:sz w:val="24"/>
          <w:szCs w:val="24"/>
        </w:rPr>
        <w:t>фортепиано  орк</w:t>
      </w:r>
      <w:proofErr w:type="gramEnd"/>
      <w:r w:rsidR="009427D4" w:rsidRPr="00594111">
        <w:rPr>
          <w:rFonts w:ascii="Times New Roman" w:hAnsi="Times New Roman" w:cs="Times New Roman"/>
          <w:sz w:val="24"/>
          <w:szCs w:val="24"/>
        </w:rPr>
        <w:t>.  №5» Л. Бетхове</w:t>
      </w:r>
      <w:r w:rsidR="00D604B3" w:rsidRPr="00594111">
        <w:rPr>
          <w:rFonts w:ascii="Times New Roman" w:hAnsi="Times New Roman" w:cs="Times New Roman"/>
          <w:sz w:val="24"/>
          <w:szCs w:val="24"/>
        </w:rPr>
        <w:t>н</w:t>
      </w:r>
      <w:r w:rsidR="009427D4" w:rsidRPr="00594111">
        <w:rPr>
          <w:rFonts w:ascii="Times New Roman" w:hAnsi="Times New Roman" w:cs="Times New Roman"/>
          <w:sz w:val="24"/>
          <w:szCs w:val="24"/>
        </w:rPr>
        <w:t>, «Токката и фуга ре-минор» И. Бах, «Осень» А. Вивальди</w:t>
      </w:r>
      <w:r w:rsidR="00D604B3" w:rsidRPr="00594111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14:paraId="564F97F7" w14:textId="085DD34A" w:rsidR="00F04365" w:rsidRPr="00594111" w:rsidRDefault="00D604B3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Мы разбираем произведения</w:t>
      </w:r>
      <w:r w:rsidR="00F04365" w:rsidRPr="00594111">
        <w:rPr>
          <w:rFonts w:ascii="Times New Roman" w:hAnsi="Times New Roman" w:cs="Times New Roman"/>
          <w:sz w:val="24"/>
          <w:szCs w:val="24"/>
        </w:rPr>
        <w:t xml:space="preserve"> по выразительности настроения, темпу, регистру, ритму. </w:t>
      </w:r>
    </w:p>
    <w:p w14:paraId="4685D0B3" w14:textId="77777777" w:rsidR="00D604B3" w:rsidRPr="00594111" w:rsidRDefault="00D604B3" w:rsidP="005C634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4111">
        <w:rPr>
          <w:rFonts w:ascii="Times New Roman" w:hAnsi="Times New Roman" w:cs="Times New Roman"/>
          <w:b/>
          <w:bCs/>
          <w:sz w:val="24"/>
          <w:szCs w:val="24"/>
        </w:rPr>
        <w:t>Задачи слушания:</w:t>
      </w:r>
    </w:p>
    <w:p w14:paraId="16A43813" w14:textId="453B2A11" w:rsidR="00D604B3" w:rsidRPr="00594111" w:rsidRDefault="00D604B3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- расширять знание детей о классической музыке;</w:t>
      </w:r>
    </w:p>
    <w:p w14:paraId="3507EA99" w14:textId="6ADBEC6C" w:rsidR="00D604B3" w:rsidRPr="00594111" w:rsidRDefault="00D604B3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- развивать эстетический вкус, умение проявлять эмоциональную отзывчивость на прослушанные классические произведения;</w:t>
      </w:r>
    </w:p>
    <w:p w14:paraId="0BBFC42E" w14:textId="4E2EA4A7" w:rsidR="00D604B3" w:rsidRPr="00594111" w:rsidRDefault="00D604B3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- формировать у детей умение передавать образ, созданный классической музыкой;</w:t>
      </w:r>
    </w:p>
    <w:p w14:paraId="56D5CEF5" w14:textId="281E22C3" w:rsidR="005C6348" w:rsidRPr="00594111" w:rsidRDefault="00D604B3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- Вызвать у детей желание высказаться об услышанных классических произведениях.</w:t>
      </w:r>
    </w:p>
    <w:p w14:paraId="63717A53" w14:textId="5A5A1A08" w:rsidR="00535D7A" w:rsidRPr="00594111" w:rsidRDefault="00535D7A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94111">
        <w:rPr>
          <w:rFonts w:ascii="Times New Roman" w:hAnsi="Times New Roman" w:cs="Times New Roman"/>
          <w:sz w:val="24"/>
          <w:szCs w:val="24"/>
        </w:rPr>
        <w:t>При</w:t>
      </w:r>
      <w:r w:rsidR="00CB4BEB">
        <w:rPr>
          <w:rFonts w:ascii="Times New Roman" w:hAnsi="Times New Roman" w:cs="Times New Roman"/>
          <w:sz w:val="24"/>
          <w:szCs w:val="24"/>
        </w:rPr>
        <w:t xml:space="preserve"> </w:t>
      </w:r>
      <w:r w:rsidRPr="00594111">
        <w:rPr>
          <w:rFonts w:ascii="Times New Roman" w:hAnsi="Times New Roman" w:cs="Times New Roman"/>
          <w:sz w:val="24"/>
          <w:szCs w:val="24"/>
        </w:rPr>
        <w:t>слушание</w:t>
      </w:r>
      <w:proofErr w:type="gramEnd"/>
      <w:r w:rsidRPr="00594111">
        <w:rPr>
          <w:rFonts w:ascii="Times New Roman" w:hAnsi="Times New Roman" w:cs="Times New Roman"/>
          <w:sz w:val="24"/>
          <w:szCs w:val="24"/>
        </w:rPr>
        <w:t xml:space="preserve"> я использую наглядность, информационно-компьютерные технологии, ведь дети</w:t>
      </w:r>
      <w:r w:rsidR="005C6348" w:rsidRPr="00594111">
        <w:rPr>
          <w:rFonts w:ascii="Times New Roman" w:hAnsi="Times New Roman" w:cs="Times New Roman"/>
          <w:sz w:val="24"/>
          <w:szCs w:val="24"/>
        </w:rPr>
        <w:t>,</w:t>
      </w:r>
      <w:r w:rsidRPr="00594111">
        <w:rPr>
          <w:rFonts w:ascii="Times New Roman" w:hAnsi="Times New Roman" w:cs="Times New Roman"/>
          <w:sz w:val="24"/>
          <w:szCs w:val="24"/>
        </w:rPr>
        <w:t xml:space="preserve"> не </w:t>
      </w:r>
      <w:r w:rsidR="005C6348" w:rsidRPr="00594111">
        <w:rPr>
          <w:rFonts w:ascii="Times New Roman" w:hAnsi="Times New Roman" w:cs="Times New Roman"/>
          <w:sz w:val="24"/>
          <w:szCs w:val="24"/>
        </w:rPr>
        <w:t>только слышат, но и фантазируют</w:t>
      </w:r>
      <w:r w:rsidRPr="00594111">
        <w:rPr>
          <w:rFonts w:ascii="Times New Roman" w:hAnsi="Times New Roman" w:cs="Times New Roman"/>
          <w:sz w:val="24"/>
          <w:szCs w:val="24"/>
        </w:rPr>
        <w:t xml:space="preserve"> находя для себя свои образы.</w:t>
      </w:r>
    </w:p>
    <w:p w14:paraId="4EBCC348" w14:textId="037DD387" w:rsidR="00EE0C86" w:rsidRPr="00594111" w:rsidRDefault="00594111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25472" behindDoc="0" locked="0" layoutInCell="1" allowOverlap="1" wp14:anchorId="72A9080A" wp14:editId="733F9310">
            <wp:simplePos x="0" y="0"/>
            <wp:positionH relativeFrom="column">
              <wp:posOffset>276225</wp:posOffset>
            </wp:positionH>
            <wp:positionV relativeFrom="paragraph">
              <wp:posOffset>476250</wp:posOffset>
            </wp:positionV>
            <wp:extent cx="4884420" cy="24688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9A9B" w14:textId="77777777" w:rsidR="00CB4BEB" w:rsidRDefault="00CB4BEB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6E9C85" w14:textId="4DA58F3B" w:rsidR="005C6348" w:rsidRPr="00594111" w:rsidRDefault="005C6348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Ведущей деятельности дошкольника является </w:t>
      </w:r>
      <w:r w:rsidRPr="00594111">
        <w:rPr>
          <w:rFonts w:ascii="Times New Roman" w:hAnsi="Times New Roman" w:cs="Times New Roman"/>
          <w:b/>
          <w:sz w:val="24"/>
          <w:szCs w:val="24"/>
        </w:rPr>
        <w:t>игра</w:t>
      </w:r>
      <w:r w:rsidRPr="00594111">
        <w:rPr>
          <w:rFonts w:ascii="Times New Roman" w:hAnsi="Times New Roman" w:cs="Times New Roman"/>
          <w:sz w:val="24"/>
          <w:szCs w:val="24"/>
        </w:rPr>
        <w:t>, поэтому развивать, закреплять знания и воспринимать классическую м</w:t>
      </w:r>
      <w:r w:rsidR="002D2FDE" w:rsidRPr="00594111">
        <w:rPr>
          <w:rFonts w:ascii="Times New Roman" w:hAnsi="Times New Roman" w:cs="Times New Roman"/>
          <w:sz w:val="24"/>
          <w:szCs w:val="24"/>
        </w:rPr>
        <w:t xml:space="preserve">узыку легче через </w:t>
      </w:r>
      <w:r w:rsidR="002D2FDE" w:rsidRPr="00594111">
        <w:rPr>
          <w:rFonts w:ascii="Times New Roman" w:hAnsi="Times New Roman" w:cs="Times New Roman"/>
          <w:b/>
          <w:sz w:val="24"/>
          <w:szCs w:val="24"/>
        </w:rPr>
        <w:t>мультимедийные дидактические игры</w:t>
      </w:r>
      <w:r w:rsidR="002F2F87" w:rsidRPr="00594111">
        <w:rPr>
          <w:rFonts w:ascii="Times New Roman" w:hAnsi="Times New Roman" w:cs="Times New Roman"/>
          <w:sz w:val="24"/>
          <w:szCs w:val="24"/>
        </w:rPr>
        <w:t>:</w:t>
      </w:r>
      <w:r w:rsidRPr="00594111">
        <w:rPr>
          <w:rFonts w:ascii="Times New Roman" w:hAnsi="Times New Roman" w:cs="Times New Roman"/>
          <w:sz w:val="24"/>
          <w:szCs w:val="24"/>
        </w:rPr>
        <w:t xml:space="preserve"> «Муз</w:t>
      </w:r>
      <w:r w:rsidR="006527F8" w:rsidRPr="00594111">
        <w:rPr>
          <w:rFonts w:ascii="Times New Roman" w:hAnsi="Times New Roman" w:cs="Times New Roman"/>
          <w:sz w:val="24"/>
          <w:szCs w:val="24"/>
        </w:rPr>
        <w:t>ыкальные инструменты</w:t>
      </w:r>
      <w:r w:rsidRPr="00594111">
        <w:rPr>
          <w:rFonts w:ascii="Times New Roman" w:hAnsi="Times New Roman" w:cs="Times New Roman"/>
          <w:sz w:val="24"/>
          <w:szCs w:val="24"/>
        </w:rPr>
        <w:t>», «Угадай-ка».</w:t>
      </w:r>
      <w:r w:rsidR="002D2FDE" w:rsidRPr="00594111">
        <w:rPr>
          <w:rFonts w:ascii="Times New Roman" w:hAnsi="Times New Roman" w:cs="Times New Roman"/>
          <w:sz w:val="24"/>
          <w:szCs w:val="24"/>
        </w:rPr>
        <w:t xml:space="preserve"> В условиях игры дети лучше соср</w:t>
      </w:r>
      <w:r w:rsidR="00817B28" w:rsidRPr="00594111">
        <w:rPr>
          <w:rFonts w:ascii="Times New Roman" w:hAnsi="Times New Roman" w:cs="Times New Roman"/>
          <w:sz w:val="24"/>
          <w:szCs w:val="24"/>
        </w:rPr>
        <w:t>едотачиваются, запоминают (термины, композит</w:t>
      </w:r>
      <w:r w:rsidR="002D2FDE" w:rsidRPr="00594111">
        <w:rPr>
          <w:rFonts w:ascii="Times New Roman" w:hAnsi="Times New Roman" w:cs="Times New Roman"/>
          <w:sz w:val="24"/>
          <w:szCs w:val="24"/>
        </w:rPr>
        <w:t>оров, название произведени</w:t>
      </w:r>
      <w:r w:rsidR="00817B28" w:rsidRPr="00594111">
        <w:rPr>
          <w:rFonts w:ascii="Times New Roman" w:hAnsi="Times New Roman" w:cs="Times New Roman"/>
          <w:sz w:val="24"/>
          <w:szCs w:val="24"/>
        </w:rPr>
        <w:t>й</w:t>
      </w:r>
      <w:r w:rsidR="002D2FDE" w:rsidRPr="00594111">
        <w:rPr>
          <w:rFonts w:ascii="Times New Roman" w:hAnsi="Times New Roman" w:cs="Times New Roman"/>
          <w:sz w:val="24"/>
          <w:szCs w:val="24"/>
        </w:rPr>
        <w:t>). Мультимедийные игры в данном случае выполняют функцию средств обучения.</w:t>
      </w:r>
    </w:p>
    <w:p w14:paraId="3F9D7E30" w14:textId="5B414264" w:rsidR="00EE0C86" w:rsidRPr="00594111" w:rsidRDefault="00594111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1" wp14:anchorId="3C2F9F4E" wp14:editId="24FBF152">
            <wp:simplePos x="0" y="0"/>
            <wp:positionH relativeFrom="column">
              <wp:posOffset>169545</wp:posOffset>
            </wp:positionH>
            <wp:positionV relativeFrom="paragraph">
              <wp:posOffset>379095</wp:posOffset>
            </wp:positionV>
            <wp:extent cx="5044440" cy="2804160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14890" r="3292" b="3333"/>
                    <a:stretch/>
                  </pic:blipFill>
                  <pic:spPr bwMode="auto">
                    <a:xfrm>
                      <a:off x="0" y="0"/>
                      <a:ext cx="50444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7500B" w14:textId="6876CF98" w:rsidR="002F2F87" w:rsidRPr="00594111" w:rsidRDefault="002F2F87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46728A" w14:textId="0B5C13CA" w:rsidR="002D2FDE" w:rsidRPr="00594111" w:rsidRDefault="00B2656A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241BCE" w:rsidRPr="00594111">
        <w:rPr>
          <w:rFonts w:ascii="Times New Roman" w:hAnsi="Times New Roman" w:cs="Times New Roman"/>
          <w:b/>
          <w:sz w:val="24"/>
          <w:szCs w:val="24"/>
        </w:rPr>
        <w:t>детских музыкальных инструментов</w:t>
      </w:r>
      <w:r w:rsidRPr="00594111">
        <w:rPr>
          <w:rFonts w:ascii="Times New Roman" w:hAnsi="Times New Roman" w:cs="Times New Roman"/>
          <w:sz w:val="24"/>
          <w:szCs w:val="24"/>
        </w:rPr>
        <w:t xml:space="preserve"> на занятиях </w:t>
      </w:r>
      <w:r w:rsidR="00006468" w:rsidRPr="00594111">
        <w:rPr>
          <w:rFonts w:ascii="Times New Roman" w:hAnsi="Times New Roman" w:cs="Times New Roman"/>
          <w:sz w:val="24"/>
          <w:szCs w:val="24"/>
        </w:rPr>
        <w:t>вызывает огромный интерес</w:t>
      </w:r>
      <w:r w:rsidR="00853B5F" w:rsidRPr="00594111">
        <w:rPr>
          <w:rFonts w:ascii="Times New Roman" w:hAnsi="Times New Roman" w:cs="Times New Roman"/>
          <w:sz w:val="24"/>
          <w:szCs w:val="24"/>
        </w:rPr>
        <w:t xml:space="preserve"> у ребят, вносит разнообразия вход занятий, помогает развитию музыкальной памяти, ритма, тембрового слуха, пополнение словарного запаса, знания о музыкальных инструментах и их звучания</w:t>
      </w:r>
      <w:r w:rsidR="005564BB" w:rsidRPr="00594111">
        <w:rPr>
          <w:rFonts w:ascii="Times New Roman" w:hAnsi="Times New Roman" w:cs="Times New Roman"/>
          <w:sz w:val="24"/>
          <w:szCs w:val="24"/>
        </w:rPr>
        <w:t>, развивает познавательные и творческие способности.</w:t>
      </w:r>
    </w:p>
    <w:p w14:paraId="32A4E8FB" w14:textId="59635BBD" w:rsidR="005564BB" w:rsidRPr="00594111" w:rsidRDefault="00594111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9024" behindDoc="0" locked="0" layoutInCell="1" allowOverlap="1" wp14:anchorId="530E14F4" wp14:editId="54202F8C">
            <wp:simplePos x="0" y="0"/>
            <wp:positionH relativeFrom="column">
              <wp:posOffset>1905</wp:posOffset>
            </wp:positionH>
            <wp:positionV relativeFrom="paragraph">
              <wp:posOffset>1379220</wp:posOffset>
            </wp:positionV>
            <wp:extent cx="5273040" cy="26746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746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C" w:rsidRPr="00594111">
        <w:rPr>
          <w:rFonts w:ascii="Times New Roman" w:hAnsi="Times New Roman" w:cs="Times New Roman"/>
          <w:sz w:val="24"/>
          <w:szCs w:val="24"/>
        </w:rPr>
        <w:t>Классическая музыка представляет богатый материал для ш</w:t>
      </w:r>
      <w:r w:rsidR="0088774C" w:rsidRPr="00594111">
        <w:rPr>
          <w:rFonts w:ascii="Times New Roman" w:hAnsi="Times New Roman" w:cs="Times New Roman"/>
          <w:sz w:val="24"/>
          <w:szCs w:val="24"/>
        </w:rPr>
        <w:t xml:space="preserve">умового оркестра в детском саду: «Полька Анна И. Штраус, </w:t>
      </w:r>
      <w:r w:rsidR="00BB52AC" w:rsidRPr="00594111">
        <w:rPr>
          <w:rFonts w:ascii="Times New Roman" w:hAnsi="Times New Roman" w:cs="Times New Roman"/>
          <w:sz w:val="24"/>
          <w:szCs w:val="24"/>
        </w:rPr>
        <w:t xml:space="preserve">«Шарманка» Д. Шостакович, «Немецкая песенка» П.И. Чайковский. </w:t>
      </w:r>
      <w:r w:rsidR="00FD755C" w:rsidRPr="00594111">
        <w:rPr>
          <w:rFonts w:ascii="Times New Roman" w:hAnsi="Times New Roman" w:cs="Times New Roman"/>
          <w:sz w:val="24"/>
          <w:szCs w:val="24"/>
        </w:rPr>
        <w:t xml:space="preserve"> С классической музыкой хорошо сочетаются детские </w:t>
      </w:r>
      <w:r w:rsidR="002F2F87" w:rsidRPr="00594111">
        <w:rPr>
          <w:rFonts w:ascii="Times New Roman" w:hAnsi="Times New Roman" w:cs="Times New Roman"/>
          <w:sz w:val="24"/>
          <w:szCs w:val="24"/>
        </w:rPr>
        <w:t xml:space="preserve">музыкальные инструменты такие, как </w:t>
      </w:r>
      <w:r w:rsidR="00FD755C" w:rsidRPr="00594111">
        <w:rPr>
          <w:rFonts w:ascii="Times New Roman" w:hAnsi="Times New Roman" w:cs="Times New Roman"/>
          <w:sz w:val="24"/>
          <w:szCs w:val="24"/>
        </w:rPr>
        <w:t>колокольчики, треугольник</w:t>
      </w:r>
      <w:r w:rsidR="002F2F87" w:rsidRPr="00594111">
        <w:rPr>
          <w:rFonts w:ascii="Times New Roman" w:hAnsi="Times New Roman" w:cs="Times New Roman"/>
          <w:sz w:val="24"/>
          <w:szCs w:val="24"/>
        </w:rPr>
        <w:t>и</w:t>
      </w:r>
      <w:r w:rsidR="00FD755C" w:rsidRPr="00594111">
        <w:rPr>
          <w:rFonts w:ascii="Times New Roman" w:hAnsi="Times New Roman" w:cs="Times New Roman"/>
          <w:sz w:val="24"/>
          <w:szCs w:val="24"/>
        </w:rPr>
        <w:t>, маракасы, металлофон</w:t>
      </w:r>
      <w:r w:rsidR="002F2F87" w:rsidRPr="00594111">
        <w:rPr>
          <w:rFonts w:ascii="Times New Roman" w:hAnsi="Times New Roman" w:cs="Times New Roman"/>
          <w:sz w:val="24"/>
          <w:szCs w:val="24"/>
        </w:rPr>
        <w:t>ы</w:t>
      </w:r>
      <w:r w:rsidR="00FD755C" w:rsidRPr="00594111">
        <w:rPr>
          <w:rFonts w:ascii="Times New Roman" w:hAnsi="Times New Roman" w:cs="Times New Roman"/>
          <w:sz w:val="24"/>
          <w:szCs w:val="24"/>
        </w:rPr>
        <w:t>, бубенцы, кастаньеты</w:t>
      </w:r>
      <w:r w:rsidR="00BB52AC" w:rsidRPr="00594111">
        <w:rPr>
          <w:rFonts w:ascii="Times New Roman" w:hAnsi="Times New Roman" w:cs="Times New Roman"/>
          <w:sz w:val="24"/>
          <w:szCs w:val="24"/>
        </w:rPr>
        <w:t xml:space="preserve">, </w:t>
      </w:r>
      <w:r w:rsidR="00FD755C" w:rsidRPr="00594111">
        <w:rPr>
          <w:rFonts w:ascii="Times New Roman" w:hAnsi="Times New Roman" w:cs="Times New Roman"/>
          <w:sz w:val="24"/>
          <w:szCs w:val="24"/>
        </w:rPr>
        <w:t>барабан</w:t>
      </w:r>
      <w:r w:rsidR="002F2F87" w:rsidRPr="00594111">
        <w:rPr>
          <w:rFonts w:ascii="Times New Roman" w:hAnsi="Times New Roman" w:cs="Times New Roman"/>
          <w:sz w:val="24"/>
          <w:szCs w:val="24"/>
        </w:rPr>
        <w:t>ы</w:t>
      </w:r>
      <w:r w:rsidR="00FD755C" w:rsidRPr="00594111">
        <w:rPr>
          <w:rFonts w:ascii="Times New Roman" w:hAnsi="Times New Roman" w:cs="Times New Roman"/>
          <w:sz w:val="24"/>
          <w:szCs w:val="24"/>
        </w:rPr>
        <w:t xml:space="preserve">, тарелки. </w:t>
      </w:r>
    </w:p>
    <w:p w14:paraId="44FC485C" w14:textId="35B41A57" w:rsidR="00EE0C86" w:rsidRPr="00594111" w:rsidRDefault="00EE0C86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C0BB80" w14:textId="6C8DB6A8" w:rsidR="00BB52AC" w:rsidRPr="00594111" w:rsidRDefault="00BB52AC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Среди произведений классической музыки есть множество композиций, которые могут с успехом применяться для отработки </w:t>
      </w:r>
      <w:r w:rsidRPr="00594111">
        <w:rPr>
          <w:rFonts w:ascii="Times New Roman" w:hAnsi="Times New Roman" w:cs="Times New Roman"/>
          <w:b/>
          <w:sz w:val="24"/>
          <w:szCs w:val="24"/>
        </w:rPr>
        <w:t xml:space="preserve">музыкально-ритмических движений </w:t>
      </w:r>
      <w:r w:rsidRPr="00594111">
        <w:rPr>
          <w:rFonts w:ascii="Times New Roman" w:hAnsi="Times New Roman" w:cs="Times New Roman"/>
          <w:sz w:val="24"/>
          <w:szCs w:val="24"/>
        </w:rPr>
        <w:t xml:space="preserve">постановка танцев в детском саду. Вальсы, польки, марши российских и зарубежных композиторов. </w:t>
      </w:r>
    </w:p>
    <w:p w14:paraId="4B616D7B" w14:textId="108F3FA2" w:rsidR="00594111" w:rsidRPr="00594111" w:rsidRDefault="00BB52AC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Для постановок </w:t>
      </w:r>
      <w:r w:rsidRPr="00594111">
        <w:rPr>
          <w:rFonts w:ascii="Times New Roman" w:hAnsi="Times New Roman" w:cs="Times New Roman"/>
          <w:b/>
          <w:sz w:val="24"/>
          <w:szCs w:val="24"/>
        </w:rPr>
        <w:t>танцев, танцевальных композиций</w:t>
      </w:r>
      <w:r w:rsidRPr="00594111">
        <w:rPr>
          <w:rFonts w:ascii="Times New Roman" w:hAnsi="Times New Roman" w:cs="Times New Roman"/>
          <w:sz w:val="24"/>
          <w:szCs w:val="24"/>
        </w:rPr>
        <w:t xml:space="preserve"> я использую такие произведения: «Вальс цветов» П.И. Чайковский, «Танец с саблями» А. Хачатуряна, </w:t>
      </w:r>
      <w:r w:rsidR="00F6662E" w:rsidRPr="00594111">
        <w:rPr>
          <w:rFonts w:ascii="Times New Roman" w:hAnsi="Times New Roman" w:cs="Times New Roman"/>
          <w:sz w:val="24"/>
          <w:szCs w:val="24"/>
        </w:rPr>
        <w:t>«Полёт шмеля» Н. Римский-Корсаков, Вальс из х\ф «Маскарад» А. Хачатурян, …</w:t>
      </w:r>
    </w:p>
    <w:p w14:paraId="07AFCDFF" w14:textId="6288DB01" w:rsidR="00594111" w:rsidRDefault="00CB4BEB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994953" wp14:editId="548E1026">
            <wp:simplePos x="0" y="0"/>
            <wp:positionH relativeFrom="column">
              <wp:posOffset>398145</wp:posOffset>
            </wp:positionH>
            <wp:positionV relativeFrom="paragraph">
              <wp:posOffset>946150</wp:posOffset>
            </wp:positionV>
            <wp:extent cx="4693920" cy="220218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30325" r="26528" b="6481"/>
                    <a:stretch/>
                  </pic:blipFill>
                  <pic:spPr bwMode="auto">
                    <a:xfrm>
                      <a:off x="0" y="0"/>
                      <a:ext cx="4693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BFC9" w14:textId="1E3E612A" w:rsidR="00594111" w:rsidRDefault="00594111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08C37308" wp14:editId="19392AFB">
            <wp:simplePos x="0" y="0"/>
            <wp:positionH relativeFrom="column">
              <wp:posOffset>344805</wp:posOffset>
            </wp:positionH>
            <wp:positionV relativeFrom="paragraph">
              <wp:posOffset>92710</wp:posOffset>
            </wp:positionV>
            <wp:extent cx="4701540" cy="1973580"/>
            <wp:effectExtent l="0" t="0" r="381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5"/>
                    <a:stretch/>
                  </pic:blipFill>
                  <pic:spPr bwMode="auto">
                    <a:xfrm>
                      <a:off x="0" y="0"/>
                      <a:ext cx="47015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52545" w14:textId="75871530" w:rsidR="00594111" w:rsidRDefault="00594111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395AC3" w14:textId="0758FA38" w:rsidR="00594111" w:rsidRDefault="00C24896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Также в свою работу я в</w:t>
      </w:r>
      <w:r w:rsidR="00FF727F" w:rsidRPr="00594111">
        <w:rPr>
          <w:rFonts w:ascii="Times New Roman" w:hAnsi="Times New Roman" w:cs="Times New Roman"/>
          <w:sz w:val="24"/>
          <w:szCs w:val="24"/>
        </w:rPr>
        <w:t xml:space="preserve">ключаю просмотр </w:t>
      </w:r>
      <w:r w:rsidR="00FF727F" w:rsidRPr="00594111">
        <w:rPr>
          <w:rFonts w:ascii="Times New Roman" w:hAnsi="Times New Roman" w:cs="Times New Roman"/>
          <w:b/>
          <w:sz w:val="24"/>
          <w:szCs w:val="24"/>
        </w:rPr>
        <w:t>мультфильмов</w:t>
      </w:r>
      <w:r w:rsidRPr="00594111">
        <w:rPr>
          <w:rFonts w:ascii="Times New Roman" w:hAnsi="Times New Roman" w:cs="Times New Roman"/>
          <w:sz w:val="24"/>
          <w:szCs w:val="24"/>
        </w:rPr>
        <w:t xml:space="preserve"> с классиче</w:t>
      </w:r>
      <w:r w:rsidR="00202EDC" w:rsidRPr="00594111">
        <w:rPr>
          <w:rFonts w:ascii="Times New Roman" w:hAnsi="Times New Roman" w:cs="Times New Roman"/>
          <w:sz w:val="24"/>
          <w:szCs w:val="24"/>
        </w:rPr>
        <w:t>с</w:t>
      </w:r>
      <w:r w:rsidRPr="00594111">
        <w:rPr>
          <w:rFonts w:ascii="Times New Roman" w:hAnsi="Times New Roman" w:cs="Times New Roman"/>
          <w:sz w:val="24"/>
          <w:szCs w:val="24"/>
        </w:rPr>
        <w:t>кой музыкой.</w:t>
      </w:r>
      <w:r w:rsidR="00202EDC" w:rsidRPr="00594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6F593" w14:textId="66E7C237" w:rsidR="00FF727F" w:rsidRPr="00594111" w:rsidRDefault="00202EDC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Видеоматериал для восприятия музыки дошкольниками уже накоплен отечественным и зарубежным кинематографом. </w:t>
      </w:r>
      <w:r w:rsidR="00AC1908" w:rsidRPr="00594111">
        <w:rPr>
          <w:rFonts w:ascii="Times New Roman" w:hAnsi="Times New Roman" w:cs="Times New Roman"/>
          <w:sz w:val="24"/>
          <w:szCs w:val="24"/>
        </w:rPr>
        <w:t>Студией «Союзмультфильм» и другими известными компаниями созданы</w:t>
      </w:r>
      <w:r w:rsidR="00372D84" w:rsidRPr="00594111">
        <w:rPr>
          <w:rFonts w:ascii="Times New Roman" w:hAnsi="Times New Roman" w:cs="Times New Roman"/>
          <w:sz w:val="24"/>
          <w:szCs w:val="24"/>
        </w:rPr>
        <w:t xml:space="preserve"> прекрасные </w:t>
      </w:r>
      <w:r w:rsidR="00FF727F" w:rsidRPr="00594111">
        <w:rPr>
          <w:rFonts w:ascii="Times New Roman" w:hAnsi="Times New Roman" w:cs="Times New Roman"/>
          <w:sz w:val="24"/>
          <w:szCs w:val="24"/>
        </w:rPr>
        <w:t xml:space="preserve">мультфильмы для детей, где звучит музыка из сокровищницы мировой классики: «Щелкунчик», «Зимняя сказка» (1945г.), «Петя и волк» (по одноименной симфонической сказке Сергея Прокофьева), «Том и Джерри» озвучивает симфонический оркестр, «Снегурочка» Н.А. Римский-Корсаков. </w:t>
      </w:r>
    </w:p>
    <w:p w14:paraId="78B4874D" w14:textId="40B790FB" w:rsidR="00594111" w:rsidRPr="00594111" w:rsidRDefault="00FF727F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Мультипликационные фильмы ненавязчиво знакомят детей с музыкальными произведениями </w:t>
      </w:r>
      <w:r w:rsidR="006F643D" w:rsidRPr="00594111">
        <w:rPr>
          <w:rFonts w:ascii="Times New Roman" w:hAnsi="Times New Roman" w:cs="Times New Roman"/>
          <w:sz w:val="24"/>
          <w:szCs w:val="24"/>
        </w:rPr>
        <w:t>мировых классиков.</w:t>
      </w:r>
    </w:p>
    <w:p w14:paraId="1678373C" w14:textId="77777777" w:rsidR="00857A56" w:rsidRPr="00594111" w:rsidRDefault="00857A56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>Использование произведений классической музыки поможет создать в ДОО на праздниках, досугах оригинальные танцевальные композиции, а главное – будет способствовать культу</w:t>
      </w:r>
      <w:r w:rsidR="00CF3F06" w:rsidRPr="00594111">
        <w:rPr>
          <w:rFonts w:ascii="Times New Roman" w:hAnsi="Times New Roman" w:cs="Times New Roman"/>
          <w:sz w:val="24"/>
          <w:szCs w:val="24"/>
        </w:rPr>
        <w:t>рному и духовному обогащению воспитанников, педагогов, родителей.</w:t>
      </w:r>
    </w:p>
    <w:p w14:paraId="1CEBA66E" w14:textId="77777777" w:rsidR="00853B5F" w:rsidRPr="00594111" w:rsidRDefault="00372D8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4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C9531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D43A5D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CFD927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CA7F11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79771C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DB2F09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A83925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A52837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04B5DA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C126F0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FAE9D" w14:textId="77777777" w:rsidR="00F55DA4" w:rsidRPr="00594111" w:rsidRDefault="00F55DA4" w:rsidP="005C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7365B4" w14:textId="6862B3BE" w:rsidR="00F55DA4" w:rsidRPr="00BE7C76" w:rsidRDefault="00BE7C76" w:rsidP="00BE7C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</w:t>
      </w:r>
      <w:r w:rsidRPr="00BE7C76">
        <w:rPr>
          <w:rFonts w:ascii="Times New Roman" w:hAnsi="Times New Roman" w:cs="Times New Roman"/>
          <w:b/>
          <w:bCs/>
          <w:sz w:val="24"/>
          <w:szCs w:val="24"/>
        </w:rPr>
        <w:t>итератур</w:t>
      </w:r>
      <w:r>
        <w:rPr>
          <w:rFonts w:ascii="Times New Roman" w:hAnsi="Times New Roman" w:cs="Times New Roman"/>
          <w:b/>
          <w:bCs/>
          <w:sz w:val="24"/>
          <w:szCs w:val="24"/>
        </w:rPr>
        <w:t>а:</w:t>
      </w:r>
    </w:p>
    <w:p w14:paraId="79A01B6A" w14:textId="77777777" w:rsidR="00BE7C76" w:rsidRPr="00BE7C76" w:rsidRDefault="00BE7C76" w:rsidP="00BE7C7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13193F" w14:textId="4DD1BD45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Газарян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С.С. В мире музыкальных инструментов: — 2-е изд. – М.: Просвещение,1989. -192 с.: ил.</w:t>
      </w:r>
    </w:p>
    <w:p w14:paraId="1F68C8ED" w14:textId="3AD087E0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4BEB">
        <w:rPr>
          <w:rFonts w:ascii="Times New Roman" w:hAnsi="Times New Roman" w:cs="Times New Roman"/>
          <w:bCs/>
          <w:sz w:val="24"/>
          <w:szCs w:val="24"/>
        </w:rPr>
        <w:t xml:space="preserve">Костина Э.П. Музыкальная среда как средство развития креативности ребенка Дошкольное </w:t>
      </w:r>
      <w:proofErr w:type="gramStart"/>
      <w:r w:rsidRPr="00CB4BEB">
        <w:rPr>
          <w:rFonts w:ascii="Times New Roman" w:hAnsi="Times New Roman" w:cs="Times New Roman"/>
          <w:bCs/>
          <w:sz w:val="24"/>
          <w:szCs w:val="24"/>
        </w:rPr>
        <w:t>воспитание.-</w:t>
      </w:r>
      <w:proofErr w:type="gram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2006.- №11. 37-43.</w:t>
      </w:r>
    </w:p>
    <w:p w14:paraId="634A5EB7" w14:textId="768AE38B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4BEB">
        <w:rPr>
          <w:rFonts w:ascii="Times New Roman" w:hAnsi="Times New Roman" w:cs="Times New Roman"/>
          <w:bCs/>
          <w:sz w:val="24"/>
          <w:szCs w:val="24"/>
        </w:rPr>
        <w:t xml:space="preserve">Краснобаева Л. Какую музыку послушать [электронный ресурс]. Режим доступа: http://www.rojdestvo.ru/data/publish 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pedag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/publish_pedl3.shtml. 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>. с экрана.</w:t>
      </w:r>
    </w:p>
    <w:p w14:paraId="59223801" w14:textId="6D4F4306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Куберский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И. Ю., Минина Е.В.  Энциклопедия юного музыканта– СПб.: ООО «Диамант», 2001.- 576 с., ил.</w:t>
      </w:r>
    </w:p>
    <w:p w14:paraId="67A40ACA" w14:textId="7F20A75D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Медушевский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В. В. О происхождении и сущности серьезной музыки [Электронный ресурс]. Режим доступа: http://www.portalhttp://www.portal-slovo.ru/art/35812.php. slovo.ru/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art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/36037.php. 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сэкрана</w:t>
      </w:r>
      <w:proofErr w:type="spellEnd"/>
    </w:p>
    <w:p w14:paraId="5333C61C" w14:textId="22CED46B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Метлов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Н.А. Музыка детям М.: Просвещение, 1985.</w:t>
      </w:r>
    </w:p>
    <w:p w14:paraId="3EC137ED" w14:textId="7F920FE5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4BEB">
        <w:rPr>
          <w:rFonts w:ascii="Times New Roman" w:hAnsi="Times New Roman" w:cs="Times New Roman"/>
          <w:bCs/>
          <w:sz w:val="24"/>
          <w:szCs w:val="24"/>
        </w:rPr>
        <w:t>Праслова Г. А. Теория и методика музыкального образования детей дошкольного возраста СПб.: ДЕТСТВО-ПРЕСС, 2005.- 384 с.</w:t>
      </w:r>
    </w:p>
    <w:p w14:paraId="1D9DA3D6" w14:textId="0E423DC5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4BEB">
        <w:rPr>
          <w:rFonts w:ascii="Times New Roman" w:hAnsi="Times New Roman" w:cs="Times New Roman"/>
          <w:bCs/>
          <w:sz w:val="24"/>
          <w:szCs w:val="24"/>
        </w:rPr>
        <w:t xml:space="preserve">Программа воспитания и обучения в детском саду под ред. М. А. Васильевой, В. В. Гербовой, Т. Комаровой. 4-е изд., </w:t>
      </w: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испр</w:t>
      </w:r>
      <w:proofErr w:type="spellEnd"/>
      <w:proofErr w:type="gramStart"/>
      <w:r w:rsidRPr="00CB4BEB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и доп. М.: Мозаика-Синтез,2006.-232 с.</w:t>
      </w:r>
    </w:p>
    <w:p w14:paraId="43A30DD4" w14:textId="1546D16E" w:rsidR="00BE7C76" w:rsidRPr="00CB4BEB" w:rsidRDefault="00BE7C76" w:rsidP="00BE7C7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4BEB">
        <w:rPr>
          <w:rFonts w:ascii="Times New Roman" w:hAnsi="Times New Roman" w:cs="Times New Roman"/>
          <w:bCs/>
          <w:sz w:val="24"/>
          <w:szCs w:val="24"/>
        </w:rPr>
        <w:t>Радынова</w:t>
      </w:r>
      <w:proofErr w:type="spellEnd"/>
      <w:r w:rsidRPr="00CB4BEB">
        <w:rPr>
          <w:rFonts w:ascii="Times New Roman" w:hAnsi="Times New Roman" w:cs="Times New Roman"/>
          <w:bCs/>
          <w:sz w:val="24"/>
          <w:szCs w:val="24"/>
        </w:rPr>
        <w:t xml:space="preserve"> О. П. Музыкальные шедевры. Авторская программа и методические рекомендации. М.: ГНОМ и Д, 2000. 80 с. (Музыка для дошкольников и младших школьников.)</w:t>
      </w:r>
    </w:p>
    <w:p w14:paraId="6156439F" w14:textId="77777777" w:rsidR="00BE7C76" w:rsidRPr="00CB4BEB" w:rsidRDefault="00BE7C76" w:rsidP="00BE7C7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0117EB0" w14:textId="699C3F96" w:rsidR="00F55DA4" w:rsidRPr="00CB4BEB" w:rsidRDefault="00F55DA4" w:rsidP="00BE7C7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F55DA4" w:rsidRPr="00CB4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81D52"/>
    <w:multiLevelType w:val="hybridMultilevel"/>
    <w:tmpl w:val="343AD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E85"/>
    <w:rsid w:val="00006468"/>
    <w:rsid w:val="000960F5"/>
    <w:rsid w:val="001352BD"/>
    <w:rsid w:val="00137737"/>
    <w:rsid w:val="00170541"/>
    <w:rsid w:val="001A41FB"/>
    <w:rsid w:val="001B2B15"/>
    <w:rsid w:val="00202EDC"/>
    <w:rsid w:val="0021173D"/>
    <w:rsid w:val="00241BCE"/>
    <w:rsid w:val="00295984"/>
    <w:rsid w:val="002C467B"/>
    <w:rsid w:val="002D2FDE"/>
    <w:rsid w:val="002F2F87"/>
    <w:rsid w:val="00372D84"/>
    <w:rsid w:val="00425234"/>
    <w:rsid w:val="00485FAB"/>
    <w:rsid w:val="00535D7A"/>
    <w:rsid w:val="00551865"/>
    <w:rsid w:val="005564BB"/>
    <w:rsid w:val="00594111"/>
    <w:rsid w:val="005A0C7B"/>
    <w:rsid w:val="005C6348"/>
    <w:rsid w:val="006527F8"/>
    <w:rsid w:val="006E091C"/>
    <w:rsid w:val="006F643D"/>
    <w:rsid w:val="007050F9"/>
    <w:rsid w:val="007E72E2"/>
    <w:rsid w:val="00817B28"/>
    <w:rsid w:val="00853B5F"/>
    <w:rsid w:val="00857A56"/>
    <w:rsid w:val="0088774C"/>
    <w:rsid w:val="008D68E7"/>
    <w:rsid w:val="009427D4"/>
    <w:rsid w:val="009B5ACF"/>
    <w:rsid w:val="00AC1908"/>
    <w:rsid w:val="00B2656A"/>
    <w:rsid w:val="00B54470"/>
    <w:rsid w:val="00BB52AC"/>
    <w:rsid w:val="00BE7C76"/>
    <w:rsid w:val="00C24896"/>
    <w:rsid w:val="00C754EB"/>
    <w:rsid w:val="00CB4BEB"/>
    <w:rsid w:val="00CC6CB3"/>
    <w:rsid w:val="00CF3F06"/>
    <w:rsid w:val="00D22BFF"/>
    <w:rsid w:val="00D604B3"/>
    <w:rsid w:val="00DC02DF"/>
    <w:rsid w:val="00E56E85"/>
    <w:rsid w:val="00EE0C86"/>
    <w:rsid w:val="00F04365"/>
    <w:rsid w:val="00F21E64"/>
    <w:rsid w:val="00F3709B"/>
    <w:rsid w:val="00F55DA4"/>
    <w:rsid w:val="00F6662E"/>
    <w:rsid w:val="00F84824"/>
    <w:rsid w:val="00F91E8A"/>
    <w:rsid w:val="00FD755C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524A"/>
  <w15:docId w15:val="{DEB639D3-15C3-4330-8680-384C42FC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6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</cp:revision>
  <cp:lastPrinted>2023-02-08T08:03:00Z</cp:lastPrinted>
  <dcterms:created xsi:type="dcterms:W3CDTF">2023-01-25T08:02:00Z</dcterms:created>
  <dcterms:modified xsi:type="dcterms:W3CDTF">2023-08-16T18:41:00Z</dcterms:modified>
</cp:coreProperties>
</file>