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Конспекта </w:t>
      </w:r>
      <w:r>
        <w:rPr>
          <w:rFonts w:ascii="Times New Roman" w:hAnsi="Times New Roman" w:cs="Times New Roman"/>
          <w:sz w:val="28"/>
          <w:szCs w:val="28"/>
        </w:rPr>
        <w:t>совместной образовательной деятельности с родителями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нравственно-патриотическому воспитанию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детей 5 г.ж.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КВЕСТ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«Мы правнуки Победы»</w:t>
      </w: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1 категории </w:t>
      </w:r>
    </w:p>
    <w:p>
      <w:pPr>
        <w:wordWrap w:val="0"/>
        <w:spacing w:after="0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Ашибокова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Л.А.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Сценарий квеста  «Мы  правнуки    Победы»,  посвященный 78 годовщине Победы в Великой Отечественной войне, разработан с целью воспитания чувства гордости за подвиг нашего народа.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заданиями мероприятия являются: </w:t>
      </w:r>
    </w:p>
    <w:p>
      <w:pPr>
        <w:pStyle w:val="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 представление  детей  о  празднике,  о  значении победы для народа </w:t>
      </w:r>
    </w:p>
    <w:p>
      <w:pPr>
        <w:pStyle w:val="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 гражданскую  позицию,  чувство  любви  к Родине </w:t>
      </w:r>
    </w:p>
    <w:p>
      <w:pPr>
        <w:pStyle w:val="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Воспитывать  уважение  к  заслугам  и  подвигам  воинов Великой Отечественной войны.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период подготовки к мероприятию  проводились  беседы  о  Великой Отечественной  войне,  чтение  рассказов,  рассматривание  иллюстраций  и фотографий,  разучивание  песен,  танцев  и  стихов,  организовывались экскурсии в воинскую часть и к мемориалу «Вечный огонь»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время  проведения  праздника  у  детей  развивался  интерес  и правильное  осознание  событий  Великой  Отечественной  войны, формировалось патриотическое чувство гордости  за  Родину,  воспитывались нравственные  качества  доброты,  сострадания,  уважения  и  благодарности ветеранам. Через изобразительное искусство, художественное слово и танцы знакомили  с  историческими  событиями  войны.  В  процессе  исполнения военных  песен  у  детей  развивался  музыкальный  слух,  обогащался познавательный  опыт.  Игры  соревновательного  характера  помогли  детям объединяться,  переживать  за  товарища,  подставлять  свое  плечо  в  трудную минуту.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«Мы правнуки Победы».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квест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способствовать формированию у воспитанников двигательной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активности.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ориентиры: «выполняет различные физические упражнения по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словесной инструкции»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>
      <w:pPr>
        <w:pStyle w:val="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о важных датах страны – 9мая, День Победы;</w:t>
      </w:r>
    </w:p>
    <w:p>
      <w:pPr>
        <w:pStyle w:val="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в активном словаре названия боевой техники, именование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военнослужащих, которые работают на этой технике;</w:t>
      </w:r>
    </w:p>
    <w:p>
      <w:pPr>
        <w:pStyle w:val="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узнавать песню военных лет по музыкальному отрывку;</w:t>
      </w:r>
    </w:p>
    <w:p>
      <w:pPr>
        <w:pStyle w:val="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учить детей работать в паре, договариваться друг с другом.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>
      <w:pPr>
        <w:pStyle w:val="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ловкость, выносливость, меткость;</w:t>
      </w:r>
    </w:p>
    <w:p>
      <w:pPr>
        <w:pStyle w:val="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наблюдательность, четкость выполнения действий;</w:t>
      </w:r>
    </w:p>
    <w:p>
      <w:pPr>
        <w:pStyle w:val="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соблюдать очередность при выполнении заданий.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>
      <w:pPr>
        <w:pStyle w:val="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патриотизма, гордость за свою страну;</w:t>
      </w:r>
    </w:p>
    <w:p>
      <w:pPr>
        <w:pStyle w:val="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историческому прошлому своей страны;</w:t>
      </w:r>
    </w:p>
    <w:p>
      <w:pPr>
        <w:pStyle w:val="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ветеранам, к людям, отдавшим жизнь за свое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Отечество.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Интегрируемые образовательные области: </w:t>
      </w:r>
    </w:p>
    <w:p>
      <w:pPr>
        <w:pStyle w:val="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«Физическое развитие»</w:t>
      </w:r>
    </w:p>
    <w:p>
      <w:pPr>
        <w:pStyle w:val="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«Познавательное развитие»</w:t>
      </w:r>
    </w:p>
    <w:p>
      <w:pPr>
        <w:pStyle w:val="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«Социально-коммуникативное развитие»</w:t>
      </w:r>
    </w:p>
    <w:p>
      <w:pPr>
        <w:pStyle w:val="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«Речевое развитие».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приёмы:</w:t>
      </w:r>
    </w:p>
    <w:p>
      <w:pPr>
        <w:pStyle w:val="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Словесные: рассказ, вопросы, пояснения, указания, поощрения,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художественное слово.</w:t>
      </w:r>
    </w:p>
    <w:p>
      <w:pPr>
        <w:pStyle w:val="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Наглядные: демонстрация.</w:t>
      </w:r>
    </w:p>
    <w:p>
      <w:pPr>
        <w:pStyle w:val="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Практические: собственная деятельность детей, репродуктивный, метод проблемного изложения материала.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формирования целевых ориентиров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воспитанников (в соответствии с ФГОС дошкольного образования):</w:t>
      </w:r>
    </w:p>
    <w:p>
      <w:pPr>
        <w:pStyle w:val="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 инициативу и самостоятельность в разных видах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>
      <w:pPr>
        <w:pStyle w:val="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взаимодействует со сверстниками и взрослыми, участвует в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совместных играх;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материалы:</w:t>
      </w:r>
    </w:p>
    <w:p>
      <w:pPr>
        <w:pStyle w:val="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материал: флажки с цифрами, маршрутный лист,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военные пакеты с заданиями, Приглашение в колону «Мы помним, мы гордимся».</w:t>
      </w:r>
    </w:p>
    <w:p>
      <w:pPr>
        <w:pStyle w:val="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 по две гантели каждому ребенку, машины, мячики с песком, мишени, рюкзаки, коврики. Влажные салфетки.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tbl>
      <w:tblPr>
        <w:tblStyle w:val="4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5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воспитателя с детьми</w:t>
            </w:r>
          </w:p>
        </w:tc>
        <w:tc>
          <w:tcPr>
            <w:tcW w:w="56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46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нашей стране, ее символах, героях, армии, разных видах войск.</w:t>
            </w:r>
          </w:p>
        </w:tc>
        <w:tc>
          <w:tcPr>
            <w:tcW w:w="56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и просмотр фильмов о войне,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467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общеукрепляющих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567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ребенка к походу: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собрать рюкзак, питьевую воду,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коврик.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6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девиза, речёвки, песен военных лет.</w:t>
            </w:r>
          </w:p>
        </w:tc>
        <w:tc>
          <w:tcPr>
            <w:tcW w:w="56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планкарты похода,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атрибутов.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5"/>
        <w:gridCol w:w="3446"/>
        <w:gridCol w:w="3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деятельности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4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 и родителей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1.Организационный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момент.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Объявляет о предстоящем квесте.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детей на площадке.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Фонограмма песни «Прадедушка»</w:t>
            </w:r>
          </w:p>
        </w:tc>
        <w:tc>
          <w:tcPr>
            <w:tcW w:w="34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построились в одну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шеренгу.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Включение в тему</w:t>
            </w:r>
          </w:p>
        </w:tc>
        <w:tc>
          <w:tcPr>
            <w:tcW w:w="3446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Мы  хотим  рассказать об одной из традиций  всех семей нашей страны – о праздновании Дня Победы.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333333"/>
                <w:sz w:val="28"/>
                <w:szCs w:val="28"/>
              </w:rPr>
              <w:t>9 Мая, День Победы – праздник радости и скорби. День Победы! Как много в этих словах! В них – горечь слёз и потерь, в них – радость встреч и достижений. Ведь события тех страшных лет коснулись каждой семьи. И пусть от той великой Победы нас отдаляет много лет, каждый год, 9 Мая, вся страна, а в том числе, и наши семьи, с уважением и трепетом вспоминают подвиг своих  дедов и прадедов.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9 мая мы традиционно возлагаем алые гвоздики на мемориале с Вечным огнём в нашем городе-герое Севастополь в знак памяти и уважения героям, отдавшим за Победу свои жизни.. Мы очень хотим выразить ветеранам слова благодарности и уважения за их подвиг, отдать дань памяти героям, которые сражались во имя нашего будущего.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Наши дедушки собрали военный совет и решили – сегодня, 12 мая, объявить территорию детского сада военным полигоном. На военном полигоне расположить тренировочные базы. Папы военные предлагают нам пройти тренировку и выяснить – какое поколение растет – поколение слабаков, или поколение крепких, здоровых, энергичных ребят?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Тренировочные базы на полигоне обозначены флажками. Их пять.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На каждой базе нас ждет военный пакет, в котором указано, какое испытание нам предстоит пройти. Военные пакеты нам передали ваши дедушки, а помогать преодолевать препятствия будут наши папы. Кто прислал нам пакет – мы узнаем в походе. Чтобы легче было нам ориентироваться на местности, нам вручили маршрутный лист. Вы готовы отправиться в трудный, но интересный поход?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Отряд – стройся!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Наш отряд называется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«Мы правнуки Победы»</w:t>
            </w:r>
          </w:p>
        </w:tc>
        <w:tc>
          <w:tcPr>
            <w:tcW w:w="3446" w:type="dxa"/>
          </w:tcPr>
          <w:p>
            <w:pPr>
              <w:pStyle w:val="6"/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Стоят лицом к командиру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Основной этап</w:t>
            </w:r>
          </w:p>
        </w:tc>
        <w:tc>
          <w:tcPr>
            <w:tcW w:w="34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девиз: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Речёвка: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у нас есть карта, в которой указаны маршруты нашего квеста. Карту изучить!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Итак, мы прибыли на первую базу. Вскрываем пакет. Его нам прислала семья Кива, в чей семье героически воевали за нашу Родину Анастасия Дмитриевна, Василий Андреевич,Александр Захарович и Николай Иванович.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нем написано: «Армии нужны крепкие сильные, здоровые ребята, поэтому: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солдатский по порядку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Начинается с зарядки.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Ну-ка, братцы, подтянись-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зарядку становись!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Проведет зарядку правнучка героев  Кива Таисия.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с гантелями.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ребята!</w:t>
            </w:r>
          </w:p>
        </w:tc>
        <w:tc>
          <w:tcPr>
            <w:tcW w:w="34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Бодро и смело шагаем вперед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Уверены мы – победа нас ждет!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два!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Три, четыре!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Три, четыре!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два!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правнуки победы»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Маршируют.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шагает дружно в ряд?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правнуков отряд.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деды отстояли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для нас на всей земле,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радостно, счастливо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жилось - тебе и мне.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помнить мы героев,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забудем никогда!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Славным прадедам и дедам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 громкое: «Ура!»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с детьми изучают карту.И передвигаются к первой военной базе.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вот и база №2.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 пакет прислала семья Китовой Варвары, чей прадедушка Николай Степанович, мужественно сражался на поле боя– они пишут нам, что современный солдат должен много знать, чтобы овладеть военной техникой и хорошо ей управлять. Он предлагает нам побороться за звание «Водитель-виртуоз». Такое звание получит тот, кто быстро и ловко объедет все препятствия на лошадях.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 постарались и успешно прошли испытание</w:t>
            </w:r>
          </w:p>
        </w:tc>
        <w:tc>
          <w:tcPr>
            <w:tcW w:w="34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Выстраиваются в две колоны, берут лошадей и обскакивают препятствия.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«Едут, едут по Берлину наши козаки»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Держим путь к базе №3.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 пакет от семьи Банделюк Максима, чей прадедушка Кирилл Дмитриевич воевал и защищал нашу Родину и семьи Королёва Макара, чей прадедушка Виктор Александрович и Будимир Алексеевич также стояли на страже нашей Родины. Они дали  название этой базе «Меткий стрелок». Каждый военный должен быть отличным стрелком.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нами мишени, нам нужно их сбить.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первого выстрела у  Максима  и Макара.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правильное исходное положение и метает в цель.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-Молодцы, ребята! Мы с вами отправляемся дальше.</w:t>
            </w:r>
          </w:p>
        </w:tc>
        <w:tc>
          <w:tcPr>
            <w:tcW w:w="34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становятся в пары и метают в горизонтальные цели.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–за каждой сбитой мишени вылетает шарик.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По-моему, пришло время устроить привал.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игра «Да – нет»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-Наша Армия сильна? -Да.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-Защищает мир она? -Да.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Мальчишки в Армию пойдут? -Да.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 девочек с собой возьмут? -Нет.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Буратино с длинным носом? -Да.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корабле он был матросом? -Нет.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Стоит летчик на границе? -Нет.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Он летает выше птицы? -Да.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праздник отмечаем? -Да.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 мам любимых поздравляем? -Нет.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Мир важней всего на свете? -Да.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Знают это даже дети? -Да.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 стихи.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-Ну, а теперь можно и подкрепиться – доставайте свои сухие пайки.</w:t>
            </w:r>
          </w:p>
        </w:tc>
        <w:tc>
          <w:tcPr>
            <w:tcW w:w="34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родная празднует Победу!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говорю СПАСИБО прапрадеду!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Родину свою он воевал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И, к сожалению, без вести пропал.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этот День - Великий День ПОБЕДЫ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ветеранов обниму за прапрадеда!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Победы! День Победы!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Отмечает вся страна!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Победы!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Победы!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Ведь она у нас одна.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День Победы?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утренний парад: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.Едут танки и ракеты,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Марширует строй солдат.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День Победы?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праздничный салют: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Фейерверк взлетает в небо,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Рассыпаясь там и тут.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достают из своих рюкзаков коврики, кладут на скамьи и усаживаются.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ж, отдохнули, подкрепились, с новыми силами отправляемся на базу №4.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Знакомимся с содержанием пакета №4. Этот пакет прислали нам семья Мии Хериановой, чей прадедушка Эдуард Августович, молодым и отважным парнем пошел защищать свою Родину. Семья Хозяйкиной Виктории, чей прадедушка, Иван Павлович, с победой дошел до Берлина, семья Полины Назаренко, у которой в годы войны воевало и защищало нашу Родину два прадеда: Иван Васильевич и Николай Прокофьевич и от семьи Полины Пегушиной, чей прадедушка, Иван Григорьевич, мужественно сражался в годы войны с немецкими захватчиками.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пишут нам: «Дорогие ребята! Военная служба нелегкая, но если у тебя много друзей, тогда и служба веселей!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Всегда помните армейский закон: «Сам погибай, а товарища выручай!»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делятся на тройки.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эстафета «Доставь раненого в санитарную часть».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рада за вас – армейский закон никто не нарушил. Молодцы, ребята!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-Начинаем движение к последней базе.</w:t>
            </w:r>
          </w:p>
        </w:tc>
        <w:tc>
          <w:tcPr>
            <w:tcW w:w="34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передвигаются парами к обозначенной флажком медсанчасти, выполняя этапы эстафеты.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 №5 прислала нам семья Косарева Руслана, чей прадедушка Евгений Георгиевич участвовал в битве под Смоленском.  Свое задание они назвали так: «Доставь важное донесение командиру».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тихо и незаметно пройти препятствия и доставить донесение.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перепрыгнуть через ров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-проползти под веревкой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-пройти по бревну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бегом вернуться, передать пакет товарищу.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 справились. Предлагаю присесть на завалинке.</w:t>
            </w:r>
          </w:p>
        </w:tc>
        <w:tc>
          <w:tcPr>
            <w:tcW w:w="34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проходят препятствия.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задание от наших дорогих гостей – викторина «Знаешь ли ты…»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называется наша Родина? Россия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цвета есть на нашем российском флаге? Белый, синий, красный.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тельняшка?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трикотажная рубашка в сине-белую полоску у военнослужащих морской пехоты или у десантников.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командует солдатами? Командир - офицер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Главное оружие соловья – разбойника? Свист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называются вооруженные силы государства, все военные одной страны? Армия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у военных на плечах? Погоны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 отличия, награда за заслуги перед Отечеством? Медаль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кричат солдаты на параде? Ура!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какой песне упоминается имя девушки? Катюша.</w:t>
            </w:r>
          </w:p>
        </w:tc>
        <w:tc>
          <w:tcPr>
            <w:tcW w:w="34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и дети отвечают на вопросы.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поют песню «Катюша»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4.Заключительный этап.</w:t>
            </w:r>
          </w:p>
        </w:tc>
        <w:tc>
          <w:tcPr>
            <w:tcW w:w="34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Дорогие ребята! Вы с честью прошли все испытания. Ура! Вот еще один военный пакет от прадедушки Бойко Тимофея – Семёна Корнеевича, который был во время войны командиром стрелкового отделения и несмотря на сильный огонь противника в конце апреля 1945 года в Берлине поднял свое отделение ворвался в немецкие траншеи и уничтожил врага. Это  «Приглашение в колоне «Мы помним, мы гордимся».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завершение праздника угостимся печеной картошкой и вместе с гостями споем песни военных лет.</w:t>
            </w:r>
          </w:p>
        </w:tc>
        <w:tc>
          <w:tcPr>
            <w:tcW w:w="34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шествия колоны с цветами и фотографиями прадедов все располагаются на завалинке, исполняют песню «Прадедушка».</w:t>
            </w:r>
          </w:p>
        </w:tc>
      </w:tr>
    </w:tbl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sectPr>
      <w:pgSz w:w="11906" w:h="16838"/>
      <w:pgMar w:top="567" w:right="850" w:bottom="567" w:left="70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5A6E4C"/>
    <w:multiLevelType w:val="multilevel"/>
    <w:tmpl w:val="2A5A6E4C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"/>
      <w:lvlJc w:val="left"/>
      <w:pPr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CD76F94"/>
    <w:multiLevelType w:val="multilevel"/>
    <w:tmpl w:val="2CD76F94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D6700A0"/>
    <w:multiLevelType w:val="multilevel"/>
    <w:tmpl w:val="2D6700A0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12465E3"/>
    <w:multiLevelType w:val="multilevel"/>
    <w:tmpl w:val="312465E3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4D22175"/>
    <w:multiLevelType w:val="multilevel"/>
    <w:tmpl w:val="34D22175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22A0254"/>
    <w:multiLevelType w:val="multilevel"/>
    <w:tmpl w:val="422A0254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AF506BD"/>
    <w:multiLevelType w:val="multilevel"/>
    <w:tmpl w:val="6AF506BD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6FC057BF"/>
    <w:multiLevelType w:val="multilevel"/>
    <w:tmpl w:val="6FC057BF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BF"/>
    <w:rsid w:val="000E77FE"/>
    <w:rsid w:val="001B41CD"/>
    <w:rsid w:val="002470B2"/>
    <w:rsid w:val="003B296B"/>
    <w:rsid w:val="004E3790"/>
    <w:rsid w:val="005E45BF"/>
    <w:rsid w:val="006859D6"/>
    <w:rsid w:val="007D362C"/>
    <w:rsid w:val="00840F72"/>
    <w:rsid w:val="00873EA1"/>
    <w:rsid w:val="00881429"/>
    <w:rsid w:val="00916419"/>
    <w:rsid w:val="009A0578"/>
    <w:rsid w:val="00A124A3"/>
    <w:rsid w:val="00A44128"/>
    <w:rsid w:val="00AC7D4D"/>
    <w:rsid w:val="00CA111F"/>
    <w:rsid w:val="00D4445A"/>
    <w:rsid w:val="00E04F8B"/>
    <w:rsid w:val="00F95E1E"/>
    <w:rsid w:val="00FE2352"/>
    <w:rsid w:val="331C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1804</Words>
  <Characters>10288</Characters>
  <Lines>85</Lines>
  <Paragraphs>24</Paragraphs>
  <TotalTime>211</TotalTime>
  <ScaleCrop>false</ScaleCrop>
  <LinksUpToDate>false</LinksUpToDate>
  <CharactersWithSpaces>12068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2023-10-02T07:48:00Z</dcterms:created>
  <dc:creator>DENCHIK</dc:creator>
  <cp:lastModifiedBy>Админ</cp:lastModifiedBy>
  <dcterms:modified xsi:type="dcterms:W3CDTF">2024-02-28T10:42:35Z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11BD0BCF12134D9695C5C7A1BF67E28D_12</vt:lpwstr>
  </property>
</Properties>
</file>