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60" w:rsidRPr="00FE561A" w:rsidRDefault="00696C64" w:rsidP="00FE561A">
      <w:pPr>
        <w:rPr>
          <w:rFonts w:ascii="Times New Roman" w:hAnsi="Times New Roman" w:cs="Times New Roman"/>
          <w:b/>
          <w:sz w:val="24"/>
          <w:szCs w:val="24"/>
        </w:rPr>
      </w:pPr>
      <w:r w:rsidRPr="00FE561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D1DA7" w:rsidRPr="00FE561A">
        <w:rPr>
          <w:rFonts w:ascii="Times New Roman" w:hAnsi="Times New Roman" w:cs="Times New Roman"/>
          <w:b/>
          <w:sz w:val="24"/>
          <w:szCs w:val="24"/>
        </w:rPr>
        <w:t>Нестандартные формы  проведения библиотечных уроков</w:t>
      </w:r>
    </w:p>
    <w:p w:rsidR="00BD1DA7" w:rsidRPr="00FE561A" w:rsidRDefault="00BD1DA7" w:rsidP="00FE561A">
      <w:pPr>
        <w:pStyle w:val="a3"/>
        <w:shd w:val="clear" w:color="auto" w:fill="FFFFFF"/>
        <w:spacing w:before="0" w:beforeAutospacing="0" w:after="0" w:afterAutospacing="0" w:line="276" w:lineRule="auto"/>
        <w:jc w:val="right"/>
      </w:pPr>
      <w:r w:rsidRPr="00FE561A">
        <w:t>«Чтение – это окошко,</w:t>
      </w:r>
    </w:p>
    <w:p w:rsidR="00BD1DA7" w:rsidRPr="00FE561A" w:rsidRDefault="00BD1DA7" w:rsidP="00FE561A">
      <w:pPr>
        <w:pStyle w:val="a3"/>
        <w:shd w:val="clear" w:color="auto" w:fill="FFFFFF"/>
        <w:spacing w:before="0" w:beforeAutospacing="0" w:after="0" w:afterAutospacing="0" w:line="276" w:lineRule="auto"/>
        <w:jc w:val="right"/>
      </w:pPr>
      <w:r w:rsidRPr="00FE561A">
        <w:t>через которое дети видят и познают мир и самих себя»</w:t>
      </w:r>
    </w:p>
    <w:p w:rsidR="00BD1DA7" w:rsidRPr="00FE561A" w:rsidRDefault="00BD1DA7" w:rsidP="00FE561A">
      <w:pPr>
        <w:pStyle w:val="a3"/>
        <w:shd w:val="clear" w:color="auto" w:fill="FFFFFF"/>
        <w:spacing w:before="0" w:beforeAutospacing="0" w:after="0" w:afterAutospacing="0" w:line="276" w:lineRule="auto"/>
        <w:jc w:val="right"/>
      </w:pPr>
      <w:r w:rsidRPr="00FE561A">
        <w:t>В.А. Сухомлинский</w:t>
      </w:r>
    </w:p>
    <w:p w:rsidR="00BD1DA7" w:rsidRPr="00FE561A" w:rsidRDefault="00881E20" w:rsidP="00FE561A">
      <w:pPr>
        <w:pStyle w:val="a3"/>
        <w:shd w:val="clear" w:color="auto" w:fill="FFFFFF"/>
        <w:spacing w:before="0" w:beforeAutospacing="0" w:after="0" w:afterAutospacing="0" w:line="276" w:lineRule="auto"/>
      </w:pPr>
      <w:r w:rsidRPr="00FE561A">
        <w:t xml:space="preserve">    </w:t>
      </w:r>
      <w:r w:rsidR="00BD1DA7" w:rsidRPr="00FE561A">
        <w:t>В последние годы в обществе возрос интерес к проблеме чтения. О ней уже говорят на всех уровнях и обозначают как серьёзную не только методическую, но и социальную проблему в нашей стране и во всём мире.</w:t>
      </w:r>
    </w:p>
    <w:p w:rsidR="00BD1DA7" w:rsidRPr="00FE561A" w:rsidRDefault="00D73361" w:rsidP="00FE561A">
      <w:pPr>
        <w:pStyle w:val="a3"/>
        <w:shd w:val="clear" w:color="auto" w:fill="FFFFFF"/>
        <w:spacing w:before="0" w:beforeAutospacing="0" w:after="0" w:afterAutospacing="0" w:line="276" w:lineRule="auto"/>
      </w:pPr>
      <w:r w:rsidRPr="00FE561A">
        <w:t xml:space="preserve">    </w:t>
      </w:r>
      <w:r w:rsidR="00BD1DA7" w:rsidRPr="00FE561A">
        <w:t>Книги играют огромную</w:t>
      </w:r>
      <w:r w:rsidRPr="00FE561A">
        <w:t xml:space="preserve"> роль в жизни каждого человека.</w:t>
      </w:r>
      <w:r w:rsidR="00BD1DA7" w:rsidRPr="00FE561A">
        <w:t xml:space="preserve"> Книга вводит ребенка в </w:t>
      </w:r>
      <w:proofErr w:type="gramStart"/>
      <w:r w:rsidR="00BD1DA7" w:rsidRPr="00FE561A">
        <w:t>самое</w:t>
      </w:r>
      <w:proofErr w:type="gramEnd"/>
      <w:r w:rsidR="00BD1DA7" w:rsidRPr="00FE561A">
        <w:t xml:space="preserve"> сложное в жизни – в мир человеческих чувств, радостей и страданий, отношений, мыслей, поступков, характеров, воспитывает человечность и формирует нравственные качества ли</w:t>
      </w:r>
      <w:r w:rsidR="001C59B4" w:rsidRPr="00FE561A">
        <w:t>чности, духовный мир школьника.</w:t>
      </w:r>
      <w:r w:rsidRPr="00FE561A">
        <w:t xml:space="preserve"> </w:t>
      </w:r>
      <w:r w:rsidR="00BD1DA7" w:rsidRPr="00FE561A">
        <w:t>Поэтому от того, какие книги читает ребёнок, во многом зависит, каким человеком он станет.</w:t>
      </w:r>
    </w:p>
    <w:p w:rsidR="00BD1DA7" w:rsidRPr="00FE561A" w:rsidRDefault="00881E20" w:rsidP="00FE561A">
      <w:pPr>
        <w:pStyle w:val="a3"/>
        <w:shd w:val="clear" w:color="auto" w:fill="FFFFFF"/>
        <w:spacing w:before="0" w:beforeAutospacing="0" w:after="0" w:afterAutospacing="0" w:line="276" w:lineRule="auto"/>
      </w:pPr>
      <w:r w:rsidRPr="00FE561A">
        <w:t xml:space="preserve">    </w:t>
      </w:r>
      <w:r w:rsidR="00BD1DA7" w:rsidRPr="00FE561A">
        <w:t>К сожалению, широкое распространение телевидения, видеотехники, компьютеров отодвинули книгу на второй план. Интерес к чтению у современных школьников неумолимо падает. Родители жалуются, что детей трудно заставить читать. Часто обращаются за советом: как пробудить у ребенка интерес к чтению?</w:t>
      </w:r>
    </w:p>
    <w:p w:rsidR="00F53F72" w:rsidRPr="00FE561A" w:rsidRDefault="00881E20" w:rsidP="00FE561A">
      <w:pPr>
        <w:pStyle w:val="a3"/>
        <w:shd w:val="clear" w:color="auto" w:fill="FFFFFF"/>
        <w:spacing w:before="0" w:beforeAutospacing="0" w:after="0" w:afterAutospacing="0" w:line="276" w:lineRule="auto"/>
      </w:pPr>
      <w:r w:rsidRPr="00FE561A">
        <w:t xml:space="preserve">  </w:t>
      </w:r>
      <w:r w:rsidR="00BD1DA7" w:rsidRPr="00FE561A">
        <w:t>Почему многие дети неохотно и мало читают? Почему из года в год снижается интерес детей к чтению, к классической детской литературе, к поэзии?</w:t>
      </w:r>
    </w:p>
    <w:p w:rsidR="00BD1DA7" w:rsidRPr="00FE561A" w:rsidRDefault="00BD1DA7" w:rsidP="00FE561A">
      <w:pPr>
        <w:pStyle w:val="a3"/>
        <w:shd w:val="clear" w:color="auto" w:fill="FFFFFF"/>
        <w:spacing w:before="0" w:beforeAutospacing="0" w:after="0" w:afterAutospacing="0" w:line="276" w:lineRule="auto"/>
      </w:pPr>
      <w:r w:rsidRPr="00FE561A">
        <w:t>Существуют разные причины такого спада:</w:t>
      </w:r>
    </w:p>
    <w:p w:rsidR="00BD1DA7" w:rsidRPr="00FE561A" w:rsidRDefault="00E217DB" w:rsidP="00FE561A">
      <w:pPr>
        <w:pStyle w:val="a3"/>
        <w:shd w:val="clear" w:color="auto" w:fill="FFFFFF"/>
        <w:spacing w:before="0" w:beforeAutospacing="0" w:after="0" w:afterAutospacing="0" w:line="276" w:lineRule="auto"/>
      </w:pPr>
      <w:r>
        <w:rPr>
          <w:b/>
          <w:bCs/>
        </w:rPr>
        <w:t>- у</w:t>
      </w:r>
      <w:r w:rsidR="00BD1DA7" w:rsidRPr="00FE561A">
        <w:t>силение влияния средств массовой информации - чтение книг заменяется многочасовым сидением</w:t>
      </w:r>
      <w:r w:rsidR="00FE561A" w:rsidRPr="00FE561A">
        <w:t xml:space="preserve"> перед телевизором, компьютером;</w:t>
      </w:r>
    </w:p>
    <w:p w:rsidR="00BD1DA7" w:rsidRPr="00FE561A" w:rsidRDefault="00E217DB" w:rsidP="00FE561A">
      <w:pPr>
        <w:pStyle w:val="a3"/>
        <w:shd w:val="clear" w:color="auto" w:fill="FFFFFF"/>
        <w:spacing w:before="0" w:beforeAutospacing="0" w:after="0" w:afterAutospacing="0" w:line="276" w:lineRule="auto"/>
      </w:pPr>
      <w:r>
        <w:rPr>
          <w:b/>
          <w:bCs/>
        </w:rPr>
        <w:t xml:space="preserve">- </w:t>
      </w:r>
      <w:r w:rsidRPr="00E217DB">
        <w:rPr>
          <w:bCs/>
        </w:rPr>
        <w:t>р</w:t>
      </w:r>
      <w:r w:rsidR="00BD1DA7" w:rsidRPr="00E217DB">
        <w:t>ез</w:t>
      </w:r>
      <w:r w:rsidR="00BD1DA7" w:rsidRPr="00FE561A">
        <w:t xml:space="preserve">кое изменение общественной жизни таким образом, что число </w:t>
      </w:r>
      <w:proofErr w:type="gramStart"/>
      <w:r w:rsidR="00BD1DA7" w:rsidRPr="00FE561A">
        <w:t>неблагополучных</w:t>
      </w:r>
      <w:proofErr w:type="gramEnd"/>
      <w:r w:rsidR="00BD1DA7" w:rsidRPr="00FE561A">
        <w:t xml:space="preserve"> семьей, где родители мало заинтересованы воспитанием ребёнка, возросло;</w:t>
      </w:r>
    </w:p>
    <w:p w:rsidR="00BD1DA7" w:rsidRPr="00FE561A" w:rsidRDefault="00E217DB" w:rsidP="00FE561A">
      <w:pPr>
        <w:pStyle w:val="a3"/>
        <w:shd w:val="clear" w:color="auto" w:fill="FFFFFF"/>
        <w:spacing w:before="0" w:beforeAutospacing="0" w:after="0" w:afterAutospacing="0" w:line="276" w:lineRule="auto"/>
      </w:pPr>
      <w:proofErr w:type="gramStart"/>
      <w:r w:rsidRPr="00695522">
        <w:rPr>
          <w:bCs/>
        </w:rPr>
        <w:t>-</w:t>
      </w:r>
      <w:r w:rsidR="00695522" w:rsidRPr="00695522">
        <w:rPr>
          <w:bCs/>
        </w:rPr>
        <w:t xml:space="preserve"> и</w:t>
      </w:r>
      <w:r w:rsidR="00BD1DA7" w:rsidRPr="00695522">
        <w:t>зменение позиции</w:t>
      </w:r>
      <w:r w:rsidR="00BD1DA7" w:rsidRPr="00FE561A">
        <w:t xml:space="preserve"> взрослого к совместной читательской деятельности с детьми, (резко сокращается чтение взрослого человека ребёнку, тем самым нарушается систематическое и полноценное общение с разнообразными книгами.</w:t>
      </w:r>
      <w:proofErr w:type="gramEnd"/>
      <w:r w:rsidR="00BD1DA7" w:rsidRPr="00FE561A">
        <w:t xml:space="preserve"> Характерны высказывания мам, пап, бабушек </w:t>
      </w:r>
      <w:proofErr w:type="gramStart"/>
      <w:r w:rsidR="00BD1DA7" w:rsidRPr="00FE561A">
        <w:t>:“</w:t>
      </w:r>
      <w:proofErr w:type="gramEnd"/>
      <w:r w:rsidR="00BD1DA7" w:rsidRPr="00FE561A">
        <w:t>Ты теперь большой, читай сам.”)</w:t>
      </w:r>
    </w:p>
    <w:p w:rsidR="00BD1DA7" w:rsidRPr="00FE561A" w:rsidRDefault="00695522" w:rsidP="00FE561A">
      <w:pPr>
        <w:pStyle w:val="a3"/>
        <w:shd w:val="clear" w:color="auto" w:fill="FFFFFF"/>
        <w:spacing w:before="0" w:beforeAutospacing="0" w:after="0" w:afterAutospacing="0" w:line="276" w:lineRule="auto"/>
      </w:pPr>
      <w:r>
        <w:rPr>
          <w:b/>
          <w:bCs/>
        </w:rPr>
        <w:t xml:space="preserve">- </w:t>
      </w:r>
      <w:r>
        <w:t>о</w:t>
      </w:r>
      <w:r w:rsidR="00BD1DA7" w:rsidRPr="00FE561A">
        <w:t>тсутствие системы целенаправленного формирования читательской деятельности школьников.</w:t>
      </w:r>
    </w:p>
    <w:p w:rsidR="00BD1DA7" w:rsidRPr="00FE561A" w:rsidRDefault="00881E20" w:rsidP="00FE561A">
      <w:pPr>
        <w:pStyle w:val="a3"/>
        <w:shd w:val="clear" w:color="auto" w:fill="FFFFFF"/>
        <w:spacing w:before="0" w:beforeAutospacing="0" w:after="0" w:afterAutospacing="0" w:line="276" w:lineRule="auto"/>
      </w:pPr>
      <w:r w:rsidRPr="00FE561A">
        <w:t xml:space="preserve">    </w:t>
      </w:r>
      <w:r w:rsidR="00BD1DA7" w:rsidRPr="00FE561A">
        <w:t>К тому же, современный ребёнок стал читать художественные произведения и с экрана компьютера. Однако, согласно результатам зарубежных исследователей, электронный текст удерживает его внимание в среднем 15 минут.</w:t>
      </w:r>
    </w:p>
    <w:p w:rsidR="00BD1DA7" w:rsidRPr="00FE561A" w:rsidRDefault="00BD1DA7" w:rsidP="00FE561A">
      <w:pPr>
        <w:pStyle w:val="a3"/>
        <w:shd w:val="clear" w:color="auto" w:fill="FFFFFF"/>
        <w:spacing w:before="0" w:beforeAutospacing="0" w:after="0" w:afterAutospacing="0" w:line="276" w:lineRule="auto"/>
      </w:pPr>
      <w:r w:rsidRPr="00FE561A">
        <w:t xml:space="preserve">     Таким образом, вопрос формирования читательского интереса школьников является весьма актуальным.</w:t>
      </w:r>
    </w:p>
    <w:p w:rsidR="00BD1DA7" w:rsidRPr="00FE561A" w:rsidRDefault="00881E20" w:rsidP="00FE561A">
      <w:pPr>
        <w:pStyle w:val="a3"/>
        <w:shd w:val="clear" w:color="auto" w:fill="FFFFFF"/>
        <w:spacing w:before="0" w:beforeAutospacing="0" w:after="0" w:afterAutospacing="0" w:line="276" w:lineRule="auto"/>
      </w:pPr>
      <w:r w:rsidRPr="00FE561A">
        <w:t xml:space="preserve">    </w:t>
      </w:r>
      <w:r w:rsidR="00BD1DA7" w:rsidRPr="00FE561A">
        <w:t>Как научить ребенка любить литературу?</w:t>
      </w:r>
    </w:p>
    <w:p w:rsidR="00881E20" w:rsidRPr="00FE561A" w:rsidRDefault="00F53F72" w:rsidP="00FE561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561A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Данные научных исследований говорят о том, что отношение человека к книге формируется в младшем школьном возрасте. Ведь книга, прочитанная в детстве, остаётся в памяти на всю жизнь и влияет на последующее развитие человека.</w:t>
      </w:r>
      <w:r w:rsidR="00FA3354" w:rsidRPr="00FE561A">
        <w:rPr>
          <w:rFonts w:ascii="Times New Roman" w:hAnsi="Times New Roman" w:cs="Times New Roman"/>
          <w:sz w:val="24"/>
          <w:szCs w:val="24"/>
          <w:shd w:val="clear" w:color="auto" w:fill="FFFFFF"/>
        </w:rPr>
        <w:t> Поэтому библиотечные уроки помогают</w:t>
      </w:r>
      <w:r w:rsidRPr="00FE56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ученику найти свою книгу, которая понравилась бы ему, задела за душу, заставила думать и фантазировать, показала, что от чтения книги можно получать удовольстви</w:t>
      </w:r>
      <w:r w:rsidR="00881E20" w:rsidRPr="00FE561A">
        <w:rPr>
          <w:rFonts w:ascii="Times New Roman" w:hAnsi="Times New Roman" w:cs="Times New Roman"/>
          <w:sz w:val="24"/>
          <w:szCs w:val="24"/>
          <w:shd w:val="clear" w:color="auto" w:fill="FFFFFF"/>
        </w:rPr>
        <w:t>е.</w:t>
      </w:r>
    </w:p>
    <w:p w:rsidR="00364BF2" w:rsidRPr="00FE561A" w:rsidRDefault="00A77910" w:rsidP="00FE5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Следует отметить, что </w:t>
      </w:r>
      <w:r w:rsidRPr="00253D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библиотечные уроки</w:t>
      </w:r>
      <w:r w:rsidRPr="00FE561A">
        <w:rPr>
          <w:rFonts w:ascii="Times New Roman" w:hAnsi="Times New Roman" w:cs="Times New Roman"/>
          <w:sz w:val="24"/>
          <w:szCs w:val="24"/>
          <w:shd w:val="clear" w:color="auto" w:fill="FFFFFF"/>
        </w:rPr>
        <w:t> – это, конечно же, нестандартные уроки, требующие особого мастерства.</w:t>
      </w:r>
    </w:p>
    <w:p w:rsidR="000F04F3" w:rsidRPr="00FE561A" w:rsidRDefault="00F53F72" w:rsidP="00FE56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Формы проведения библиотечного урока – разнообразны. Чаще всего используется классическая форма с кратким повтором пройденного, изложением нового материала и </w:t>
      </w:r>
      <w:r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его закреплением. Но сегодня актуальны такие активные формы занятий, как викторины, интеллектуальные турниры, библиографические и ролевые игры, конкурсы, литературные путешествия, литературные гостиные, устные журналы, </w:t>
      </w:r>
      <w:proofErr w:type="spellStart"/>
      <w:r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информины</w:t>
      </w:r>
      <w:proofErr w:type="spellEnd"/>
      <w:r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</w:t>
      </w:r>
      <w:proofErr w:type="gramStart"/>
      <w:r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.д</w:t>
      </w:r>
      <w:proofErr w:type="spellEnd"/>
      <w:proofErr w:type="gramEnd"/>
    </w:p>
    <w:p w:rsidR="00C76CF7" w:rsidRPr="00FE561A" w:rsidRDefault="00FD34D0" w:rsidP="00FE56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Конфуций говорил: «</w:t>
      </w:r>
      <w:r w:rsidR="00C76CF7"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То, что я слышу, я забываю.</w:t>
      </w:r>
    </w:p>
    <w:p w:rsidR="00C76CF7" w:rsidRPr="00FE561A" w:rsidRDefault="00C76CF7" w:rsidP="00FE56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То, что я вижу и  слышу, я немного помню.</w:t>
      </w:r>
    </w:p>
    <w:p w:rsidR="00C76CF7" w:rsidRPr="00FE561A" w:rsidRDefault="00C76CF7" w:rsidP="00FE56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То, что я слышу, вижу и  обсуждаю, я начинаю понимать.</w:t>
      </w:r>
    </w:p>
    <w:p w:rsidR="00C76CF7" w:rsidRPr="00FE561A" w:rsidRDefault="00C76CF7" w:rsidP="00FE56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Когда я слышу, вижу, обсуждаю и  делаю, я приобретаю знания и  навыки».</w:t>
      </w:r>
    </w:p>
    <w:p w:rsidR="00FD34D0" w:rsidRPr="00FE561A" w:rsidRDefault="00FD34D0" w:rsidP="00FE56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Итак, эффективными учебные занятия станут лишь тогда, когда будут предусматривать активное участие учеников, побуждать их к  самостоятельному исследованию, получению знаний, «открытий».</w:t>
      </w:r>
    </w:p>
    <w:p w:rsidR="00FD34D0" w:rsidRPr="00FE561A" w:rsidRDefault="00FD34D0" w:rsidP="00FE56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Планируя библиотечные уроки, нужно использовать разные формы проведения занятий:</w:t>
      </w:r>
    </w:p>
    <w:p w:rsidR="00FD34D0" w:rsidRPr="00FE561A" w:rsidRDefault="00FD34D0" w:rsidP="00FE561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урок-экскурсия;</w:t>
      </w:r>
    </w:p>
    <w:p w:rsidR="00FD34D0" w:rsidRPr="00FE561A" w:rsidRDefault="00FD34D0" w:rsidP="00FE561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урок-защита проекта;</w:t>
      </w:r>
    </w:p>
    <w:p w:rsidR="00FD34D0" w:rsidRPr="00FE561A" w:rsidRDefault="00FD34D0" w:rsidP="00FE561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пресс-диалог;</w:t>
      </w:r>
    </w:p>
    <w:p w:rsidR="00FD34D0" w:rsidRPr="00FE561A" w:rsidRDefault="00FD34D0" w:rsidP="00FE561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урок-конференция;</w:t>
      </w:r>
    </w:p>
    <w:p w:rsidR="00FD34D0" w:rsidRPr="00FE561A" w:rsidRDefault="00FD34D0" w:rsidP="00FE561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урок-практикум;</w:t>
      </w:r>
    </w:p>
    <w:p w:rsidR="00FD34D0" w:rsidRPr="00FE561A" w:rsidRDefault="00FD34D0" w:rsidP="00FE561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урок-мозаика;</w:t>
      </w:r>
    </w:p>
    <w:p w:rsidR="00FD34D0" w:rsidRPr="00FE561A" w:rsidRDefault="00FD34D0" w:rsidP="00FE561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урок-диспут;</w:t>
      </w:r>
    </w:p>
    <w:p w:rsidR="00FD34D0" w:rsidRPr="00FE561A" w:rsidRDefault="00FD34D0" w:rsidP="00FE561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урок-поиск;</w:t>
      </w:r>
    </w:p>
    <w:p w:rsidR="00FD34D0" w:rsidRPr="00FE561A" w:rsidRDefault="00FD34D0" w:rsidP="00FE561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урок-фантазия;</w:t>
      </w:r>
    </w:p>
    <w:p w:rsidR="00FD34D0" w:rsidRPr="00FE561A" w:rsidRDefault="00FD34D0" w:rsidP="00FE561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урок-сказка.</w:t>
      </w:r>
    </w:p>
    <w:p w:rsidR="00D44E9A" w:rsidRPr="00FE561A" w:rsidRDefault="00881E20" w:rsidP="00FE561A">
      <w:pPr>
        <w:pStyle w:val="a3"/>
        <w:spacing w:before="0" w:beforeAutospacing="0" w:after="0" w:afterAutospacing="0" w:line="276" w:lineRule="auto"/>
      </w:pPr>
      <w:r w:rsidRPr="00FE561A">
        <w:t xml:space="preserve">      </w:t>
      </w:r>
      <w:r w:rsidR="00914FAC" w:rsidRPr="00FE561A">
        <w:t>В моих</w:t>
      </w:r>
      <w:r w:rsidR="00D44E9A" w:rsidRPr="00FE561A">
        <w:t xml:space="preserve"> классах библиотечные уроки всегда проходят интересно. Дети увлечён</w:t>
      </w:r>
      <w:r w:rsidR="00F32600" w:rsidRPr="00FE561A">
        <w:t>но слушают, активно участвуют</w:t>
      </w:r>
      <w:r w:rsidR="00FE561A" w:rsidRPr="00FE561A">
        <w:t>.</w:t>
      </w:r>
      <w:r w:rsidR="00B02645" w:rsidRPr="00FE561A">
        <w:t xml:space="preserve"> Библиотечные уроки </w:t>
      </w:r>
      <w:r w:rsidR="00D44E9A" w:rsidRPr="00FE561A">
        <w:t xml:space="preserve"> учат добру, вежливости, они делают детей мудрыми и воспитанными, а главное - прививают навык чтения.</w:t>
      </w:r>
    </w:p>
    <w:p w:rsidR="00881E20" w:rsidRPr="00FE561A" w:rsidRDefault="00881E20" w:rsidP="00FE561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185533"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Во время месячника патриотического воспитания провожу </w:t>
      </w:r>
      <w:r w:rsidR="00B02645"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различные</w:t>
      </w:r>
      <w:r w:rsidR="00185533"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беседы. К</w:t>
      </w:r>
      <w:r w:rsidR="00FE561A"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="00185533"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дню снятия блокады Ленинграда </w:t>
      </w:r>
      <w:proofErr w:type="gramStart"/>
      <w:r w:rsidR="00185533"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End"/>
      <w:r w:rsidR="00185533"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27 января) с учащимися</w:t>
      </w:r>
      <w:r w:rsidR="00FE561A" w:rsidRPr="00FE5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533"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начальных </w:t>
      </w:r>
      <w:r w:rsidR="00F32600"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классов провожу</w:t>
      </w:r>
      <w:r w:rsidR="00185533"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библиотечный урок - памяти «Кусочек жизни». Цель этого мероприятия рассказать учащимся о блокаде Ленинграда, как героической и трагической странице в истории ВОВ, используя поэтические и музыкальные произведения</w:t>
      </w:r>
      <w:r w:rsidR="00033898"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185533"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33898"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Демонстрировала</w:t>
      </w:r>
      <w:r w:rsidR="00185533"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слайды о начале войны, об окружении города Ленинграда, о страшном голоде. Ребятам была показана дневная норма (250 г) суррогатного хлеба для рабочих, а дневная норма для детей составляла (125г)</w:t>
      </w:r>
      <w:r w:rsidR="00033898"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Рассказывала</w:t>
      </w:r>
      <w:r w:rsidR="00185533"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 детях блокадного Ленинграда и о трагической судьбе Тани Савичевой и всей ее семьи. Ребята слушали и сопереживали о событиях, которые были показаны в мероприятии и говорили о том, как важен мир и согласие народов. А в конце мероприятия каждый п</w:t>
      </w:r>
      <w:r w:rsidR="00033898"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олучил кусочек хлеба, чтобы учащиеся</w:t>
      </w:r>
      <w:r w:rsidR="00185533"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почувствовали</w:t>
      </w:r>
      <w:r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185533"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каково было детям испытывать чувство голода. О</w:t>
      </w:r>
      <w:r w:rsidR="00914FAC"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дин мальчик</w:t>
      </w:r>
      <w:r w:rsidR="00B02645"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даже</w:t>
      </w:r>
      <w:r w:rsidR="00914FAC"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сказал: «Как же так</w:t>
      </w:r>
      <w:r w:rsidR="00185533"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нам такого кусочка даже мало </w:t>
      </w:r>
      <w:r w:rsidR="008958EB"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обед съесть, а детям давали на целый день</w:t>
      </w:r>
      <w:proofErr w:type="gramStart"/>
      <w:r w:rsidR="008958EB"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.»</w:t>
      </w:r>
      <w:proofErr w:type="gramEnd"/>
    </w:p>
    <w:p w:rsidR="008958EB" w:rsidRPr="00FE561A" w:rsidRDefault="00FE561A" w:rsidP="00FE561A">
      <w:pPr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8958EB"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1-2 классах изготавливаем книжк</w:t>
      </w:r>
      <w:proofErr w:type="gramStart"/>
      <w:r w:rsidR="008958EB"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и-</w:t>
      </w:r>
      <w:proofErr w:type="gramEnd"/>
      <w:r w:rsidR="008958EB"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малышки. Каждый ребенок</w:t>
      </w:r>
      <w:r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выбирает себе материал по теме</w:t>
      </w:r>
      <w:r w:rsidR="008958EB"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обрабатывает его, а потом соединяем </w:t>
      </w:r>
      <w:r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все </w:t>
      </w:r>
      <w:proofErr w:type="gramStart"/>
      <w:r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заготовки</w:t>
      </w:r>
      <w:proofErr w:type="gramEnd"/>
      <w:r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="008958EB"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получается одна кни</w:t>
      </w:r>
      <w:r w:rsidR="006A238F"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жка.</w:t>
      </w:r>
    </w:p>
    <w:p w:rsidR="003F10E2" w:rsidRPr="00FE561A" w:rsidRDefault="00881E20" w:rsidP="00FE5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1A">
        <w:rPr>
          <w:rFonts w:ascii="Times New Roman" w:hAnsi="Times New Roman" w:cs="Times New Roman"/>
          <w:sz w:val="24"/>
          <w:szCs w:val="24"/>
        </w:rPr>
        <w:t xml:space="preserve">   </w:t>
      </w:r>
      <w:r w:rsidR="00FE561A" w:rsidRPr="00FE561A">
        <w:rPr>
          <w:rFonts w:ascii="Times New Roman" w:hAnsi="Times New Roman" w:cs="Times New Roman"/>
          <w:sz w:val="24"/>
          <w:szCs w:val="24"/>
        </w:rPr>
        <w:t xml:space="preserve"> </w:t>
      </w:r>
      <w:r w:rsidR="00C1769F" w:rsidRPr="00FE561A">
        <w:rPr>
          <w:rFonts w:ascii="Times New Roman" w:hAnsi="Times New Roman" w:cs="Times New Roman"/>
          <w:sz w:val="24"/>
          <w:szCs w:val="24"/>
        </w:rPr>
        <w:t>В начале декабря стартует акция «Помогите птицам». Выясняю, что не все дети</w:t>
      </w:r>
      <w:r w:rsidR="00914FAC" w:rsidRPr="00FE561A">
        <w:rPr>
          <w:rFonts w:ascii="Times New Roman" w:hAnsi="Times New Roman" w:cs="Times New Roman"/>
          <w:sz w:val="24"/>
          <w:szCs w:val="24"/>
        </w:rPr>
        <w:t xml:space="preserve"> знают</w:t>
      </w:r>
      <w:r w:rsidR="00FE561A" w:rsidRPr="00FE561A">
        <w:rPr>
          <w:rFonts w:ascii="Times New Roman" w:hAnsi="Times New Roman" w:cs="Times New Roman"/>
          <w:sz w:val="24"/>
          <w:szCs w:val="24"/>
        </w:rPr>
        <w:t>,</w:t>
      </w:r>
      <w:r w:rsidR="00914FAC" w:rsidRPr="00FE561A">
        <w:rPr>
          <w:rFonts w:ascii="Times New Roman" w:hAnsi="Times New Roman" w:cs="Times New Roman"/>
          <w:sz w:val="24"/>
          <w:szCs w:val="24"/>
        </w:rPr>
        <w:t xml:space="preserve"> какие птицы зимуют у нас</w:t>
      </w:r>
      <w:r w:rsidR="00C1769F" w:rsidRPr="00FE561A">
        <w:rPr>
          <w:rFonts w:ascii="Times New Roman" w:hAnsi="Times New Roman" w:cs="Times New Roman"/>
          <w:sz w:val="24"/>
          <w:szCs w:val="24"/>
        </w:rPr>
        <w:t>, а какие улетают, чем нужно кормить птиц, как выглядит та, или иная птица. В ходе урока читаем рассказы о птицах, рассматриваем их изображение на картинках</w:t>
      </w:r>
      <w:r w:rsidR="003F10E2" w:rsidRPr="00FE561A">
        <w:rPr>
          <w:rFonts w:ascii="Times New Roman" w:hAnsi="Times New Roman" w:cs="Times New Roman"/>
          <w:sz w:val="24"/>
          <w:szCs w:val="24"/>
        </w:rPr>
        <w:t>, пробуем себя в актерском м</w:t>
      </w:r>
      <w:r w:rsidR="001C59B4" w:rsidRPr="00FE561A">
        <w:rPr>
          <w:rFonts w:ascii="Times New Roman" w:hAnsi="Times New Roman" w:cs="Times New Roman"/>
          <w:sz w:val="24"/>
          <w:szCs w:val="24"/>
        </w:rPr>
        <w:t>астерстве. Инсц</w:t>
      </w:r>
      <w:r w:rsidR="00914FAC" w:rsidRPr="00FE561A">
        <w:rPr>
          <w:rFonts w:ascii="Times New Roman" w:hAnsi="Times New Roman" w:cs="Times New Roman"/>
          <w:sz w:val="24"/>
          <w:szCs w:val="24"/>
        </w:rPr>
        <w:t>енируем рассказы. На фото видно</w:t>
      </w:r>
      <w:r w:rsidR="001C59B4" w:rsidRPr="00FE561A">
        <w:rPr>
          <w:rFonts w:ascii="Times New Roman" w:hAnsi="Times New Roman" w:cs="Times New Roman"/>
          <w:sz w:val="24"/>
          <w:szCs w:val="24"/>
        </w:rPr>
        <w:t xml:space="preserve">, как ребята инсценируют рассказ «Разговор птиц» </w:t>
      </w:r>
      <w:proofErr w:type="gramStart"/>
      <w:r w:rsidR="001C59B4" w:rsidRPr="00FE561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C59B4" w:rsidRPr="00FE561A">
        <w:rPr>
          <w:rFonts w:ascii="Times New Roman" w:hAnsi="Times New Roman" w:cs="Times New Roman"/>
          <w:sz w:val="24"/>
          <w:szCs w:val="24"/>
        </w:rPr>
        <w:t>Ц</w:t>
      </w:r>
      <w:r w:rsidR="00FE561A" w:rsidRPr="00FE561A">
        <w:rPr>
          <w:rFonts w:ascii="Times New Roman" w:hAnsi="Times New Roman" w:cs="Times New Roman"/>
          <w:sz w:val="24"/>
          <w:szCs w:val="24"/>
        </w:rPr>
        <w:t>апля и скворец рассуждают о том</w:t>
      </w:r>
      <w:r w:rsidR="001C59B4" w:rsidRPr="00FE561A">
        <w:rPr>
          <w:rFonts w:ascii="Times New Roman" w:hAnsi="Times New Roman" w:cs="Times New Roman"/>
          <w:sz w:val="24"/>
          <w:szCs w:val="24"/>
        </w:rPr>
        <w:t>, врут ли птицы, что есть  дождливая осень и холодная зима)</w:t>
      </w:r>
      <w:r w:rsidRPr="00FE561A">
        <w:rPr>
          <w:rFonts w:ascii="Times New Roman" w:hAnsi="Times New Roman" w:cs="Times New Roman"/>
          <w:sz w:val="24"/>
          <w:szCs w:val="24"/>
        </w:rPr>
        <w:t>.</w:t>
      </w:r>
    </w:p>
    <w:p w:rsidR="00B02645" w:rsidRPr="00FE561A" w:rsidRDefault="00FE561A" w:rsidP="00FE5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1A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5D4450" w:rsidRPr="00FE561A">
        <w:rPr>
          <w:rFonts w:ascii="Times New Roman" w:hAnsi="Times New Roman" w:cs="Times New Roman"/>
          <w:sz w:val="24"/>
          <w:szCs w:val="24"/>
        </w:rPr>
        <w:t>Всегда ярко проходит  мероприятие ко дню рождения К.И.Чуковс</w:t>
      </w:r>
      <w:r w:rsidRPr="00FE561A">
        <w:rPr>
          <w:rFonts w:ascii="Times New Roman" w:hAnsi="Times New Roman" w:cs="Times New Roman"/>
          <w:sz w:val="24"/>
          <w:szCs w:val="24"/>
        </w:rPr>
        <w:t xml:space="preserve">кого « Добрый сказочник К. </w:t>
      </w:r>
      <w:r w:rsidR="00881E20" w:rsidRPr="00FE561A">
        <w:rPr>
          <w:rFonts w:ascii="Times New Roman" w:hAnsi="Times New Roman" w:cs="Times New Roman"/>
          <w:sz w:val="24"/>
          <w:szCs w:val="24"/>
        </w:rPr>
        <w:t>Чуковский</w:t>
      </w:r>
      <w:r w:rsidR="003F10E2" w:rsidRPr="00FE561A">
        <w:rPr>
          <w:rFonts w:ascii="Times New Roman" w:hAnsi="Times New Roman" w:cs="Times New Roman"/>
          <w:sz w:val="24"/>
          <w:szCs w:val="24"/>
        </w:rPr>
        <w:t>»</w:t>
      </w:r>
      <w:r w:rsidR="00881E20" w:rsidRPr="00FE561A">
        <w:rPr>
          <w:rFonts w:ascii="Times New Roman" w:hAnsi="Times New Roman" w:cs="Times New Roman"/>
          <w:sz w:val="24"/>
          <w:szCs w:val="24"/>
        </w:rPr>
        <w:t>.  На уроке</w:t>
      </w:r>
      <w:r w:rsidR="00821454" w:rsidRPr="00FE561A">
        <w:rPr>
          <w:rFonts w:ascii="Times New Roman" w:hAnsi="Times New Roman" w:cs="Times New Roman"/>
          <w:sz w:val="24"/>
          <w:szCs w:val="24"/>
        </w:rPr>
        <w:t xml:space="preserve"> </w:t>
      </w:r>
      <w:r w:rsidR="00881E20" w:rsidRPr="00FE561A">
        <w:rPr>
          <w:rFonts w:ascii="Times New Roman" w:hAnsi="Times New Roman" w:cs="Times New Roman"/>
          <w:sz w:val="24"/>
          <w:szCs w:val="24"/>
        </w:rPr>
        <w:t xml:space="preserve">познакомились </w:t>
      </w:r>
      <w:r w:rsidR="00821454" w:rsidRPr="00FE561A">
        <w:rPr>
          <w:rFonts w:ascii="Times New Roman" w:hAnsi="Times New Roman" w:cs="Times New Roman"/>
          <w:sz w:val="24"/>
          <w:szCs w:val="24"/>
        </w:rPr>
        <w:t>с п</w:t>
      </w:r>
      <w:r w:rsidRPr="00FE561A">
        <w:rPr>
          <w:rFonts w:ascii="Times New Roman" w:hAnsi="Times New Roman" w:cs="Times New Roman"/>
          <w:sz w:val="24"/>
          <w:szCs w:val="24"/>
        </w:rPr>
        <w:t>роизведениями любимого писателя.</w:t>
      </w:r>
      <w:r w:rsidR="00821454" w:rsidRPr="00FE561A">
        <w:rPr>
          <w:rFonts w:ascii="Times New Roman" w:hAnsi="Times New Roman" w:cs="Times New Roman"/>
          <w:sz w:val="24"/>
          <w:szCs w:val="24"/>
        </w:rPr>
        <w:t xml:space="preserve"> Рассказа</w:t>
      </w:r>
      <w:r w:rsidR="00F32600" w:rsidRPr="00FE561A">
        <w:rPr>
          <w:rFonts w:ascii="Times New Roman" w:hAnsi="Times New Roman" w:cs="Times New Roman"/>
          <w:sz w:val="24"/>
          <w:szCs w:val="24"/>
        </w:rPr>
        <w:t>ла</w:t>
      </w:r>
      <w:r w:rsidR="00821454" w:rsidRPr="00FE561A">
        <w:rPr>
          <w:rFonts w:ascii="Times New Roman" w:hAnsi="Times New Roman" w:cs="Times New Roman"/>
          <w:sz w:val="24"/>
          <w:szCs w:val="24"/>
        </w:rPr>
        <w:t xml:space="preserve"> учащимся </w:t>
      </w:r>
      <w:r w:rsidR="009B2C07" w:rsidRPr="00FE561A">
        <w:rPr>
          <w:rFonts w:ascii="Times New Roman" w:hAnsi="Times New Roman" w:cs="Times New Roman"/>
          <w:sz w:val="24"/>
          <w:szCs w:val="24"/>
        </w:rPr>
        <w:t>о жизни и творчестве писателя. О</w:t>
      </w:r>
      <w:r w:rsidR="00821454" w:rsidRPr="00FE561A">
        <w:rPr>
          <w:rFonts w:ascii="Times New Roman" w:hAnsi="Times New Roman" w:cs="Times New Roman"/>
          <w:sz w:val="24"/>
          <w:szCs w:val="24"/>
        </w:rPr>
        <w:t xml:space="preserve">тметила, что на сказках К. Чуковского выросли их папы и мамы, бабушки и дедушки. Инсценировали сказку </w:t>
      </w:r>
    </w:p>
    <w:p w:rsidR="005C40CE" w:rsidRPr="00FE561A" w:rsidRDefault="00821454" w:rsidP="00FE5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1A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FE561A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FE561A">
        <w:rPr>
          <w:rFonts w:ascii="Times New Roman" w:hAnsi="Times New Roman" w:cs="Times New Roman"/>
          <w:sz w:val="24"/>
          <w:szCs w:val="24"/>
        </w:rPr>
        <w:t xml:space="preserve"> горе», познакомились </w:t>
      </w:r>
      <w:r w:rsidR="00FE561A" w:rsidRPr="00FE561A">
        <w:rPr>
          <w:rFonts w:ascii="Times New Roman" w:hAnsi="Times New Roman" w:cs="Times New Roman"/>
          <w:sz w:val="24"/>
          <w:szCs w:val="24"/>
        </w:rPr>
        <w:t>с домашней утварью. Дети узнали</w:t>
      </w:r>
      <w:r w:rsidRPr="00FE561A">
        <w:rPr>
          <w:rFonts w:ascii="Times New Roman" w:hAnsi="Times New Roman" w:cs="Times New Roman"/>
          <w:sz w:val="24"/>
          <w:szCs w:val="24"/>
        </w:rPr>
        <w:t>, что такое кочерга, корыто, сито и т.д</w:t>
      </w:r>
      <w:proofErr w:type="gramStart"/>
      <w:r w:rsidRPr="00FE561A">
        <w:rPr>
          <w:rFonts w:ascii="Times New Roman" w:hAnsi="Times New Roman" w:cs="Times New Roman"/>
          <w:sz w:val="24"/>
          <w:szCs w:val="24"/>
        </w:rPr>
        <w:t>..</w:t>
      </w:r>
      <w:r w:rsidR="00CF789B" w:rsidRPr="00FE56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F789B" w:rsidRPr="00FE561A">
        <w:rPr>
          <w:rFonts w:ascii="Times New Roman" w:hAnsi="Times New Roman" w:cs="Times New Roman"/>
          <w:sz w:val="24"/>
          <w:szCs w:val="24"/>
        </w:rPr>
        <w:t xml:space="preserve">Читали по ролям, подбирали пословицы. </w:t>
      </w:r>
      <w:r w:rsidRPr="00FE561A">
        <w:rPr>
          <w:rFonts w:ascii="Times New Roman" w:hAnsi="Times New Roman" w:cs="Times New Roman"/>
          <w:sz w:val="24"/>
          <w:szCs w:val="24"/>
        </w:rPr>
        <w:t>Неожиданно появилась героиня сказки Муха-Цокотуха, которая пришла не с пустыми руками</w:t>
      </w:r>
      <w:r w:rsidR="00CF789B" w:rsidRPr="00FE561A">
        <w:rPr>
          <w:rFonts w:ascii="Times New Roman" w:hAnsi="Times New Roman" w:cs="Times New Roman"/>
          <w:sz w:val="24"/>
          <w:szCs w:val="24"/>
        </w:rPr>
        <w:t xml:space="preserve">, а </w:t>
      </w:r>
      <w:r w:rsidR="00914FAC" w:rsidRPr="00FE561A">
        <w:rPr>
          <w:rFonts w:ascii="Times New Roman" w:hAnsi="Times New Roman" w:cs="Times New Roman"/>
          <w:sz w:val="24"/>
          <w:szCs w:val="24"/>
        </w:rPr>
        <w:t xml:space="preserve">с </w:t>
      </w:r>
      <w:r w:rsidR="00CF789B" w:rsidRPr="00FE561A">
        <w:rPr>
          <w:rFonts w:ascii="Times New Roman" w:hAnsi="Times New Roman" w:cs="Times New Roman"/>
          <w:sz w:val="24"/>
          <w:szCs w:val="24"/>
        </w:rPr>
        <w:t xml:space="preserve">настоящим самоваром. Она угостила всех ребят  чаем из самовара и сладостями. </w:t>
      </w:r>
    </w:p>
    <w:p w:rsidR="00CF789B" w:rsidRPr="00FE561A" w:rsidRDefault="00CF789B" w:rsidP="00FE5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1A">
        <w:rPr>
          <w:rFonts w:ascii="Times New Roman" w:hAnsi="Times New Roman" w:cs="Times New Roman"/>
          <w:sz w:val="24"/>
          <w:szCs w:val="24"/>
        </w:rPr>
        <w:t>С другими учащимися при изучении сказки «</w:t>
      </w:r>
      <w:proofErr w:type="spellStart"/>
      <w:r w:rsidRPr="00FE561A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FE561A">
        <w:rPr>
          <w:rFonts w:ascii="Times New Roman" w:hAnsi="Times New Roman" w:cs="Times New Roman"/>
          <w:sz w:val="24"/>
          <w:szCs w:val="24"/>
        </w:rPr>
        <w:t xml:space="preserve"> горе» я попробовала использовать </w:t>
      </w:r>
      <w:proofErr w:type="spellStart"/>
      <w:r w:rsidRPr="00FE561A">
        <w:rPr>
          <w:rFonts w:ascii="Times New Roman" w:hAnsi="Times New Roman" w:cs="Times New Roman"/>
          <w:sz w:val="24"/>
          <w:szCs w:val="24"/>
        </w:rPr>
        <w:t>постерную</w:t>
      </w:r>
      <w:proofErr w:type="spellEnd"/>
      <w:r w:rsidRPr="00FE561A">
        <w:rPr>
          <w:rFonts w:ascii="Times New Roman" w:hAnsi="Times New Roman" w:cs="Times New Roman"/>
          <w:sz w:val="24"/>
          <w:szCs w:val="24"/>
        </w:rPr>
        <w:t xml:space="preserve"> технологию. Мы составили литературную газету. Эта технология позволяет подать информацию в ярк</w:t>
      </w:r>
      <w:r w:rsidR="00FE561A" w:rsidRPr="00FE561A">
        <w:rPr>
          <w:rFonts w:ascii="Times New Roman" w:hAnsi="Times New Roman" w:cs="Times New Roman"/>
          <w:sz w:val="24"/>
          <w:szCs w:val="24"/>
        </w:rPr>
        <w:t>ой увлекательной форме, учит бес</w:t>
      </w:r>
      <w:r w:rsidRPr="00FE561A">
        <w:rPr>
          <w:rFonts w:ascii="Times New Roman" w:hAnsi="Times New Roman" w:cs="Times New Roman"/>
          <w:sz w:val="24"/>
          <w:szCs w:val="24"/>
        </w:rPr>
        <w:t>конфликтному общению, приводит учащихся к новым знаниям и новым открытиям.</w:t>
      </w:r>
    </w:p>
    <w:p w:rsidR="00BC5719" w:rsidRPr="00FE561A" w:rsidRDefault="00FE561A" w:rsidP="00FE5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1A">
        <w:rPr>
          <w:rFonts w:ascii="Times New Roman" w:hAnsi="Times New Roman" w:cs="Times New Roman"/>
          <w:sz w:val="24"/>
          <w:szCs w:val="24"/>
        </w:rPr>
        <w:t xml:space="preserve">      </w:t>
      </w:r>
      <w:r w:rsidR="002C472E" w:rsidRPr="00FE561A">
        <w:rPr>
          <w:rFonts w:ascii="Times New Roman" w:hAnsi="Times New Roman" w:cs="Times New Roman"/>
          <w:sz w:val="24"/>
          <w:szCs w:val="24"/>
        </w:rPr>
        <w:t>На библиотечных уроках часто</w:t>
      </w:r>
      <w:r w:rsidR="00BC5719" w:rsidRPr="00FE561A">
        <w:rPr>
          <w:rFonts w:ascii="Times New Roman" w:hAnsi="Times New Roman" w:cs="Times New Roman"/>
          <w:sz w:val="24"/>
          <w:szCs w:val="24"/>
        </w:rPr>
        <w:t xml:space="preserve"> использую прием «</w:t>
      </w:r>
      <w:proofErr w:type="spellStart"/>
      <w:r w:rsidR="00BC5719" w:rsidRPr="00FE561A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BC5719" w:rsidRPr="00FE561A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BC5719" w:rsidRPr="00FE561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C5719" w:rsidRPr="00FE561A">
        <w:rPr>
          <w:rFonts w:ascii="Times New Roman" w:hAnsi="Times New Roman" w:cs="Times New Roman"/>
          <w:sz w:val="24"/>
          <w:szCs w:val="24"/>
        </w:rPr>
        <w:t>Ребятам очень нравится составлять мини рассказы о различных героях.</w:t>
      </w:r>
    </w:p>
    <w:p w:rsidR="003D3232" w:rsidRPr="00FE561A" w:rsidRDefault="00FE561A" w:rsidP="00FE5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1A">
        <w:rPr>
          <w:rFonts w:ascii="Times New Roman" w:hAnsi="Times New Roman" w:cs="Times New Roman"/>
          <w:sz w:val="24"/>
          <w:szCs w:val="24"/>
        </w:rPr>
        <w:t xml:space="preserve">    </w:t>
      </w:r>
      <w:r w:rsidR="00F32600" w:rsidRPr="00FE561A">
        <w:rPr>
          <w:rFonts w:ascii="Times New Roman" w:hAnsi="Times New Roman" w:cs="Times New Roman"/>
          <w:sz w:val="24"/>
          <w:szCs w:val="24"/>
        </w:rPr>
        <w:t xml:space="preserve">При знакомстве с рассказом В. </w:t>
      </w:r>
      <w:proofErr w:type="gramStart"/>
      <w:r w:rsidR="00F32600" w:rsidRPr="00FE561A">
        <w:rPr>
          <w:rFonts w:ascii="Times New Roman" w:hAnsi="Times New Roman" w:cs="Times New Roman"/>
          <w:sz w:val="24"/>
          <w:szCs w:val="24"/>
        </w:rPr>
        <w:t>Драгунского</w:t>
      </w:r>
      <w:proofErr w:type="gramEnd"/>
      <w:r w:rsidR="00F32600" w:rsidRPr="00FE561A">
        <w:rPr>
          <w:rFonts w:ascii="Times New Roman" w:hAnsi="Times New Roman" w:cs="Times New Roman"/>
          <w:sz w:val="24"/>
          <w:szCs w:val="24"/>
        </w:rPr>
        <w:t xml:space="preserve"> «Главные реки» использовала прием «</w:t>
      </w:r>
      <w:r w:rsidR="00B02645" w:rsidRPr="00FE561A">
        <w:rPr>
          <w:rFonts w:ascii="Times New Roman" w:hAnsi="Times New Roman" w:cs="Times New Roman"/>
          <w:sz w:val="24"/>
          <w:szCs w:val="24"/>
        </w:rPr>
        <w:t>Шесть шляп». На доску вывешиваются</w:t>
      </w:r>
      <w:r w:rsidRPr="00FE561A">
        <w:rPr>
          <w:rFonts w:ascii="Times New Roman" w:hAnsi="Times New Roman" w:cs="Times New Roman"/>
          <w:sz w:val="24"/>
          <w:szCs w:val="24"/>
        </w:rPr>
        <w:t xml:space="preserve"> шесть шляп разного цвета (</w:t>
      </w:r>
      <w:proofErr w:type="gramStart"/>
      <w:r w:rsidR="00F32600" w:rsidRPr="00FE561A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="00F32600" w:rsidRPr="00FE561A">
        <w:rPr>
          <w:rFonts w:ascii="Times New Roman" w:hAnsi="Times New Roman" w:cs="Times New Roman"/>
          <w:sz w:val="24"/>
          <w:szCs w:val="24"/>
        </w:rPr>
        <w:t>, желтая, черная, зеленая, белая, синяя)</w:t>
      </w:r>
      <w:r w:rsidR="00FB6CE3" w:rsidRPr="00FE561A">
        <w:rPr>
          <w:rFonts w:ascii="Times New Roman" w:hAnsi="Times New Roman" w:cs="Times New Roman"/>
          <w:sz w:val="24"/>
          <w:szCs w:val="24"/>
        </w:rPr>
        <w:t>. Учащиеся выбирали любую</w:t>
      </w:r>
      <w:r w:rsidR="006F501A" w:rsidRPr="00FE561A">
        <w:rPr>
          <w:rFonts w:ascii="Times New Roman" w:hAnsi="Times New Roman" w:cs="Times New Roman"/>
          <w:sz w:val="24"/>
          <w:szCs w:val="24"/>
        </w:rPr>
        <w:t xml:space="preserve"> шляпку, не зная, </w:t>
      </w:r>
      <w:r w:rsidR="003D3232" w:rsidRPr="00FE561A">
        <w:rPr>
          <w:rFonts w:ascii="Times New Roman" w:hAnsi="Times New Roman" w:cs="Times New Roman"/>
          <w:sz w:val="24"/>
          <w:szCs w:val="24"/>
        </w:rPr>
        <w:t>какой вопрос их ожидает.</w:t>
      </w:r>
    </w:p>
    <w:p w:rsidR="00F32600" w:rsidRPr="00FE561A" w:rsidRDefault="003320F8" w:rsidP="00FE5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1A">
        <w:rPr>
          <w:rFonts w:ascii="Times New Roman" w:hAnsi="Times New Roman" w:cs="Times New Roman"/>
          <w:sz w:val="24"/>
          <w:szCs w:val="24"/>
        </w:rPr>
        <w:t xml:space="preserve">Красная шляпа: </w:t>
      </w:r>
      <w:r w:rsidR="003D3232" w:rsidRPr="00FE561A">
        <w:rPr>
          <w:rFonts w:ascii="Times New Roman" w:hAnsi="Times New Roman" w:cs="Times New Roman"/>
          <w:sz w:val="24"/>
          <w:szCs w:val="24"/>
        </w:rPr>
        <w:t>Какие возникли чувства во время чтения рассказа?</w:t>
      </w:r>
    </w:p>
    <w:p w:rsidR="003D3232" w:rsidRPr="00FE561A" w:rsidRDefault="003320F8" w:rsidP="00FE5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1A">
        <w:rPr>
          <w:rFonts w:ascii="Times New Roman" w:hAnsi="Times New Roman" w:cs="Times New Roman"/>
          <w:sz w:val="24"/>
          <w:szCs w:val="24"/>
        </w:rPr>
        <w:t>Желтая шляпа:</w:t>
      </w:r>
      <w:r w:rsidR="003D3232" w:rsidRPr="00FE561A">
        <w:rPr>
          <w:rFonts w:ascii="Times New Roman" w:hAnsi="Times New Roman" w:cs="Times New Roman"/>
          <w:sz w:val="24"/>
          <w:szCs w:val="24"/>
        </w:rPr>
        <w:t xml:space="preserve"> Отметить хорошие черты Дениса.</w:t>
      </w:r>
    </w:p>
    <w:p w:rsidR="003D3232" w:rsidRPr="00FE561A" w:rsidRDefault="003320F8" w:rsidP="00FE5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1A">
        <w:rPr>
          <w:rFonts w:ascii="Times New Roman" w:hAnsi="Times New Roman" w:cs="Times New Roman"/>
          <w:sz w:val="24"/>
          <w:szCs w:val="24"/>
        </w:rPr>
        <w:t>Черная шляпа:</w:t>
      </w:r>
      <w:r w:rsidR="003D3232" w:rsidRPr="00FE561A">
        <w:rPr>
          <w:rFonts w:ascii="Times New Roman" w:hAnsi="Times New Roman" w:cs="Times New Roman"/>
          <w:sz w:val="24"/>
          <w:szCs w:val="24"/>
        </w:rPr>
        <w:t xml:space="preserve"> Какие недостатки были у Дениса?</w:t>
      </w:r>
    </w:p>
    <w:p w:rsidR="003D3232" w:rsidRPr="00FE561A" w:rsidRDefault="003320F8" w:rsidP="00FE5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1A">
        <w:rPr>
          <w:rFonts w:ascii="Times New Roman" w:hAnsi="Times New Roman" w:cs="Times New Roman"/>
          <w:sz w:val="24"/>
          <w:szCs w:val="24"/>
        </w:rPr>
        <w:t>Зеленая шляпа:</w:t>
      </w:r>
      <w:r w:rsidR="003D3232" w:rsidRPr="00FE561A">
        <w:rPr>
          <w:rFonts w:ascii="Times New Roman" w:hAnsi="Times New Roman" w:cs="Times New Roman"/>
          <w:sz w:val="24"/>
          <w:szCs w:val="24"/>
        </w:rPr>
        <w:t xml:space="preserve"> Что бы вы сделали, если бы оказались на месте Дениса?</w:t>
      </w:r>
    </w:p>
    <w:p w:rsidR="003D3232" w:rsidRPr="00FE561A" w:rsidRDefault="003320F8" w:rsidP="00FE5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1A">
        <w:rPr>
          <w:rFonts w:ascii="Times New Roman" w:hAnsi="Times New Roman" w:cs="Times New Roman"/>
          <w:sz w:val="24"/>
          <w:szCs w:val="24"/>
        </w:rPr>
        <w:t>Белая шляпа:</w:t>
      </w:r>
      <w:r w:rsidR="00F32236" w:rsidRPr="00FE561A">
        <w:rPr>
          <w:rFonts w:ascii="Times New Roman" w:hAnsi="Times New Roman" w:cs="Times New Roman"/>
          <w:sz w:val="24"/>
          <w:szCs w:val="24"/>
        </w:rPr>
        <w:t xml:space="preserve"> Какую новую информацию узнали из этого рассказа?</w:t>
      </w:r>
    </w:p>
    <w:p w:rsidR="00F32236" w:rsidRPr="00FE561A" w:rsidRDefault="003320F8" w:rsidP="00FE5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1A">
        <w:rPr>
          <w:rFonts w:ascii="Times New Roman" w:hAnsi="Times New Roman" w:cs="Times New Roman"/>
          <w:sz w:val="24"/>
          <w:szCs w:val="24"/>
        </w:rPr>
        <w:t>Синяя шляпа:</w:t>
      </w:r>
      <w:r w:rsidR="00F32236" w:rsidRPr="00FE561A">
        <w:rPr>
          <w:rFonts w:ascii="Times New Roman" w:hAnsi="Times New Roman" w:cs="Times New Roman"/>
          <w:sz w:val="24"/>
          <w:szCs w:val="24"/>
        </w:rPr>
        <w:t xml:space="preserve"> Как теперь Денис будет относиться к домашнему заданию?</w:t>
      </w:r>
    </w:p>
    <w:p w:rsidR="002C25C5" w:rsidRPr="00FE561A" w:rsidRDefault="00D66018" w:rsidP="00FE5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6F501A" w:rsidRPr="00FE561A">
        <w:rPr>
          <w:rFonts w:ascii="Times New Roman" w:hAnsi="Times New Roman" w:cs="Times New Roman"/>
          <w:sz w:val="24"/>
          <w:szCs w:val="24"/>
        </w:rPr>
        <w:t>Этот метод позволяет детям с разным уровнем развития чувствовать себя увереннее. Учащиеся учатся правильно выражать свои мысли, смотреть на проблему с определенной точки зрения. Каждый ребенок хочет поучаствовать, высказать свое мнение. Повышается активность детей.</w:t>
      </w:r>
    </w:p>
    <w:p w:rsidR="003320F8" w:rsidRPr="00FE561A" w:rsidRDefault="00FE561A" w:rsidP="00FE5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1A">
        <w:rPr>
          <w:rFonts w:ascii="Times New Roman" w:hAnsi="Times New Roman" w:cs="Times New Roman"/>
          <w:sz w:val="24"/>
          <w:szCs w:val="24"/>
        </w:rPr>
        <w:t xml:space="preserve">    </w:t>
      </w:r>
      <w:r w:rsidR="003320F8" w:rsidRPr="00FE561A">
        <w:rPr>
          <w:rFonts w:ascii="Times New Roman" w:hAnsi="Times New Roman" w:cs="Times New Roman"/>
          <w:sz w:val="24"/>
          <w:szCs w:val="24"/>
        </w:rPr>
        <w:t xml:space="preserve">Интересно проходит игра «Золотой жетон». Применяла игру при изучении творчества </w:t>
      </w:r>
      <w:proofErr w:type="spellStart"/>
      <w:r w:rsidR="003320F8" w:rsidRPr="00FE561A">
        <w:rPr>
          <w:rFonts w:ascii="Times New Roman" w:hAnsi="Times New Roman" w:cs="Times New Roman"/>
          <w:sz w:val="24"/>
          <w:szCs w:val="24"/>
        </w:rPr>
        <w:t>Н.Носова</w:t>
      </w:r>
      <w:proofErr w:type="spellEnd"/>
      <w:r w:rsidR="003320F8" w:rsidRPr="00FE561A">
        <w:rPr>
          <w:rFonts w:ascii="Times New Roman" w:hAnsi="Times New Roman" w:cs="Times New Roman"/>
          <w:sz w:val="24"/>
          <w:szCs w:val="24"/>
        </w:rPr>
        <w:t xml:space="preserve"> «Мишкина каша». Класс делится на две команды. В каждой команде идут обсуждения. Дети отмечают все положительные моменты в поступках ребят, записывают их. Затем представители команд зачитывают получившиеся ответы. Если ответы совпадают, то дети зачеркивают их. Если капитан называет </w:t>
      </w:r>
      <w:proofErr w:type="gramStart"/>
      <w:r w:rsidR="003320F8" w:rsidRPr="00FE561A">
        <w:rPr>
          <w:rFonts w:ascii="Times New Roman" w:hAnsi="Times New Roman" w:cs="Times New Roman"/>
          <w:sz w:val="24"/>
          <w:szCs w:val="24"/>
        </w:rPr>
        <w:t>ответ</w:t>
      </w:r>
      <w:proofErr w:type="gramEnd"/>
      <w:r w:rsidR="003320F8" w:rsidRPr="00FE561A">
        <w:rPr>
          <w:rFonts w:ascii="Times New Roman" w:hAnsi="Times New Roman" w:cs="Times New Roman"/>
          <w:sz w:val="24"/>
          <w:szCs w:val="24"/>
        </w:rPr>
        <w:t xml:space="preserve"> и он является уникальным,  неповторяю</w:t>
      </w:r>
      <w:r w:rsidR="004E31DA" w:rsidRPr="00FE561A">
        <w:rPr>
          <w:rFonts w:ascii="Times New Roman" w:hAnsi="Times New Roman" w:cs="Times New Roman"/>
          <w:sz w:val="24"/>
          <w:szCs w:val="24"/>
        </w:rPr>
        <w:t>щимся, то эта группа получает золотой жетон. Точно так же  отмечаются отрицательные моменты. По окончанию подсчитываем количество жетонов и устанавливаем победителя.</w:t>
      </w:r>
    </w:p>
    <w:p w:rsidR="002C25C5" w:rsidRPr="00FE561A" w:rsidRDefault="00FE561A" w:rsidP="00FE56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1C59B4"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Моя библиотечная практика показывает</w:t>
      </w:r>
      <w:r w:rsidR="002C25C5"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что использование на уроках </w:t>
      </w:r>
      <w:r w:rsidR="001C59B4"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таких нетрадиционных форм работы</w:t>
      </w:r>
      <w:r w:rsidR="002C25C5"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обеспечивает достижение единства эмоционального и рационального в обучении</w:t>
      </w:r>
      <w:r w:rsidR="001C59B4"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2C25C5" w:rsidRPr="00FE5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2C25C5" w:rsidRPr="00FE5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десь происходит получение и обмен информацией, формируются навыки общения и взаимодействия. Включение в урок игровых моментов делает обучение более интересным, создает у учащихся хорошее настроение, облегчает процесс преодоления трудностей в обучении. </w:t>
      </w:r>
    </w:p>
    <w:p w:rsidR="001C59B4" w:rsidRPr="00FE561A" w:rsidRDefault="00D84396" w:rsidP="00FE561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1C59B4" w:rsidRPr="00FE5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Положительные эмоции, пережитые в ходе библиотечного группового мероприятия, вызывают в ребенке желание вернуться  к книге, чаще посещать библиотеку. И тогда он становится  постоянным читателем.</w:t>
      </w:r>
    </w:p>
    <w:sectPr w:rsidR="001C59B4" w:rsidRPr="00FE561A" w:rsidSect="001B1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44448"/>
    <w:multiLevelType w:val="multilevel"/>
    <w:tmpl w:val="5FE8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006"/>
    <w:rsid w:val="0000272F"/>
    <w:rsid w:val="00030AA7"/>
    <w:rsid w:val="00033898"/>
    <w:rsid w:val="00041398"/>
    <w:rsid w:val="0005746E"/>
    <w:rsid w:val="000578CF"/>
    <w:rsid w:val="000631BF"/>
    <w:rsid w:val="00067DAA"/>
    <w:rsid w:val="000B076E"/>
    <w:rsid w:val="000B3D9C"/>
    <w:rsid w:val="000B5ABA"/>
    <w:rsid w:val="000C634E"/>
    <w:rsid w:val="000C7006"/>
    <w:rsid w:val="000D3295"/>
    <w:rsid w:val="000D4BEE"/>
    <w:rsid w:val="000D67B5"/>
    <w:rsid w:val="000E5FD9"/>
    <w:rsid w:val="000F04F3"/>
    <w:rsid w:val="00105758"/>
    <w:rsid w:val="00105E3C"/>
    <w:rsid w:val="00122B2F"/>
    <w:rsid w:val="00131E08"/>
    <w:rsid w:val="00155A9C"/>
    <w:rsid w:val="00156316"/>
    <w:rsid w:val="00185533"/>
    <w:rsid w:val="001864EA"/>
    <w:rsid w:val="001872A0"/>
    <w:rsid w:val="00187B03"/>
    <w:rsid w:val="001B16E5"/>
    <w:rsid w:val="001C32F8"/>
    <w:rsid w:val="001C59B4"/>
    <w:rsid w:val="001D1657"/>
    <w:rsid w:val="001E5660"/>
    <w:rsid w:val="00200745"/>
    <w:rsid w:val="00201F00"/>
    <w:rsid w:val="00205C21"/>
    <w:rsid w:val="00206C32"/>
    <w:rsid w:val="002224A1"/>
    <w:rsid w:val="00224542"/>
    <w:rsid w:val="0023713C"/>
    <w:rsid w:val="00253DBE"/>
    <w:rsid w:val="00266E67"/>
    <w:rsid w:val="00280C1F"/>
    <w:rsid w:val="0029022F"/>
    <w:rsid w:val="002913E5"/>
    <w:rsid w:val="00293665"/>
    <w:rsid w:val="002B5A43"/>
    <w:rsid w:val="002B5D75"/>
    <w:rsid w:val="002B7F6A"/>
    <w:rsid w:val="002C25C5"/>
    <w:rsid w:val="002C472E"/>
    <w:rsid w:val="002D7FCB"/>
    <w:rsid w:val="002F050B"/>
    <w:rsid w:val="002F27D5"/>
    <w:rsid w:val="003212F9"/>
    <w:rsid w:val="003234BA"/>
    <w:rsid w:val="003279EE"/>
    <w:rsid w:val="003320F8"/>
    <w:rsid w:val="00334231"/>
    <w:rsid w:val="00351610"/>
    <w:rsid w:val="0035184D"/>
    <w:rsid w:val="00364BF2"/>
    <w:rsid w:val="0037450C"/>
    <w:rsid w:val="003C0045"/>
    <w:rsid w:val="003C600B"/>
    <w:rsid w:val="003D3232"/>
    <w:rsid w:val="003D6C40"/>
    <w:rsid w:val="003E1D13"/>
    <w:rsid w:val="003E3E10"/>
    <w:rsid w:val="003F10E2"/>
    <w:rsid w:val="003F2C59"/>
    <w:rsid w:val="004143BB"/>
    <w:rsid w:val="00415206"/>
    <w:rsid w:val="00424B79"/>
    <w:rsid w:val="00431829"/>
    <w:rsid w:val="00446433"/>
    <w:rsid w:val="004503A2"/>
    <w:rsid w:val="004508F4"/>
    <w:rsid w:val="00480B8D"/>
    <w:rsid w:val="004C1E80"/>
    <w:rsid w:val="004E31DA"/>
    <w:rsid w:val="005028D7"/>
    <w:rsid w:val="00515535"/>
    <w:rsid w:val="00521BF4"/>
    <w:rsid w:val="0055406C"/>
    <w:rsid w:val="0057453A"/>
    <w:rsid w:val="00584E31"/>
    <w:rsid w:val="005943FA"/>
    <w:rsid w:val="005C40CE"/>
    <w:rsid w:val="005D1597"/>
    <w:rsid w:val="005D4450"/>
    <w:rsid w:val="005E4407"/>
    <w:rsid w:val="005E644B"/>
    <w:rsid w:val="005F421C"/>
    <w:rsid w:val="005F67FB"/>
    <w:rsid w:val="005F75F6"/>
    <w:rsid w:val="006002AB"/>
    <w:rsid w:val="00600CC2"/>
    <w:rsid w:val="00602268"/>
    <w:rsid w:val="00606101"/>
    <w:rsid w:val="00622B7B"/>
    <w:rsid w:val="00623B7B"/>
    <w:rsid w:val="00631025"/>
    <w:rsid w:val="006476F9"/>
    <w:rsid w:val="00652BCE"/>
    <w:rsid w:val="00673671"/>
    <w:rsid w:val="006901C3"/>
    <w:rsid w:val="00691341"/>
    <w:rsid w:val="00695522"/>
    <w:rsid w:val="00696C64"/>
    <w:rsid w:val="006A063F"/>
    <w:rsid w:val="006A238F"/>
    <w:rsid w:val="006D0B1F"/>
    <w:rsid w:val="006F501A"/>
    <w:rsid w:val="00701101"/>
    <w:rsid w:val="00704973"/>
    <w:rsid w:val="00705BBF"/>
    <w:rsid w:val="00707C21"/>
    <w:rsid w:val="0071210A"/>
    <w:rsid w:val="00730D8E"/>
    <w:rsid w:val="00734698"/>
    <w:rsid w:val="00737621"/>
    <w:rsid w:val="00747901"/>
    <w:rsid w:val="0075496E"/>
    <w:rsid w:val="00775F6B"/>
    <w:rsid w:val="00781855"/>
    <w:rsid w:val="00797A57"/>
    <w:rsid w:val="00797BC4"/>
    <w:rsid w:val="007A703C"/>
    <w:rsid w:val="007E09C3"/>
    <w:rsid w:val="007E4AD1"/>
    <w:rsid w:val="00803060"/>
    <w:rsid w:val="00820613"/>
    <w:rsid w:val="00821454"/>
    <w:rsid w:val="008222AB"/>
    <w:rsid w:val="00850EF6"/>
    <w:rsid w:val="008712AC"/>
    <w:rsid w:val="00876211"/>
    <w:rsid w:val="00881E20"/>
    <w:rsid w:val="008958EB"/>
    <w:rsid w:val="008B4D27"/>
    <w:rsid w:val="008B54C3"/>
    <w:rsid w:val="008B6742"/>
    <w:rsid w:val="008B7384"/>
    <w:rsid w:val="008C0215"/>
    <w:rsid w:val="008C0D51"/>
    <w:rsid w:val="008C141A"/>
    <w:rsid w:val="008C4C74"/>
    <w:rsid w:val="008D067B"/>
    <w:rsid w:val="008D10B2"/>
    <w:rsid w:val="008E7AB5"/>
    <w:rsid w:val="00914FAC"/>
    <w:rsid w:val="00934663"/>
    <w:rsid w:val="009419FD"/>
    <w:rsid w:val="0096121D"/>
    <w:rsid w:val="00973AF2"/>
    <w:rsid w:val="009751B3"/>
    <w:rsid w:val="009A3710"/>
    <w:rsid w:val="009A3B00"/>
    <w:rsid w:val="009B2C07"/>
    <w:rsid w:val="009B6BDC"/>
    <w:rsid w:val="009D5357"/>
    <w:rsid w:val="009D7443"/>
    <w:rsid w:val="009E5CD1"/>
    <w:rsid w:val="009F20CF"/>
    <w:rsid w:val="00A0704E"/>
    <w:rsid w:val="00A07AC0"/>
    <w:rsid w:val="00A37EC3"/>
    <w:rsid w:val="00A77910"/>
    <w:rsid w:val="00A91B8E"/>
    <w:rsid w:val="00A969C6"/>
    <w:rsid w:val="00AB3177"/>
    <w:rsid w:val="00AD2629"/>
    <w:rsid w:val="00AE360E"/>
    <w:rsid w:val="00AE5F94"/>
    <w:rsid w:val="00AE74E9"/>
    <w:rsid w:val="00B00B61"/>
    <w:rsid w:val="00B02645"/>
    <w:rsid w:val="00B168E5"/>
    <w:rsid w:val="00B30308"/>
    <w:rsid w:val="00B36997"/>
    <w:rsid w:val="00B614D2"/>
    <w:rsid w:val="00B76138"/>
    <w:rsid w:val="00B87BD0"/>
    <w:rsid w:val="00B94B03"/>
    <w:rsid w:val="00BA3E2F"/>
    <w:rsid w:val="00BC5719"/>
    <w:rsid w:val="00BD1DA7"/>
    <w:rsid w:val="00BE07B0"/>
    <w:rsid w:val="00BE1927"/>
    <w:rsid w:val="00BE2A2A"/>
    <w:rsid w:val="00BE4EFF"/>
    <w:rsid w:val="00BF136C"/>
    <w:rsid w:val="00BF6BB9"/>
    <w:rsid w:val="00C12E8B"/>
    <w:rsid w:val="00C158B4"/>
    <w:rsid w:val="00C1769F"/>
    <w:rsid w:val="00C20DE5"/>
    <w:rsid w:val="00C311FF"/>
    <w:rsid w:val="00C31638"/>
    <w:rsid w:val="00C3348B"/>
    <w:rsid w:val="00C4473F"/>
    <w:rsid w:val="00C50EAC"/>
    <w:rsid w:val="00C50FE6"/>
    <w:rsid w:val="00C6676A"/>
    <w:rsid w:val="00C72580"/>
    <w:rsid w:val="00C76CF7"/>
    <w:rsid w:val="00CA35B2"/>
    <w:rsid w:val="00CB12F0"/>
    <w:rsid w:val="00CD132F"/>
    <w:rsid w:val="00CE10AB"/>
    <w:rsid w:val="00CE7D9E"/>
    <w:rsid w:val="00CF789B"/>
    <w:rsid w:val="00D00C44"/>
    <w:rsid w:val="00D05A25"/>
    <w:rsid w:val="00D15E0A"/>
    <w:rsid w:val="00D16C8E"/>
    <w:rsid w:val="00D2664E"/>
    <w:rsid w:val="00D27174"/>
    <w:rsid w:val="00D35A99"/>
    <w:rsid w:val="00D43B43"/>
    <w:rsid w:val="00D44E9A"/>
    <w:rsid w:val="00D527EE"/>
    <w:rsid w:val="00D65FEF"/>
    <w:rsid w:val="00D66018"/>
    <w:rsid w:val="00D73361"/>
    <w:rsid w:val="00D747D2"/>
    <w:rsid w:val="00D84396"/>
    <w:rsid w:val="00D9671F"/>
    <w:rsid w:val="00DA3CA3"/>
    <w:rsid w:val="00DC1429"/>
    <w:rsid w:val="00DF1EBD"/>
    <w:rsid w:val="00E008F4"/>
    <w:rsid w:val="00E01D66"/>
    <w:rsid w:val="00E217DB"/>
    <w:rsid w:val="00E2251C"/>
    <w:rsid w:val="00E324B8"/>
    <w:rsid w:val="00E52CCC"/>
    <w:rsid w:val="00E61F0A"/>
    <w:rsid w:val="00E71FE6"/>
    <w:rsid w:val="00E8090F"/>
    <w:rsid w:val="00E873D8"/>
    <w:rsid w:val="00E91514"/>
    <w:rsid w:val="00E95CE7"/>
    <w:rsid w:val="00E97011"/>
    <w:rsid w:val="00EB4642"/>
    <w:rsid w:val="00EE5181"/>
    <w:rsid w:val="00F32236"/>
    <w:rsid w:val="00F32600"/>
    <w:rsid w:val="00F3723B"/>
    <w:rsid w:val="00F50C1A"/>
    <w:rsid w:val="00F510D4"/>
    <w:rsid w:val="00F51E24"/>
    <w:rsid w:val="00F52365"/>
    <w:rsid w:val="00F53F72"/>
    <w:rsid w:val="00F54D42"/>
    <w:rsid w:val="00F56B36"/>
    <w:rsid w:val="00F604CB"/>
    <w:rsid w:val="00F823DB"/>
    <w:rsid w:val="00F9010A"/>
    <w:rsid w:val="00F96A05"/>
    <w:rsid w:val="00FA3354"/>
    <w:rsid w:val="00FA3ADE"/>
    <w:rsid w:val="00FA3D37"/>
    <w:rsid w:val="00FB5776"/>
    <w:rsid w:val="00FB6CE3"/>
    <w:rsid w:val="00FC67F0"/>
    <w:rsid w:val="00FD34D0"/>
    <w:rsid w:val="00FD5EC7"/>
    <w:rsid w:val="00FE3D77"/>
    <w:rsid w:val="00FE4946"/>
    <w:rsid w:val="00FE561A"/>
    <w:rsid w:val="00FE7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F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F04F3"/>
  </w:style>
  <w:style w:type="character" w:customStyle="1" w:styleId="c7">
    <w:name w:val="c7"/>
    <w:basedOn w:val="a0"/>
    <w:rsid w:val="000F04F3"/>
  </w:style>
  <w:style w:type="character" w:customStyle="1" w:styleId="c4">
    <w:name w:val="c4"/>
    <w:basedOn w:val="a0"/>
    <w:rsid w:val="000F04F3"/>
  </w:style>
  <w:style w:type="paragraph" w:customStyle="1" w:styleId="c26">
    <w:name w:val="c26"/>
    <w:basedOn w:val="a"/>
    <w:rsid w:val="000F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F04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F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F04F3"/>
  </w:style>
  <w:style w:type="character" w:customStyle="1" w:styleId="c7">
    <w:name w:val="c7"/>
    <w:basedOn w:val="a0"/>
    <w:rsid w:val="000F04F3"/>
  </w:style>
  <w:style w:type="character" w:customStyle="1" w:styleId="c4">
    <w:name w:val="c4"/>
    <w:basedOn w:val="a0"/>
    <w:rsid w:val="000F04F3"/>
  </w:style>
  <w:style w:type="paragraph" w:customStyle="1" w:styleId="c26">
    <w:name w:val="c26"/>
    <w:basedOn w:val="a"/>
    <w:rsid w:val="000F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F0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32</cp:revision>
  <dcterms:created xsi:type="dcterms:W3CDTF">2022-03-15T15:36:00Z</dcterms:created>
  <dcterms:modified xsi:type="dcterms:W3CDTF">2023-10-27T15:37:00Z</dcterms:modified>
</cp:coreProperties>
</file>