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93" w:rsidRDefault="002A0793" w:rsidP="002A0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793" w:rsidRDefault="002A0793" w:rsidP="002A0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2A0793" w:rsidRPr="009B4924" w:rsidRDefault="002A0793" w:rsidP="002A0793">
      <w:pPr>
        <w:spacing w:after="0"/>
        <w:jc w:val="center"/>
        <w:rPr>
          <w:rFonts w:ascii="Times New Roman" w:hAnsi="Times New Roman"/>
          <w:b/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988"/>
        <w:gridCol w:w="771"/>
        <w:gridCol w:w="281"/>
        <w:gridCol w:w="394"/>
        <w:gridCol w:w="3975"/>
      </w:tblGrid>
      <w:tr w:rsidR="002A0793" w:rsidRPr="00F13167" w:rsidTr="000B5AE2">
        <w:tc>
          <w:tcPr>
            <w:tcW w:w="3678" w:type="dxa"/>
            <w:gridSpan w:val="2"/>
            <w:shd w:val="clear" w:color="auto" w:fill="auto"/>
          </w:tcPr>
          <w:p w:rsidR="002A0793" w:rsidRPr="00F13167" w:rsidRDefault="002A0793" w:rsidP="00EE711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 xml:space="preserve">ФИО </w:t>
            </w:r>
            <w:r w:rsidR="00EE7112">
              <w:rPr>
                <w:rFonts w:ascii="Times New Roman" w:hAnsi="Times New Roman"/>
                <w:b/>
                <w:sz w:val="26"/>
                <w:szCs w:val="26"/>
              </w:rPr>
              <w:t>учителя</w:t>
            </w:r>
            <w:bookmarkStart w:id="0" w:name="_GoBack"/>
            <w:bookmarkEnd w:id="0"/>
          </w:p>
        </w:tc>
        <w:tc>
          <w:tcPr>
            <w:tcW w:w="5893" w:type="dxa"/>
            <w:gridSpan w:val="4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Кокурина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Елена Михайловна</w:t>
            </w:r>
          </w:p>
        </w:tc>
      </w:tr>
      <w:tr w:rsidR="002A0793" w:rsidRPr="00F13167" w:rsidTr="000B5AE2">
        <w:tc>
          <w:tcPr>
            <w:tcW w:w="3678" w:type="dxa"/>
            <w:gridSpan w:val="2"/>
            <w:shd w:val="clear" w:color="auto" w:fill="auto"/>
          </w:tcPr>
          <w:p w:rsidR="002A0793" w:rsidRPr="00F13167" w:rsidRDefault="002A0793" w:rsidP="000B5AE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Краткое название ОО</w:t>
            </w:r>
          </w:p>
        </w:tc>
        <w:tc>
          <w:tcPr>
            <w:tcW w:w="5893" w:type="dxa"/>
            <w:gridSpan w:val="4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МБОУСОШ№7</w:t>
            </w:r>
          </w:p>
        </w:tc>
      </w:tr>
      <w:tr w:rsidR="002A0793" w:rsidRPr="00F13167" w:rsidTr="000B5AE2">
        <w:tc>
          <w:tcPr>
            <w:tcW w:w="3678" w:type="dxa"/>
            <w:gridSpan w:val="2"/>
            <w:shd w:val="clear" w:color="auto" w:fill="auto"/>
          </w:tcPr>
          <w:p w:rsidR="002A0793" w:rsidRPr="00F13167" w:rsidRDefault="002A0793" w:rsidP="000B5AE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УМК</w:t>
            </w:r>
          </w:p>
        </w:tc>
        <w:tc>
          <w:tcPr>
            <w:tcW w:w="5893" w:type="dxa"/>
            <w:gridSpan w:val="4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Школа России</w:t>
            </w:r>
          </w:p>
        </w:tc>
      </w:tr>
      <w:tr w:rsidR="002A0793" w:rsidRPr="00F13167" w:rsidTr="000B5AE2">
        <w:tc>
          <w:tcPr>
            <w:tcW w:w="3678" w:type="dxa"/>
            <w:gridSpan w:val="2"/>
            <w:shd w:val="clear" w:color="auto" w:fill="auto"/>
          </w:tcPr>
          <w:p w:rsidR="002A0793" w:rsidRPr="00F13167" w:rsidRDefault="002A0793" w:rsidP="000B5AE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5893" w:type="dxa"/>
            <w:gridSpan w:val="4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</w:tr>
      <w:tr w:rsidR="002A0793" w:rsidRPr="00F13167" w:rsidTr="000B5AE2">
        <w:tc>
          <w:tcPr>
            <w:tcW w:w="3678" w:type="dxa"/>
            <w:gridSpan w:val="2"/>
            <w:shd w:val="clear" w:color="auto" w:fill="auto"/>
          </w:tcPr>
          <w:p w:rsidR="002A0793" w:rsidRPr="00F13167" w:rsidRDefault="002A0793" w:rsidP="000B5AE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5893" w:type="dxa"/>
            <w:gridSpan w:val="4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1б с ОВЗ</w:t>
            </w:r>
          </w:p>
        </w:tc>
      </w:tr>
      <w:tr w:rsidR="002A0793" w:rsidRPr="00F13167" w:rsidTr="000B5AE2">
        <w:trPr>
          <w:trHeight w:val="1178"/>
        </w:trPr>
        <w:tc>
          <w:tcPr>
            <w:tcW w:w="4503" w:type="dxa"/>
            <w:gridSpan w:val="3"/>
            <w:shd w:val="clear" w:color="auto" w:fill="auto"/>
          </w:tcPr>
          <w:p w:rsidR="002A0793" w:rsidRPr="00F13167" w:rsidRDefault="002A0793" w:rsidP="000B5AE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Тема: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Слагаемые. Сумма</w:t>
            </w:r>
          </w:p>
        </w:tc>
        <w:tc>
          <w:tcPr>
            <w:tcW w:w="5068" w:type="dxa"/>
            <w:gridSpan w:val="3"/>
            <w:shd w:val="clear" w:color="auto" w:fill="auto"/>
          </w:tcPr>
          <w:p w:rsidR="002A0793" w:rsidRPr="00F13167" w:rsidRDefault="002A0793" w:rsidP="000B5AE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Тип: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Изучение нового.</w:t>
            </w:r>
          </w:p>
        </w:tc>
      </w:tr>
      <w:tr w:rsidR="002A0793" w:rsidRPr="00F13167" w:rsidTr="000B5AE2">
        <w:trPr>
          <w:trHeight w:val="571"/>
        </w:trPr>
        <w:tc>
          <w:tcPr>
            <w:tcW w:w="9571" w:type="dxa"/>
            <w:gridSpan w:val="6"/>
            <w:shd w:val="clear" w:color="auto" w:fill="auto"/>
          </w:tcPr>
          <w:p w:rsidR="002A0793" w:rsidRPr="00F13167" w:rsidRDefault="002A0793" w:rsidP="000B5AE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Цель урока: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познакомить с понятиями «слагаемые», «сумма»</w:t>
            </w:r>
          </w:p>
        </w:tc>
      </w:tr>
      <w:tr w:rsidR="002A0793" w:rsidRPr="00F13167" w:rsidTr="000B5AE2">
        <w:tc>
          <w:tcPr>
            <w:tcW w:w="9571" w:type="dxa"/>
            <w:gridSpan w:val="6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</w:t>
            </w:r>
          </w:p>
        </w:tc>
      </w:tr>
      <w:tr w:rsidR="002A0793" w:rsidRPr="00F13167" w:rsidTr="000B5AE2">
        <w:trPr>
          <w:trHeight w:val="1591"/>
        </w:trPr>
        <w:tc>
          <w:tcPr>
            <w:tcW w:w="2690" w:type="dxa"/>
            <w:shd w:val="clear" w:color="auto" w:fill="auto"/>
          </w:tcPr>
          <w:p w:rsidR="002A0793" w:rsidRPr="003D0BE5" w:rsidRDefault="002A0793" w:rsidP="002A0793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spacing w:before="0"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BE5">
              <w:rPr>
                <w:b/>
                <w:sz w:val="24"/>
                <w:szCs w:val="24"/>
              </w:rPr>
              <w:t>Предметные</w:t>
            </w:r>
            <w:proofErr w:type="gramEnd"/>
            <w:r w:rsidRPr="003D0BE5">
              <w:rPr>
                <w:b/>
                <w:sz w:val="24"/>
                <w:szCs w:val="24"/>
              </w:rPr>
              <w:t>:</w:t>
            </w:r>
            <w:r w:rsidRPr="003D0BE5">
              <w:rPr>
                <w:color w:val="000000"/>
                <w:sz w:val="24"/>
                <w:szCs w:val="24"/>
              </w:rPr>
              <w:t xml:space="preserve"> </w:t>
            </w:r>
            <w:r w:rsidRPr="003D0BE5">
              <w:rPr>
                <w:color w:val="000000"/>
                <w:sz w:val="24"/>
                <w:szCs w:val="24"/>
                <w:lang w:eastAsia="ru-RU"/>
              </w:rPr>
              <w:t>знать название чисел при сложении;</w:t>
            </w:r>
          </w:p>
          <w:p w:rsidR="002A0793" w:rsidRPr="00984146" w:rsidRDefault="002A0793" w:rsidP="002A0793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употреблять новые понятия математической речи;</w:t>
            </w:r>
          </w:p>
          <w:p w:rsidR="002A0793" w:rsidRPr="00984146" w:rsidRDefault="002A0793" w:rsidP="002A0793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навыки;</w:t>
            </w:r>
          </w:p>
          <w:p w:rsidR="002A0793" w:rsidRPr="00984146" w:rsidRDefault="002A0793" w:rsidP="002A0793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решать простые задачи;</w:t>
            </w:r>
          </w:p>
          <w:p w:rsidR="002A0793" w:rsidRPr="00984146" w:rsidRDefault="002A0793" w:rsidP="002A0793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различные способы чтения математических выражений.</w:t>
            </w:r>
          </w:p>
          <w:p w:rsidR="002A0793" w:rsidRPr="003D0BE5" w:rsidRDefault="002A0793" w:rsidP="000B5A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shd w:val="clear" w:color="auto" w:fill="auto"/>
          </w:tcPr>
          <w:p w:rsidR="002A0793" w:rsidRPr="003D0BE5" w:rsidRDefault="002A0793" w:rsidP="000B5A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0BE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D0B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D0B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уметь 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</w:tc>
        <w:tc>
          <w:tcPr>
            <w:tcW w:w="4365" w:type="dxa"/>
            <w:shd w:val="clear" w:color="auto" w:fill="auto"/>
          </w:tcPr>
          <w:p w:rsidR="002A0793" w:rsidRPr="003D0BE5" w:rsidRDefault="002A0793" w:rsidP="002A0793">
            <w:pPr>
              <w:pStyle w:val="a3"/>
              <w:numPr>
                <w:ilvl w:val="0"/>
                <w:numId w:val="1"/>
              </w:numPr>
              <w:shd w:val="clear" w:color="auto" w:fill="FFFFFF"/>
              <w:suppressAutoHyphens w:val="0"/>
              <w:spacing w:before="0" w:after="15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BE5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3D0BE5">
              <w:rPr>
                <w:b/>
                <w:sz w:val="24"/>
                <w:szCs w:val="24"/>
              </w:rPr>
              <w:t>:</w:t>
            </w:r>
            <w:r w:rsidRPr="003D0BE5">
              <w:rPr>
                <w:color w:val="000000"/>
                <w:sz w:val="24"/>
                <w:szCs w:val="24"/>
              </w:rPr>
              <w:t xml:space="preserve"> </w:t>
            </w:r>
            <w:r w:rsidRPr="003D0BE5">
              <w:rPr>
                <w:color w:val="000000"/>
                <w:sz w:val="24"/>
                <w:szCs w:val="24"/>
                <w:lang w:eastAsia="ru-RU"/>
              </w:rPr>
              <w:t>самооценка своих возможностей;</w:t>
            </w:r>
          </w:p>
          <w:p w:rsidR="002A0793" w:rsidRPr="00984146" w:rsidRDefault="002A0793" w:rsidP="002A0793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учению.</w:t>
            </w:r>
          </w:p>
          <w:p w:rsidR="002A0793" w:rsidRPr="003D0BE5" w:rsidRDefault="002A0793" w:rsidP="000B5A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793" w:rsidRPr="00F13167" w:rsidTr="000B5AE2">
        <w:trPr>
          <w:trHeight w:val="551"/>
        </w:trPr>
        <w:tc>
          <w:tcPr>
            <w:tcW w:w="9571" w:type="dxa"/>
            <w:gridSpan w:val="6"/>
            <w:shd w:val="clear" w:color="auto" w:fill="auto"/>
          </w:tcPr>
          <w:p w:rsidR="002A0793" w:rsidRPr="00F13167" w:rsidRDefault="002A0793" w:rsidP="000B5AE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Ресурсы урока</w:t>
            </w:r>
            <w:r w:rsidRPr="003D0B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D0B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«Математика», тетради, проектор, компьютер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набор «Учись считать»</w:t>
            </w:r>
          </w:p>
        </w:tc>
      </w:tr>
      <w:tr w:rsidR="002A0793" w:rsidRPr="00F13167" w:rsidTr="000B5AE2">
        <w:trPr>
          <w:trHeight w:val="267"/>
        </w:trPr>
        <w:tc>
          <w:tcPr>
            <w:tcW w:w="9571" w:type="dxa"/>
            <w:gridSpan w:val="6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Ход урока</w:t>
            </w:r>
          </w:p>
        </w:tc>
      </w:tr>
      <w:tr w:rsidR="002A0793" w:rsidRPr="00F13167" w:rsidTr="000B5AE2">
        <w:trPr>
          <w:trHeight w:val="267"/>
        </w:trPr>
        <w:tc>
          <w:tcPr>
            <w:tcW w:w="4785" w:type="dxa"/>
            <w:gridSpan w:val="4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Содержание деятельности учителя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 xml:space="preserve">Содержание деятельности </w:t>
            </w:r>
            <w:proofErr w:type="gramStart"/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2A0793" w:rsidRPr="00F13167" w:rsidTr="000B5AE2">
        <w:trPr>
          <w:trHeight w:val="267"/>
        </w:trPr>
        <w:tc>
          <w:tcPr>
            <w:tcW w:w="9571" w:type="dxa"/>
            <w:gridSpan w:val="6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Мотивация к деятельности</w:t>
            </w:r>
          </w:p>
        </w:tc>
      </w:tr>
      <w:tr w:rsidR="002A0793" w:rsidRPr="00F13167" w:rsidTr="000B5AE2">
        <w:trPr>
          <w:trHeight w:val="267"/>
        </w:trPr>
        <w:tc>
          <w:tcPr>
            <w:tcW w:w="4785" w:type="dxa"/>
            <w:gridSpan w:val="4"/>
            <w:shd w:val="clear" w:color="auto" w:fill="auto"/>
          </w:tcPr>
          <w:p w:rsidR="002A0793" w:rsidRDefault="002A0793" w:rsidP="000B5AE2">
            <w:pPr>
              <w:spacing w:after="22" w:line="25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715553">
              <w:rPr>
                <w:sz w:val="24"/>
                <w:szCs w:val="24"/>
              </w:rPr>
              <w:t>Добрый день, ребята!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A0793" w:rsidRPr="00715553" w:rsidRDefault="002A0793" w:rsidP="000B5AE2">
            <w:pPr>
              <w:spacing w:after="22" w:line="25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Раз, два, три, четыре, пять.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Прозвенел звонок опять.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Время быстро пролетело,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Снова нам пора за дело!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Начинаем мы урок,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Где получим знаний впрок.</w:t>
            </w:r>
          </w:p>
          <w:p w:rsidR="002A0793" w:rsidRDefault="002A0793" w:rsidP="000B5AE2">
            <w:pPr>
              <w:pStyle w:val="HTML"/>
              <w:spacing w:line="276" w:lineRule="auto"/>
              <w:rPr>
                <w:i w:val="0"/>
              </w:rPr>
            </w:pPr>
            <w:r w:rsidRPr="00715553">
              <w:rPr>
                <w:i w:val="0"/>
              </w:rPr>
              <w:t>Улыбнитесь друг другу, подарите улыбку мне.</w:t>
            </w:r>
          </w:p>
          <w:p w:rsidR="002A0793" w:rsidRPr="00715553" w:rsidRDefault="002A0793" w:rsidP="000B5AE2">
            <w:pPr>
              <w:pStyle w:val="HTML"/>
              <w:spacing w:line="276" w:lineRule="auto"/>
              <w:rPr>
                <w:i w:val="0"/>
              </w:rPr>
            </w:pPr>
          </w:p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2A0793" w:rsidRPr="003D0BE5" w:rsidRDefault="002A0793" w:rsidP="000B5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E5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учителя, настраиваются на урок.</w:t>
            </w:r>
          </w:p>
        </w:tc>
      </w:tr>
      <w:tr w:rsidR="002A0793" w:rsidRPr="00F13167" w:rsidTr="000B5AE2">
        <w:trPr>
          <w:trHeight w:val="267"/>
        </w:trPr>
        <w:tc>
          <w:tcPr>
            <w:tcW w:w="9571" w:type="dxa"/>
            <w:gridSpan w:val="6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Актуализация необходимых знаний</w:t>
            </w:r>
          </w:p>
        </w:tc>
      </w:tr>
      <w:tr w:rsidR="002A0793" w:rsidRPr="00F13167" w:rsidTr="000B5AE2">
        <w:trPr>
          <w:trHeight w:val="267"/>
        </w:trPr>
        <w:tc>
          <w:tcPr>
            <w:tcW w:w="4785" w:type="dxa"/>
            <w:gridSpan w:val="4"/>
            <w:shd w:val="clear" w:color="auto" w:fill="auto"/>
          </w:tcPr>
          <w:p w:rsidR="002A0793" w:rsidRPr="00715553" w:rsidRDefault="002A0793" w:rsidP="000B5AE2">
            <w:pPr>
              <w:ind w:left="142" w:firstLine="426"/>
              <w:rPr>
                <w:sz w:val="24"/>
                <w:szCs w:val="24"/>
              </w:rPr>
            </w:pPr>
            <w:r w:rsidRPr="00715553">
              <w:rPr>
                <w:sz w:val="24"/>
                <w:szCs w:val="24"/>
              </w:rPr>
              <w:t>Начнем наш урок с устного счета. (Слайд).</w:t>
            </w:r>
          </w:p>
          <w:p w:rsidR="002A0793" w:rsidRPr="00715553" w:rsidRDefault="002A0793" w:rsidP="000B5AE2">
            <w:pPr>
              <w:rPr>
                <w:sz w:val="24"/>
                <w:szCs w:val="24"/>
              </w:rPr>
            </w:pPr>
            <w:r w:rsidRPr="00715553">
              <w:rPr>
                <w:sz w:val="24"/>
                <w:szCs w:val="24"/>
              </w:rPr>
              <w:t>Продолжаем устный счёт.</w:t>
            </w:r>
          </w:p>
          <w:p w:rsidR="002A0793" w:rsidRPr="00715553" w:rsidRDefault="002A0793" w:rsidP="000B5AE2">
            <w:pPr>
              <w:ind w:left="142" w:firstLine="426"/>
              <w:rPr>
                <w:sz w:val="24"/>
                <w:szCs w:val="24"/>
              </w:rPr>
            </w:pPr>
            <w:r w:rsidRPr="00715553">
              <w:rPr>
                <w:sz w:val="24"/>
                <w:szCs w:val="24"/>
              </w:rPr>
              <w:t xml:space="preserve"> У вас на партах шифровка, решите примеры и расшифруйте запись.</w:t>
            </w:r>
          </w:p>
          <w:p w:rsidR="002A0793" w:rsidRPr="00715553" w:rsidRDefault="002A0793" w:rsidP="000B5AE2">
            <w:pPr>
              <w:spacing w:after="21" w:line="256" w:lineRule="auto"/>
              <w:rPr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22"/>
              <w:gridCol w:w="622"/>
              <w:gridCol w:w="622"/>
              <w:gridCol w:w="622"/>
              <w:gridCol w:w="622"/>
              <w:gridCol w:w="622"/>
              <w:gridCol w:w="622"/>
              <w:gridCol w:w="622"/>
            </w:tblGrid>
            <w:tr w:rsidR="002A0793" w:rsidRPr="00715553" w:rsidTr="000B5AE2">
              <w:tc>
                <w:tcPr>
                  <w:tcW w:w="848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9+1</w:t>
                  </w:r>
                </w:p>
              </w:tc>
              <w:tc>
                <w:tcPr>
                  <w:tcW w:w="848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5+1</w:t>
                  </w:r>
                </w:p>
              </w:tc>
              <w:tc>
                <w:tcPr>
                  <w:tcW w:w="848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2+1</w:t>
                  </w: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6+1</w:t>
                  </w: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3+2</w:t>
                  </w: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8+1</w:t>
                  </w: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3+1</w:t>
                  </w: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4+1</w:t>
                  </w:r>
                </w:p>
              </w:tc>
            </w:tr>
            <w:tr w:rsidR="002A0793" w:rsidRPr="00715553" w:rsidTr="000B5AE2">
              <w:tc>
                <w:tcPr>
                  <w:tcW w:w="848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0793" w:rsidRPr="00715553" w:rsidTr="000B5AE2">
              <w:tc>
                <w:tcPr>
                  <w:tcW w:w="848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48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48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49" w:type="dxa"/>
                </w:tcPr>
                <w:p w:rsidR="002A0793" w:rsidRPr="00715553" w:rsidRDefault="002A0793" w:rsidP="000B5AE2">
                  <w:pPr>
                    <w:spacing w:after="21"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715553">
                    <w:rPr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2A0793" w:rsidRPr="00715553" w:rsidRDefault="002A0793" w:rsidP="000B5AE2">
            <w:pPr>
              <w:spacing w:after="21" w:line="256" w:lineRule="auto"/>
              <w:rPr>
                <w:sz w:val="24"/>
                <w:szCs w:val="24"/>
              </w:rPr>
            </w:pPr>
          </w:p>
          <w:p w:rsidR="002A0793" w:rsidRPr="00715553" w:rsidRDefault="002A0793" w:rsidP="000B5AE2">
            <w:pPr>
              <w:ind w:left="142" w:firstLine="426"/>
              <w:jc w:val="center"/>
              <w:rPr>
                <w:sz w:val="24"/>
                <w:szCs w:val="24"/>
              </w:rPr>
            </w:pPr>
            <w:r w:rsidRPr="00715553">
              <w:rPr>
                <w:sz w:val="24"/>
                <w:szCs w:val="24"/>
              </w:rPr>
              <w:t>3 - О,  4 - И,  5 - Е,  6 - Л, 7 - Ж, 9 - Н  ,  10 – С.</w:t>
            </w:r>
          </w:p>
          <w:p w:rsidR="002A0793" w:rsidRPr="00715553" w:rsidRDefault="002A0793" w:rsidP="000B5AE2">
            <w:pPr>
              <w:spacing w:after="21" w:line="256" w:lineRule="auto"/>
              <w:rPr>
                <w:sz w:val="24"/>
                <w:szCs w:val="24"/>
              </w:rPr>
            </w:pPr>
          </w:p>
          <w:p w:rsidR="002A0793" w:rsidRPr="00715553" w:rsidRDefault="002A0793" w:rsidP="000B5AE2">
            <w:pPr>
              <w:ind w:left="142" w:firstLine="426"/>
              <w:rPr>
                <w:sz w:val="24"/>
                <w:szCs w:val="24"/>
              </w:rPr>
            </w:pPr>
            <w:r w:rsidRPr="00715553">
              <w:rPr>
                <w:sz w:val="24"/>
                <w:szCs w:val="24"/>
              </w:rPr>
              <w:t>- Как вы думаете, почему именно это слово было зашифровано?</w:t>
            </w:r>
          </w:p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2A0793" w:rsidRDefault="002A0793" w:rsidP="000B5AE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Liberation Serif" w:eastAsia="Lucida Sans Unicode" w:hAnsi="Liberation Serif" w:cs="Tahoma"/>
                <w:kern w:val="3"/>
                <w:sz w:val="24"/>
                <w:szCs w:val="24"/>
              </w:rPr>
            </w:pPr>
            <w:r>
              <w:rPr>
                <w:rFonts w:ascii="Liberation Serif" w:eastAsia="Lucida Sans Unicode" w:hAnsi="Liberation Serif" w:cs="Tahoma"/>
                <w:kern w:val="3"/>
                <w:sz w:val="24"/>
                <w:szCs w:val="24"/>
              </w:rPr>
              <w:t>Выполняют задания.</w:t>
            </w:r>
          </w:p>
          <w:p w:rsidR="002A0793" w:rsidRDefault="002A0793" w:rsidP="000B5AE2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Liberation Serif" w:eastAsia="Lucida Sans Unicode" w:hAnsi="Liberation Serif" w:cs="Tahoma"/>
                <w:kern w:val="3"/>
                <w:sz w:val="24"/>
                <w:szCs w:val="24"/>
              </w:rPr>
            </w:pPr>
            <w:r>
              <w:rPr>
                <w:rFonts w:ascii="Liberation Serif" w:eastAsia="Lucida Sans Unicode" w:hAnsi="Liberation Serif" w:cs="Tahoma"/>
                <w:kern w:val="3"/>
                <w:sz w:val="24"/>
                <w:szCs w:val="24"/>
              </w:rPr>
              <w:t>Обосновывают выбор правильного ответа.</w:t>
            </w:r>
          </w:p>
          <w:p w:rsidR="002A0793" w:rsidRDefault="002A0793" w:rsidP="000B5AE2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Lucida Sans Unicode" w:hAnsi="Liberation Serif" w:cs="Tahoma"/>
                <w:kern w:val="3"/>
                <w:sz w:val="24"/>
                <w:szCs w:val="24"/>
              </w:rPr>
            </w:pPr>
            <w:r>
              <w:rPr>
                <w:rFonts w:ascii="Liberation Serif" w:eastAsia="Lucida Sans Unicode" w:hAnsi="Liberation Serif" w:cs="Tahoma"/>
                <w:kern w:val="3"/>
                <w:sz w:val="24"/>
                <w:szCs w:val="24"/>
              </w:rPr>
              <w:t xml:space="preserve"> Производят самоконтроль.</w:t>
            </w:r>
          </w:p>
          <w:p w:rsidR="002A0793" w:rsidRDefault="002A0793" w:rsidP="000B5AE2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Lucida Sans Unicode" w:hAnsi="Liberation Serif" w:cs="Tahoma"/>
                <w:kern w:val="3"/>
                <w:sz w:val="24"/>
                <w:szCs w:val="24"/>
              </w:rPr>
            </w:pPr>
            <w:r>
              <w:rPr>
                <w:rFonts w:ascii="Liberation Serif" w:eastAsia="Lucida Sans Unicode" w:hAnsi="Liberation Serif" w:cs="Tahoma"/>
                <w:kern w:val="3"/>
                <w:sz w:val="24"/>
                <w:szCs w:val="24"/>
              </w:rPr>
              <w:t xml:space="preserve"> Отвечают на вопросы учителя.</w:t>
            </w:r>
          </w:p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0793" w:rsidRPr="00F13167" w:rsidTr="000B5AE2">
        <w:trPr>
          <w:trHeight w:val="267"/>
        </w:trPr>
        <w:tc>
          <w:tcPr>
            <w:tcW w:w="9571" w:type="dxa"/>
            <w:gridSpan w:val="6"/>
            <w:shd w:val="clear" w:color="auto" w:fill="auto"/>
          </w:tcPr>
          <w:p w:rsidR="002A0793" w:rsidRPr="00F13167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3167">
              <w:rPr>
                <w:rFonts w:ascii="Times New Roman" w:hAnsi="Times New Roman"/>
                <w:b/>
                <w:sz w:val="26"/>
                <w:szCs w:val="26"/>
              </w:rPr>
              <w:t>Организация познавательной деятельности</w:t>
            </w:r>
          </w:p>
        </w:tc>
      </w:tr>
      <w:tr w:rsidR="002A0793" w:rsidRPr="00F13167" w:rsidTr="000B5AE2">
        <w:trPr>
          <w:trHeight w:val="267"/>
        </w:trPr>
        <w:tc>
          <w:tcPr>
            <w:tcW w:w="4785" w:type="dxa"/>
            <w:gridSpan w:val="4"/>
            <w:shd w:val="clear" w:color="auto" w:fill="auto"/>
          </w:tcPr>
          <w:p w:rsidR="002A0793" w:rsidRPr="00552323" w:rsidRDefault="002A0793" w:rsidP="000B5A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Определение темы урока. Создание проблемной ситуации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Составьте по рисунку  пример на сложение.</w:t>
            </w:r>
          </w:p>
          <w:p w:rsidR="002A0793" w:rsidRPr="00552323" w:rsidRDefault="002A0793" w:rsidP="000B5AE2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2 + 3 = 5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- Что это? (математическая запись, числовое равенство)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- Что такое «равенство»? (запись, в которой стоит знак «равно», левая и правая части равны)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 xml:space="preserve">- Как можно прочитать это числовое равенство? 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 xml:space="preserve">1. к двум  прибавить  три получится  пять; 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 xml:space="preserve">2. два увеличить на три получится пять; 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323">
              <w:rPr>
                <w:rFonts w:ascii="Times New Roman" w:hAnsi="Times New Roman"/>
                <w:sz w:val="24"/>
                <w:szCs w:val="24"/>
              </w:rPr>
              <w:t>3. два  да три ещё будет пять).</w:t>
            </w:r>
            <w:proofErr w:type="gramEnd"/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 xml:space="preserve">- Эту запись ещё можно </w:t>
            </w:r>
            <w:proofErr w:type="gramStart"/>
            <w:r w:rsidRPr="00552323"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gramEnd"/>
            <w:r w:rsidRPr="00552323">
              <w:rPr>
                <w:rFonts w:ascii="Times New Roman" w:hAnsi="Times New Roman"/>
                <w:sz w:val="24"/>
                <w:szCs w:val="24"/>
              </w:rPr>
              <w:t xml:space="preserve"> используя  математические термины. 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- Прочитайте</w:t>
            </w:r>
            <w:proofErr w:type="gramStart"/>
            <w:r w:rsidRPr="005523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23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5232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52323">
              <w:rPr>
                <w:rFonts w:ascii="Times New Roman" w:hAnsi="Times New Roman"/>
                <w:sz w:val="24"/>
                <w:szCs w:val="24"/>
              </w:rPr>
              <w:t>твета нет)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- Почему не получается? (не хватает знаний)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lastRenderedPageBreak/>
              <w:t>- Каких знаний не хватает? (знаний математических терминов)</w:t>
            </w:r>
          </w:p>
          <w:p w:rsidR="002A0793" w:rsidRPr="00552323" w:rsidRDefault="002A0793" w:rsidP="000B5AE2">
            <w:pPr>
              <w:spacing w:after="0"/>
              <w:ind w:left="14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-Значит, какая цель урока? (познакомиться с новыми математическими  терминами, узнать, как прочитать числовое равенство, используя математическую терминологию).</w:t>
            </w: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- Если будете внимательными на уроке – вы сможете обязательно прочесть это числовое равенство.</w:t>
            </w:r>
          </w:p>
          <w:p w:rsidR="002A0793" w:rsidRPr="00552323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559D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Физкультминутка «На лесной полянке»</w:t>
            </w:r>
          </w:p>
          <w:p w:rsidR="002A0793" w:rsidRPr="00552323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Учитель - Организует выполнение физкультминутки </w:t>
            </w:r>
          </w:p>
          <w:p w:rsidR="002A0793" w:rsidRPr="00552323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32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Открытие новых знаний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C47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 учителя корзина и грибы)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лесной школе учится ёж. Он нашёл под деревом 2 гриба и положил их в корзину.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Положите на парту столько же кругов.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Потом он нашёл ещё 3 гриба и положил их в корзину.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Положите рядом столько же треугольников.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делал ёжик с грибами? </w:t>
            </w:r>
            <w:r w:rsidRPr="00CC47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CC47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Складывал в корзину)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Какое действие он выполнял? (</w:t>
            </w:r>
            <w:r w:rsidRPr="00CC47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Сложение</w:t>
            </w:r>
            <w:r w:rsidRPr="00CC47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он делал? (</w:t>
            </w:r>
            <w:r w:rsidRPr="00CC47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положил сначала 2 гриба, а потом ещё 3 гриба</w:t>
            </w:r>
            <w:r w:rsidRPr="00CC47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Составьте выражение.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( 2+3)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 русском </w:t>
            </w:r>
            <w:proofErr w:type="gramStart"/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если человек ленится, его называют… (ленивый), если трудится - … (трудолюбивый), а как на математическом языке называются числа, которые складываются? (при затруднении учитель сам называет «слагаемые»)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Числа, которые мы складываем, на математическом языке называются слагаемыми.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первое слагаемое</w:t>
            </w:r>
            <w:r w:rsidRPr="00CC47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.(2)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Назовите второе слагаемое. </w:t>
            </w:r>
            <w:r w:rsidRPr="00CC47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(3)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Сколько у вас на столе фигур? </w:t>
            </w:r>
            <w:r w:rsidRPr="00CC47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(5)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 нашу запись. (</w:t>
            </w:r>
            <w:r w:rsidRPr="00CC47D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2+3=5)</w:t>
            </w:r>
          </w:p>
          <w:p w:rsidR="002A0793" w:rsidRPr="00552323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 вы можете назвать число 5? (то, что </w:t>
            </w: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получилось, ответ, результат)</w:t>
            </w:r>
          </w:p>
          <w:p w:rsidR="002A0793" w:rsidRPr="00552323" w:rsidRDefault="002A0793" w:rsidP="000B5A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323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Усвоение и закрепление знаний и способов действий.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3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по учебнику.</w:t>
            </w: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2A0793" w:rsidRPr="00552323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Работа в тетради с печатной основой.</w:t>
            </w:r>
            <w:r w:rsidRPr="0055232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Откройте тетрадь. Прочитайте первое задание.</w:t>
            </w: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Что такое слагаемые? </w:t>
            </w:r>
            <w:r w:rsidRPr="00DC15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DC15E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Числа, которые складываем.)</w:t>
            </w: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Какие равенства подчеркнули? Прочитайте их с ответом.</w:t>
            </w: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Прочитайте следующее задание. Выполните его.</w:t>
            </w: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Какое равенство составили к первому рисунку?</w:t>
            </w: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Какое равенство составили ко второму рисунку?</w:t>
            </w: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Составьте рассказы по рисункам.</w:t>
            </w: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2A0793" w:rsidRDefault="002A0793" w:rsidP="000B5AE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93" w:rsidRDefault="002A0793" w:rsidP="000B5AE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93" w:rsidRDefault="002A0793" w:rsidP="000B5AE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Учащиеся слушают учителя, отвечают на вопросы.</w:t>
            </w:r>
          </w:p>
          <w:p w:rsidR="002A0793" w:rsidRPr="00552323" w:rsidRDefault="002A0793" w:rsidP="000B5AE2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color w:val="333333"/>
                <w:sz w:val="24"/>
                <w:szCs w:val="24"/>
              </w:rPr>
              <w:t>Пробуют прочитать. Делают вывод, что не хватает знаний</w:t>
            </w:r>
          </w:p>
          <w:p w:rsidR="002A0793" w:rsidRPr="00552323" w:rsidRDefault="002A0793" w:rsidP="000B5AE2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color w:val="333333"/>
                <w:sz w:val="24"/>
                <w:szCs w:val="24"/>
              </w:rPr>
              <w:t>Формулируют цель:</w:t>
            </w:r>
          </w:p>
          <w:p w:rsidR="002A0793" w:rsidRPr="00552323" w:rsidRDefault="002A0793" w:rsidP="000B5AE2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color w:val="333333"/>
                <w:sz w:val="24"/>
                <w:szCs w:val="24"/>
              </w:rPr>
              <w:t>- познакомиться с новыми математическими терминами, узнать, как прочитать числовые равенства, используя математическую терминологию</w:t>
            </w: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Выполняют физкультминутку</w:t>
            </w: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запоминают названия компонентов и результатов действия сложения.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Делают выводы.</w:t>
            </w: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Читает сначала один ученик, </w:t>
            </w:r>
            <w:r w:rsidRPr="00CC47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CC47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атем хором.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Названия чисел при сложении</w:t>
            </w:r>
          </w:p>
          <w:p w:rsidR="002A0793" w:rsidRPr="00CC47D5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CC47D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Слагаемое. Сумма.</w:t>
            </w: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793" w:rsidRPr="00980AAC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552323" w:rsidRDefault="002A0793" w:rsidP="000B5AE2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Cs/>
              </w:rPr>
            </w:pPr>
          </w:p>
          <w:p w:rsidR="002A0793" w:rsidRPr="00552323" w:rsidRDefault="002A0793" w:rsidP="000B5AE2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Cs/>
              </w:rPr>
            </w:pPr>
          </w:p>
          <w:p w:rsidR="002A0793" w:rsidRPr="00552323" w:rsidRDefault="002A0793" w:rsidP="000B5AE2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Cs/>
              </w:rPr>
            </w:pPr>
            <w:r w:rsidRPr="00552323">
              <w:rPr>
                <w:rFonts w:ascii="Times New Roman" w:hAnsi="Times New Roman" w:cs="Times New Roman"/>
                <w:iCs/>
              </w:rPr>
              <w:t>Учащиеся выполняют задания под руководством учителя, отвечая на поставленные вопросы.</w:t>
            </w:r>
          </w:p>
          <w:p w:rsidR="002A0793" w:rsidRPr="00552323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физкультминутку</w:t>
            </w:r>
          </w:p>
          <w:p w:rsidR="002A0793" w:rsidRPr="00552323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выполняют задания под руководством учителя, отвечая на поставленные вопросы.</w:t>
            </w: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 + 7 = 6.)</w:t>
            </w: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552323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(7— </w:t>
            </w:r>
            <w:r w:rsidRPr="00DC15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= 6.)</w:t>
            </w:r>
          </w:p>
          <w:p w:rsidR="002A0793" w:rsidRPr="00552323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A0793" w:rsidRPr="00DC15E4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980AAC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980AAC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980AAC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0793" w:rsidRPr="00552323" w:rsidRDefault="002A0793" w:rsidP="000B5AE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793" w:rsidRPr="00F13167" w:rsidTr="000B5AE2">
        <w:trPr>
          <w:trHeight w:val="267"/>
        </w:trPr>
        <w:tc>
          <w:tcPr>
            <w:tcW w:w="9571" w:type="dxa"/>
            <w:gridSpan w:val="6"/>
            <w:shd w:val="clear" w:color="auto" w:fill="auto"/>
          </w:tcPr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деятельности</w:t>
            </w:r>
          </w:p>
        </w:tc>
      </w:tr>
      <w:tr w:rsidR="002A0793" w:rsidRPr="00F13167" w:rsidTr="000B5AE2">
        <w:trPr>
          <w:trHeight w:val="267"/>
        </w:trPr>
        <w:tc>
          <w:tcPr>
            <w:tcW w:w="4785" w:type="dxa"/>
            <w:gridSpan w:val="4"/>
            <w:shd w:val="clear" w:color="auto" w:fill="auto"/>
          </w:tcPr>
          <w:p w:rsidR="002A0793" w:rsidRPr="00552323" w:rsidRDefault="002A0793" w:rsidP="000B5A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2323"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552323">
              <w:rPr>
                <w:rFonts w:ascii="Times New Roman" w:hAnsi="Times New Roman"/>
                <w:sz w:val="24"/>
                <w:szCs w:val="24"/>
              </w:rPr>
              <w:t>Мне понравилось, как вы сегодня работали на уроке. </w:t>
            </w:r>
            <w:r w:rsidRPr="00552323">
              <w:rPr>
                <w:rFonts w:ascii="Times New Roman" w:hAnsi="Times New Roman"/>
                <w:sz w:val="24"/>
                <w:szCs w:val="24"/>
              </w:rPr>
              <w:br/>
              <w:t>А теперь давайте вспомним все вместе, чему учились на уроке?</w:t>
            </w:r>
            <w:r w:rsidRPr="00552323">
              <w:rPr>
                <w:rFonts w:ascii="Times New Roman" w:hAnsi="Times New Roman"/>
                <w:sz w:val="24"/>
                <w:szCs w:val="24"/>
              </w:rPr>
              <w:br/>
            </w:r>
            <w:r w:rsidRPr="00552323"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552323">
              <w:rPr>
                <w:rFonts w:ascii="Times New Roman" w:hAnsi="Times New Roman"/>
                <w:sz w:val="24"/>
                <w:szCs w:val="24"/>
              </w:rPr>
              <w:t>Какие новые слова и понятия вы узнали?</w:t>
            </w:r>
            <w:r w:rsidRPr="00552323">
              <w:rPr>
                <w:rFonts w:ascii="Times New Roman" w:hAnsi="Times New Roman"/>
                <w:sz w:val="24"/>
                <w:szCs w:val="24"/>
              </w:rPr>
              <w:br/>
              <w:t>– Что для себя нового вы сегодня узнали?</w:t>
            </w:r>
          </w:p>
          <w:p w:rsidR="002A0793" w:rsidRPr="00552323" w:rsidRDefault="002A0793" w:rsidP="000B5AE2">
            <w:pPr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 xml:space="preserve">-Все ли получилось? </w:t>
            </w:r>
          </w:p>
          <w:p w:rsidR="002A0793" w:rsidRPr="00552323" w:rsidRDefault="00EE7112" w:rsidP="000B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задания</w:t>
            </w:r>
            <w:r w:rsidR="002A0793" w:rsidRPr="00552323">
              <w:rPr>
                <w:rFonts w:ascii="Times New Roman" w:hAnsi="Times New Roman"/>
                <w:sz w:val="24"/>
                <w:szCs w:val="24"/>
              </w:rPr>
              <w:t xml:space="preserve"> вызвали затруднения? </w:t>
            </w:r>
          </w:p>
          <w:p w:rsidR="002A0793" w:rsidRPr="00552323" w:rsidRDefault="002A0793" w:rsidP="000B5AE2">
            <w:pPr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-Над чем еще надо поработать?</w:t>
            </w:r>
          </w:p>
          <w:p w:rsidR="002A0793" w:rsidRPr="00552323" w:rsidRDefault="002A0793" w:rsidP="000B5AE2">
            <w:pPr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- Оцените свою работу на уроке («</w:t>
            </w:r>
            <w:proofErr w:type="spellStart"/>
            <w:r w:rsidRPr="00552323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55232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523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A0793" w:rsidRPr="00552323" w:rsidRDefault="002A0793" w:rsidP="000B5AE2">
            <w:pPr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color w:val="00B050"/>
                <w:kern w:val="24"/>
                <w:sz w:val="24"/>
                <w:szCs w:val="24"/>
              </w:rPr>
              <w:t xml:space="preserve">«Зеленый» </w:t>
            </w:r>
            <w:r w:rsidRPr="00552323">
              <w:rPr>
                <w:rFonts w:ascii="Times New Roman" w:hAnsi="Times New Roman"/>
                <w:kern w:val="24"/>
                <w:sz w:val="24"/>
                <w:szCs w:val="24"/>
              </w:rPr>
              <w:t xml:space="preserve">– нет вопросов по теме урока, путь </w:t>
            </w:r>
            <w:r w:rsidRPr="00552323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 xml:space="preserve">открыт, можно двигаться дальше; </w:t>
            </w:r>
            <w:r w:rsidRPr="00552323">
              <w:rPr>
                <w:rFonts w:ascii="Times New Roman" w:hAnsi="Times New Roman"/>
                <w:kern w:val="24"/>
                <w:sz w:val="24"/>
                <w:szCs w:val="24"/>
              </w:rPr>
              <w:br/>
            </w:r>
            <w:r w:rsidRPr="00552323">
              <w:rPr>
                <w:rFonts w:ascii="Times New Roman" w:hAnsi="Times New Roman"/>
                <w:color w:val="FFC000"/>
                <w:kern w:val="24"/>
                <w:sz w:val="24"/>
                <w:szCs w:val="24"/>
              </w:rPr>
              <w:t xml:space="preserve">«Желтый» </w:t>
            </w:r>
            <w:r w:rsidRPr="00552323">
              <w:rPr>
                <w:rFonts w:ascii="Times New Roman" w:hAnsi="Times New Roman"/>
                <w:kern w:val="24"/>
                <w:sz w:val="24"/>
                <w:szCs w:val="24"/>
              </w:rPr>
              <w:t>– сомнение, нет уверенности в знаниях или допущены незначительные ошибки;</w:t>
            </w:r>
            <w:r w:rsidRPr="00552323">
              <w:rPr>
                <w:rFonts w:ascii="Times New Roman" w:hAnsi="Times New Roman"/>
                <w:kern w:val="24"/>
                <w:sz w:val="24"/>
                <w:szCs w:val="24"/>
              </w:rPr>
              <w:br/>
            </w:r>
            <w:r w:rsidRPr="00552323">
              <w:rPr>
                <w:rFonts w:ascii="Times New Roman" w:hAnsi="Times New Roman"/>
                <w:color w:val="FF0000"/>
                <w:kern w:val="24"/>
                <w:sz w:val="24"/>
                <w:szCs w:val="24"/>
              </w:rPr>
              <w:t xml:space="preserve">«Красный» </w:t>
            </w:r>
            <w:r w:rsidRPr="00552323">
              <w:rPr>
                <w:rFonts w:ascii="Times New Roman" w:hAnsi="Times New Roman"/>
                <w:kern w:val="24"/>
                <w:sz w:val="24"/>
                <w:szCs w:val="24"/>
              </w:rPr>
              <w:t>- стоп, материал не понят, идти дальше нельзя.</w:t>
            </w: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2A0793" w:rsidRPr="00552323" w:rsidRDefault="002A0793" w:rsidP="000B5AE2">
            <w:pPr>
              <w:spacing w:after="158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Анализ собственной деятельности и деятельности одноклассников.</w:t>
            </w:r>
          </w:p>
          <w:p w:rsidR="002A0793" w:rsidRPr="00552323" w:rsidRDefault="002A0793" w:rsidP="000B5AE2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color w:val="333333"/>
                <w:sz w:val="24"/>
                <w:szCs w:val="24"/>
              </w:rPr>
              <w:t>Самооценка учащимися своей деятельности на уроке.</w:t>
            </w:r>
          </w:p>
          <w:p w:rsidR="002A0793" w:rsidRPr="00552323" w:rsidRDefault="002A0793" w:rsidP="000B5A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793" w:rsidRPr="00552323" w:rsidRDefault="002A0793" w:rsidP="000B5AE2">
            <w:pPr>
              <w:rPr>
                <w:rFonts w:ascii="Times New Roman" w:hAnsi="Times New Roman"/>
                <w:sz w:val="24"/>
                <w:szCs w:val="24"/>
              </w:rPr>
            </w:pPr>
            <w:r w:rsidRPr="00552323">
              <w:rPr>
                <w:rFonts w:ascii="Times New Roman" w:hAnsi="Times New Roman"/>
                <w:sz w:val="24"/>
                <w:szCs w:val="24"/>
              </w:rPr>
              <w:t>Выбирают сигнальную карточку, которая соответствует оценке работе на уроке.</w:t>
            </w:r>
          </w:p>
          <w:p w:rsidR="002A0793" w:rsidRPr="00552323" w:rsidRDefault="002A0793" w:rsidP="000B5A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793" w:rsidRPr="00552323" w:rsidRDefault="002A0793" w:rsidP="000B5A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7717" w:rsidRDefault="00A77717"/>
    <w:sectPr w:rsidR="00A7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429"/>
    <w:multiLevelType w:val="multilevel"/>
    <w:tmpl w:val="A3A8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B48BD"/>
    <w:multiLevelType w:val="multilevel"/>
    <w:tmpl w:val="8F9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93"/>
    <w:rsid w:val="002A0793"/>
    <w:rsid w:val="00A77717"/>
    <w:rsid w:val="00E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0793"/>
    <w:pPr>
      <w:suppressAutoHyphens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styleId="a4">
    <w:name w:val="Table Grid"/>
    <w:basedOn w:val="a1"/>
    <w:uiPriority w:val="39"/>
    <w:rsid w:val="002A0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2A0793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HTML0">
    <w:name w:val="Адрес HTML Знак"/>
    <w:basedOn w:val="a0"/>
    <w:link w:val="HTML"/>
    <w:rsid w:val="002A079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ParagraphStyle">
    <w:name w:val="Paragraph Style"/>
    <w:rsid w:val="002A0793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0793"/>
    <w:pPr>
      <w:suppressAutoHyphens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styleId="a4">
    <w:name w:val="Table Grid"/>
    <w:basedOn w:val="a1"/>
    <w:uiPriority w:val="39"/>
    <w:rsid w:val="002A07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2A0793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HTML0">
    <w:name w:val="Адрес HTML Знак"/>
    <w:basedOn w:val="a0"/>
    <w:link w:val="HTML"/>
    <w:rsid w:val="002A079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ParagraphStyle">
    <w:name w:val="Paragraph Style"/>
    <w:rsid w:val="002A0793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2022-10-30T13:06:00Z</dcterms:created>
  <dcterms:modified xsi:type="dcterms:W3CDTF">2023-05-14T15:00:00Z</dcterms:modified>
</cp:coreProperties>
</file>