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420" w:rsidRDefault="00775420" w:rsidP="00E238AE">
      <w:pPr>
        <w:pStyle w:val="1"/>
        <w:jc w:val="left"/>
        <w:rPr>
          <w:b/>
          <w:bCs/>
          <w:noProof/>
          <w:sz w:val="28"/>
          <w:szCs w:val="28"/>
          <w:u w:val="none"/>
        </w:rPr>
      </w:pPr>
      <w:r>
        <w:rPr>
          <w:b/>
          <w:bCs/>
          <w:noProof/>
          <w:sz w:val="28"/>
          <w:szCs w:val="28"/>
          <w:u w:val="none"/>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7727"/>
      </w:tblGrid>
      <w:tr w:rsidR="00775420" w:rsidTr="00775420">
        <w:tc>
          <w:tcPr>
            <w:tcW w:w="1384" w:type="dxa"/>
          </w:tcPr>
          <w:p w:rsidR="00775420" w:rsidRDefault="00775420" w:rsidP="00E238AE">
            <w:pPr>
              <w:pStyle w:val="1"/>
              <w:ind w:left="-142"/>
              <w:jc w:val="left"/>
              <w:outlineLvl w:val="0"/>
              <w:rPr>
                <w:b/>
                <w:bCs/>
                <w:noProof/>
                <w:sz w:val="28"/>
                <w:szCs w:val="28"/>
                <w:u w:val="none"/>
              </w:rPr>
            </w:pPr>
            <w:r>
              <w:rPr>
                <w:b/>
                <w:bCs/>
                <w:noProof/>
                <w:sz w:val="28"/>
                <w:szCs w:val="28"/>
                <w:u w:val="none"/>
              </w:rPr>
              <w:drawing>
                <wp:inline distT="0" distB="0" distL="0" distR="0" wp14:anchorId="05C53F34" wp14:editId="7B166BB4">
                  <wp:extent cx="1114425" cy="1038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8873" cy="1042369"/>
                          </a:xfrm>
                          <a:prstGeom prst="rect">
                            <a:avLst/>
                          </a:prstGeom>
                          <a:noFill/>
                        </pic:spPr>
                      </pic:pic>
                    </a:graphicData>
                  </a:graphic>
                </wp:inline>
              </w:drawing>
            </w:r>
          </w:p>
        </w:tc>
        <w:tc>
          <w:tcPr>
            <w:tcW w:w="8187" w:type="dxa"/>
          </w:tcPr>
          <w:p w:rsidR="00775420" w:rsidRPr="00775420" w:rsidRDefault="00775420" w:rsidP="00E238AE">
            <w:pPr>
              <w:pStyle w:val="1"/>
              <w:outlineLvl w:val="0"/>
              <w:rPr>
                <w:b/>
                <w:bCs/>
                <w:sz w:val="28"/>
                <w:szCs w:val="28"/>
                <w:u w:val="none"/>
              </w:rPr>
            </w:pPr>
            <w:r w:rsidRPr="00775420">
              <w:rPr>
                <w:b/>
                <w:bCs/>
                <w:sz w:val="28"/>
                <w:szCs w:val="28"/>
                <w:u w:val="none"/>
              </w:rPr>
              <w:t xml:space="preserve">Государственное </w:t>
            </w:r>
            <w:r>
              <w:rPr>
                <w:b/>
                <w:bCs/>
                <w:sz w:val="28"/>
                <w:szCs w:val="28"/>
                <w:u w:val="none"/>
              </w:rPr>
              <w:t xml:space="preserve"> </w:t>
            </w:r>
            <w:r w:rsidRPr="00775420">
              <w:rPr>
                <w:b/>
                <w:bCs/>
                <w:sz w:val="28"/>
                <w:szCs w:val="28"/>
                <w:u w:val="none"/>
              </w:rPr>
              <w:t xml:space="preserve">бюджетное общеобразовательное учреждение средняя </w:t>
            </w:r>
            <w:r>
              <w:rPr>
                <w:b/>
                <w:bCs/>
                <w:sz w:val="28"/>
                <w:szCs w:val="28"/>
                <w:u w:val="none"/>
              </w:rPr>
              <w:t xml:space="preserve">общеобразовательная школа № 430 </w:t>
            </w:r>
            <w:r w:rsidRPr="00775420">
              <w:rPr>
                <w:b/>
                <w:bCs/>
                <w:sz w:val="28"/>
                <w:szCs w:val="28"/>
                <w:u w:val="none"/>
              </w:rPr>
              <w:t xml:space="preserve">Петродворцового района Санкт-Петербурга </w:t>
            </w:r>
            <w:r>
              <w:rPr>
                <w:b/>
                <w:bCs/>
                <w:sz w:val="28"/>
                <w:szCs w:val="28"/>
                <w:u w:val="none"/>
              </w:rPr>
              <w:t xml:space="preserve"> </w:t>
            </w:r>
            <w:r w:rsidRPr="00775420">
              <w:rPr>
                <w:b/>
                <w:bCs/>
                <w:sz w:val="28"/>
                <w:szCs w:val="28"/>
                <w:u w:val="none"/>
              </w:rPr>
              <w:t>име</w:t>
            </w:r>
            <w:r w:rsidR="00E238AE">
              <w:rPr>
                <w:b/>
                <w:bCs/>
                <w:sz w:val="28"/>
                <w:szCs w:val="28"/>
                <w:u w:val="none"/>
              </w:rPr>
              <w:t xml:space="preserve">ни Героя Российской Федерации Николая Ивановича </w:t>
            </w:r>
            <w:r w:rsidRPr="00775420">
              <w:rPr>
                <w:b/>
                <w:bCs/>
                <w:sz w:val="28"/>
                <w:szCs w:val="28"/>
                <w:u w:val="none"/>
              </w:rPr>
              <w:t xml:space="preserve"> Филина</w:t>
            </w:r>
          </w:p>
          <w:p w:rsidR="00775420" w:rsidRPr="00775420" w:rsidRDefault="00775420" w:rsidP="00E238AE">
            <w:pPr>
              <w:ind w:firstLine="708"/>
              <w:jc w:val="both"/>
              <w:rPr>
                <w:rFonts w:ascii="Times New Roman" w:hAnsi="Times New Roman" w:cs="Times New Roman"/>
                <w:sz w:val="28"/>
                <w:szCs w:val="28"/>
              </w:rPr>
            </w:pPr>
          </w:p>
          <w:p w:rsidR="00775420" w:rsidRDefault="00775420" w:rsidP="00E238AE">
            <w:pPr>
              <w:pStyle w:val="1"/>
              <w:jc w:val="left"/>
              <w:outlineLvl w:val="0"/>
              <w:rPr>
                <w:b/>
                <w:bCs/>
                <w:noProof/>
                <w:sz w:val="28"/>
                <w:szCs w:val="28"/>
                <w:u w:val="none"/>
              </w:rPr>
            </w:pPr>
          </w:p>
        </w:tc>
      </w:tr>
    </w:tbl>
    <w:p w:rsidR="00775420" w:rsidRDefault="00C47B55" w:rsidP="00C47B5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2033" cy="3001418"/>
            <wp:effectExtent l="19050" t="19050" r="17780" b="279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46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4663" cy="3010890"/>
                    </a:xfrm>
                    <a:prstGeom prst="rect">
                      <a:avLst/>
                    </a:prstGeom>
                    <a:ln>
                      <a:solidFill>
                        <a:schemeClr val="bg1">
                          <a:lumMod val="65000"/>
                        </a:schemeClr>
                      </a:solidFill>
                    </a:ln>
                  </pic:spPr>
                </pic:pic>
              </a:graphicData>
            </a:graphic>
          </wp:inline>
        </w:drawing>
      </w:r>
    </w:p>
    <w:p w:rsidR="00775420" w:rsidRPr="00B36239" w:rsidRDefault="00775420" w:rsidP="00B45A9B">
      <w:pPr>
        <w:spacing w:after="0" w:line="240" w:lineRule="auto"/>
        <w:jc w:val="center"/>
        <w:rPr>
          <w:rFonts w:ascii="Times New Roman" w:hAnsi="Times New Roman" w:cs="Times New Roman"/>
          <w:b/>
          <w:i/>
          <w:sz w:val="44"/>
          <w:szCs w:val="44"/>
        </w:rPr>
      </w:pPr>
      <w:r w:rsidRPr="00B36239">
        <w:rPr>
          <w:rFonts w:ascii="Times New Roman" w:hAnsi="Times New Roman" w:cs="Times New Roman"/>
          <w:b/>
          <w:i/>
          <w:sz w:val="44"/>
          <w:szCs w:val="44"/>
        </w:rPr>
        <w:t>Образовательная практика</w:t>
      </w:r>
    </w:p>
    <w:p w:rsidR="00775420" w:rsidRPr="00B36239" w:rsidRDefault="00775420" w:rsidP="00B45A9B">
      <w:pPr>
        <w:spacing w:after="0" w:line="240" w:lineRule="auto"/>
        <w:jc w:val="center"/>
        <w:rPr>
          <w:rFonts w:ascii="Times New Roman" w:hAnsi="Times New Roman" w:cs="Times New Roman"/>
          <w:b/>
          <w:i/>
          <w:sz w:val="44"/>
          <w:szCs w:val="44"/>
        </w:rPr>
      </w:pPr>
      <w:r w:rsidRPr="00B36239">
        <w:rPr>
          <w:rFonts w:ascii="Times New Roman" w:hAnsi="Times New Roman" w:cs="Times New Roman"/>
          <w:b/>
          <w:i/>
          <w:sz w:val="44"/>
          <w:szCs w:val="44"/>
        </w:rPr>
        <w:t>«</w:t>
      </w:r>
      <w:r w:rsidR="00B36239" w:rsidRPr="00B36239">
        <w:rPr>
          <w:rFonts w:ascii="Times New Roman" w:hAnsi="Times New Roman" w:cs="Times New Roman"/>
          <w:b/>
          <w:i/>
          <w:sz w:val="44"/>
          <w:szCs w:val="44"/>
        </w:rPr>
        <w:t>ОБУЧЕНИЕ С УВЛЕЧЕНИЕМ</w:t>
      </w:r>
      <w:r w:rsidRPr="00B36239">
        <w:rPr>
          <w:rFonts w:ascii="Times New Roman" w:hAnsi="Times New Roman" w:cs="Times New Roman"/>
          <w:b/>
          <w:i/>
          <w:sz w:val="44"/>
          <w:szCs w:val="44"/>
        </w:rPr>
        <w:t>»</w:t>
      </w:r>
    </w:p>
    <w:p w:rsidR="00775420" w:rsidRPr="00B36239" w:rsidRDefault="00775420" w:rsidP="00B45A9B">
      <w:pPr>
        <w:spacing w:after="0" w:line="240" w:lineRule="auto"/>
        <w:jc w:val="center"/>
        <w:rPr>
          <w:rFonts w:ascii="Times New Roman" w:hAnsi="Times New Roman" w:cs="Times New Roman"/>
          <w:b/>
          <w:i/>
          <w:sz w:val="44"/>
          <w:szCs w:val="44"/>
        </w:rPr>
      </w:pPr>
    </w:p>
    <w:p w:rsidR="00775420" w:rsidRDefault="00775420" w:rsidP="003F3C40">
      <w:pPr>
        <w:spacing w:after="0" w:line="240" w:lineRule="auto"/>
        <w:ind w:firstLine="708"/>
        <w:jc w:val="both"/>
        <w:rPr>
          <w:rFonts w:ascii="Times New Roman" w:hAnsi="Times New Roman" w:cs="Times New Roman"/>
          <w:sz w:val="24"/>
          <w:szCs w:val="24"/>
        </w:rPr>
      </w:pPr>
    </w:p>
    <w:p w:rsidR="00775420" w:rsidRDefault="00775420" w:rsidP="003F3C40">
      <w:pPr>
        <w:spacing w:after="0" w:line="240" w:lineRule="auto"/>
        <w:ind w:firstLine="708"/>
        <w:jc w:val="both"/>
        <w:rPr>
          <w:rFonts w:ascii="Times New Roman" w:hAnsi="Times New Roman" w:cs="Times New Roman"/>
          <w:sz w:val="24"/>
          <w:szCs w:val="24"/>
        </w:rPr>
      </w:pPr>
    </w:p>
    <w:p w:rsidR="00775420" w:rsidRPr="001C1805" w:rsidRDefault="00775420" w:rsidP="00C47B55">
      <w:pPr>
        <w:spacing w:after="0" w:line="240" w:lineRule="auto"/>
        <w:rPr>
          <w:rFonts w:ascii="Times New Roman" w:hAnsi="Times New Roman" w:cs="Times New Roman"/>
          <w:sz w:val="28"/>
          <w:szCs w:val="28"/>
        </w:rPr>
      </w:pPr>
    </w:p>
    <w:p w:rsidR="00775420" w:rsidRPr="001C1805" w:rsidRDefault="00775420" w:rsidP="001C1805">
      <w:pPr>
        <w:spacing w:after="0" w:line="240" w:lineRule="auto"/>
        <w:ind w:firstLine="708"/>
        <w:rPr>
          <w:rFonts w:ascii="Times New Roman" w:hAnsi="Times New Roman" w:cs="Times New Roman"/>
          <w:sz w:val="28"/>
          <w:szCs w:val="28"/>
        </w:rPr>
      </w:pPr>
    </w:p>
    <w:p w:rsidR="00775420" w:rsidRPr="001C1805" w:rsidRDefault="00775420" w:rsidP="001C1805">
      <w:pPr>
        <w:spacing w:after="0" w:line="240" w:lineRule="auto"/>
        <w:ind w:firstLine="708"/>
        <w:jc w:val="right"/>
        <w:rPr>
          <w:rFonts w:ascii="Times New Roman" w:hAnsi="Times New Roman" w:cs="Times New Roman"/>
          <w:sz w:val="28"/>
          <w:szCs w:val="28"/>
        </w:rPr>
      </w:pPr>
    </w:p>
    <w:p w:rsidR="00775420" w:rsidRPr="00C47B55" w:rsidRDefault="001C1805" w:rsidP="00C47B55">
      <w:pPr>
        <w:spacing w:after="0" w:line="240" w:lineRule="auto"/>
        <w:ind w:left="2552" w:firstLine="708"/>
        <w:rPr>
          <w:rFonts w:ascii="Times New Roman" w:hAnsi="Times New Roman" w:cs="Times New Roman"/>
          <w:b/>
          <w:sz w:val="24"/>
          <w:szCs w:val="28"/>
        </w:rPr>
      </w:pPr>
      <w:r w:rsidRPr="00C47B55">
        <w:rPr>
          <w:rFonts w:ascii="Times New Roman" w:hAnsi="Times New Roman" w:cs="Times New Roman"/>
          <w:b/>
          <w:sz w:val="24"/>
          <w:szCs w:val="28"/>
        </w:rPr>
        <w:t>Авторы:</w:t>
      </w:r>
    </w:p>
    <w:p w:rsidR="001C1805" w:rsidRPr="00C47B55" w:rsidRDefault="00C47B55" w:rsidP="00C47B55">
      <w:pPr>
        <w:spacing w:after="0" w:line="240" w:lineRule="auto"/>
        <w:ind w:left="2552" w:firstLine="708"/>
        <w:rPr>
          <w:rFonts w:ascii="Times New Roman" w:hAnsi="Times New Roman" w:cs="Times New Roman"/>
          <w:sz w:val="24"/>
          <w:szCs w:val="28"/>
        </w:rPr>
      </w:pPr>
      <w:r w:rsidRPr="00C47B55">
        <w:rPr>
          <w:rFonts w:ascii="Times New Roman" w:hAnsi="Times New Roman" w:cs="Times New Roman"/>
          <w:b/>
          <w:sz w:val="24"/>
          <w:szCs w:val="28"/>
        </w:rPr>
        <w:t>Никитина С.Б.,</w:t>
      </w:r>
      <w:r>
        <w:rPr>
          <w:rFonts w:ascii="Times New Roman" w:hAnsi="Times New Roman" w:cs="Times New Roman"/>
          <w:sz w:val="24"/>
          <w:szCs w:val="28"/>
        </w:rPr>
        <w:t xml:space="preserve"> </w:t>
      </w:r>
      <w:r w:rsidR="001C1805" w:rsidRPr="00C47B55">
        <w:rPr>
          <w:rFonts w:ascii="Times New Roman" w:hAnsi="Times New Roman" w:cs="Times New Roman"/>
          <w:sz w:val="24"/>
          <w:szCs w:val="28"/>
        </w:rPr>
        <w:t>заместитель директора по УВР</w:t>
      </w:r>
    </w:p>
    <w:p w:rsidR="001C1805" w:rsidRPr="00C47B55" w:rsidRDefault="001C1805" w:rsidP="00C47B55">
      <w:pPr>
        <w:spacing w:after="0" w:line="240" w:lineRule="auto"/>
        <w:ind w:left="2552" w:firstLine="708"/>
        <w:rPr>
          <w:rFonts w:ascii="Times New Roman" w:hAnsi="Times New Roman" w:cs="Times New Roman"/>
          <w:sz w:val="24"/>
          <w:szCs w:val="28"/>
        </w:rPr>
      </w:pPr>
      <w:r w:rsidRPr="00C47B55">
        <w:rPr>
          <w:rFonts w:ascii="Times New Roman" w:hAnsi="Times New Roman" w:cs="Times New Roman"/>
          <w:sz w:val="24"/>
          <w:szCs w:val="28"/>
        </w:rPr>
        <w:t>учите</w:t>
      </w:r>
      <w:r w:rsidR="00C47B55">
        <w:rPr>
          <w:rFonts w:ascii="Times New Roman" w:hAnsi="Times New Roman" w:cs="Times New Roman"/>
          <w:sz w:val="24"/>
          <w:szCs w:val="28"/>
        </w:rPr>
        <w:t xml:space="preserve">ль русского языка и литературы </w:t>
      </w:r>
    </w:p>
    <w:p w:rsidR="001C1805" w:rsidRPr="001C1805" w:rsidRDefault="001C1805" w:rsidP="00C47B55">
      <w:pPr>
        <w:spacing w:after="0" w:line="240" w:lineRule="auto"/>
        <w:ind w:left="3261"/>
        <w:rPr>
          <w:rFonts w:ascii="Times New Roman" w:hAnsi="Times New Roman" w:cs="Times New Roman"/>
          <w:sz w:val="28"/>
          <w:szCs w:val="28"/>
        </w:rPr>
      </w:pPr>
      <w:bookmarkStart w:id="0" w:name="_GoBack"/>
      <w:bookmarkEnd w:id="0"/>
      <w:r w:rsidRPr="00C47B55">
        <w:rPr>
          <w:rFonts w:ascii="Times New Roman" w:hAnsi="Times New Roman" w:cs="Times New Roman"/>
          <w:b/>
          <w:sz w:val="24"/>
          <w:szCs w:val="28"/>
        </w:rPr>
        <w:t>Ушакова Л.Н</w:t>
      </w:r>
      <w:r w:rsidR="00C47B55" w:rsidRPr="00C47B55">
        <w:rPr>
          <w:rFonts w:ascii="Times New Roman" w:hAnsi="Times New Roman" w:cs="Times New Roman"/>
          <w:b/>
          <w:sz w:val="24"/>
          <w:szCs w:val="28"/>
        </w:rPr>
        <w:t>.</w:t>
      </w:r>
      <w:r w:rsidRPr="00C47B55">
        <w:rPr>
          <w:rFonts w:ascii="Times New Roman" w:hAnsi="Times New Roman" w:cs="Times New Roman"/>
          <w:b/>
          <w:sz w:val="24"/>
          <w:szCs w:val="28"/>
        </w:rPr>
        <w:t>,</w:t>
      </w:r>
      <w:r w:rsidRPr="00C47B55">
        <w:rPr>
          <w:rFonts w:ascii="Times New Roman" w:hAnsi="Times New Roman" w:cs="Times New Roman"/>
          <w:sz w:val="24"/>
          <w:szCs w:val="28"/>
        </w:rPr>
        <w:t xml:space="preserve"> социальный педагог</w:t>
      </w:r>
      <w:r w:rsidR="00C47B55">
        <w:rPr>
          <w:rFonts w:ascii="Times New Roman" w:hAnsi="Times New Roman" w:cs="Times New Roman"/>
          <w:sz w:val="24"/>
          <w:szCs w:val="28"/>
        </w:rPr>
        <w:t xml:space="preserve"> </w:t>
      </w:r>
      <w:r w:rsidRPr="00C47B55">
        <w:rPr>
          <w:rFonts w:ascii="Times New Roman" w:hAnsi="Times New Roman" w:cs="Times New Roman"/>
          <w:sz w:val="24"/>
          <w:szCs w:val="28"/>
        </w:rPr>
        <w:t xml:space="preserve">учитель истории и обществознания </w:t>
      </w:r>
    </w:p>
    <w:p w:rsidR="001C1805" w:rsidRDefault="001C1805" w:rsidP="00B45A9B">
      <w:pPr>
        <w:spacing w:after="0" w:line="240" w:lineRule="auto"/>
        <w:ind w:firstLine="708"/>
        <w:jc w:val="right"/>
        <w:rPr>
          <w:rFonts w:ascii="Times New Roman" w:hAnsi="Times New Roman" w:cs="Times New Roman"/>
          <w:sz w:val="24"/>
          <w:szCs w:val="24"/>
        </w:rPr>
      </w:pPr>
    </w:p>
    <w:p w:rsidR="00775420" w:rsidRDefault="00775420" w:rsidP="003F3C40">
      <w:pPr>
        <w:spacing w:after="0" w:line="240" w:lineRule="auto"/>
        <w:ind w:firstLine="708"/>
        <w:jc w:val="both"/>
        <w:rPr>
          <w:rFonts w:ascii="Times New Roman" w:hAnsi="Times New Roman" w:cs="Times New Roman"/>
          <w:sz w:val="24"/>
          <w:szCs w:val="24"/>
        </w:rPr>
      </w:pPr>
    </w:p>
    <w:p w:rsidR="00E238AE" w:rsidRDefault="00E238AE" w:rsidP="001C1805">
      <w:pPr>
        <w:spacing w:after="0" w:line="240" w:lineRule="auto"/>
        <w:jc w:val="both"/>
        <w:rPr>
          <w:rFonts w:ascii="Times New Roman" w:hAnsi="Times New Roman" w:cs="Times New Roman"/>
          <w:sz w:val="24"/>
          <w:szCs w:val="24"/>
        </w:rPr>
      </w:pPr>
    </w:p>
    <w:p w:rsidR="00775420" w:rsidRDefault="00775420" w:rsidP="003F3C40">
      <w:pPr>
        <w:spacing w:after="0" w:line="240" w:lineRule="auto"/>
        <w:ind w:firstLine="708"/>
        <w:jc w:val="both"/>
        <w:rPr>
          <w:rFonts w:ascii="Times New Roman" w:hAnsi="Times New Roman" w:cs="Times New Roman"/>
          <w:sz w:val="24"/>
          <w:szCs w:val="24"/>
        </w:rPr>
      </w:pPr>
    </w:p>
    <w:p w:rsidR="00775420" w:rsidRDefault="00775420" w:rsidP="00B36239">
      <w:pPr>
        <w:spacing w:after="0" w:line="240" w:lineRule="auto"/>
        <w:jc w:val="both"/>
        <w:rPr>
          <w:rFonts w:ascii="Times New Roman" w:hAnsi="Times New Roman" w:cs="Times New Roman"/>
          <w:sz w:val="24"/>
          <w:szCs w:val="24"/>
        </w:rPr>
      </w:pPr>
    </w:p>
    <w:p w:rsidR="00B45A9B" w:rsidRPr="00E238AE" w:rsidRDefault="00B45A9B" w:rsidP="00E238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САНКТ-ПЕТЕРБУРГ,  2023</w:t>
      </w:r>
    </w:p>
    <w:p w:rsidR="0026384E" w:rsidRPr="00B45A9B" w:rsidRDefault="0026384E" w:rsidP="00C47B55">
      <w:pPr>
        <w:spacing w:after="0" w:line="360" w:lineRule="auto"/>
        <w:jc w:val="center"/>
        <w:rPr>
          <w:rFonts w:ascii="Times New Roman" w:hAnsi="Times New Roman" w:cs="Times New Roman"/>
          <w:b/>
          <w:sz w:val="28"/>
          <w:szCs w:val="28"/>
        </w:rPr>
      </w:pPr>
      <w:r w:rsidRPr="009E2E33">
        <w:rPr>
          <w:rFonts w:ascii="Times New Roman" w:hAnsi="Times New Roman" w:cs="Times New Roman"/>
          <w:b/>
          <w:sz w:val="28"/>
          <w:szCs w:val="28"/>
        </w:rPr>
        <w:t>Пояснительная записка</w:t>
      </w:r>
    </w:p>
    <w:p w:rsidR="00B45A9B" w:rsidRPr="00B45A9B" w:rsidRDefault="00B45A9B" w:rsidP="00B45A9B">
      <w:pPr>
        <w:spacing w:after="0" w:line="240" w:lineRule="auto"/>
        <w:rPr>
          <w:rFonts w:ascii="Times New Roman" w:hAnsi="Times New Roman" w:cs="Times New Roman"/>
          <w:sz w:val="24"/>
          <w:szCs w:val="24"/>
        </w:rPr>
      </w:pPr>
    </w:p>
    <w:p w:rsidR="00C6616C" w:rsidRPr="00775420" w:rsidRDefault="003F3C40" w:rsidP="00775420">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lastRenderedPageBreak/>
        <w:t>Важно помнить, что каждый ребёнок имеет право на получение образования. Главное – создать условия, при которых дети независимо от их культурной, расовой, национальной принадлежности могли бы себя полностью реализовать и стать полноценными членами общества</w:t>
      </w:r>
      <w:r w:rsidR="00775420">
        <w:rPr>
          <w:rFonts w:ascii="Times New Roman" w:hAnsi="Times New Roman" w:cs="Times New Roman"/>
          <w:sz w:val="28"/>
          <w:szCs w:val="28"/>
        </w:rPr>
        <w:t>.</w:t>
      </w:r>
      <w:r w:rsidRPr="00775420">
        <w:rPr>
          <w:rFonts w:ascii="Times New Roman" w:hAnsi="Times New Roman" w:cs="Times New Roman"/>
          <w:sz w:val="28"/>
          <w:szCs w:val="28"/>
        </w:rPr>
        <w:t xml:space="preserve"> </w:t>
      </w:r>
      <w:r w:rsidR="00C6616C" w:rsidRPr="00775420">
        <w:rPr>
          <w:rFonts w:ascii="Times New Roman" w:hAnsi="Times New Roman" w:cs="Times New Roman"/>
          <w:sz w:val="28"/>
          <w:szCs w:val="28"/>
        </w:rPr>
        <w:t>Основной проблемой социализации, адаптации и интеграции в обр</w:t>
      </w:r>
      <w:r w:rsidR="00B36239">
        <w:rPr>
          <w:rFonts w:ascii="Times New Roman" w:hAnsi="Times New Roman" w:cs="Times New Roman"/>
          <w:sz w:val="28"/>
          <w:szCs w:val="28"/>
        </w:rPr>
        <w:t>азовательную деятельность детей</w:t>
      </w:r>
      <w:r w:rsidR="00B36239" w:rsidRPr="00B36239">
        <w:rPr>
          <w:rFonts w:ascii="Times New Roman" w:hAnsi="Times New Roman" w:cs="Times New Roman"/>
          <w:sz w:val="28"/>
          <w:szCs w:val="28"/>
        </w:rPr>
        <w:t xml:space="preserve"> </w:t>
      </w:r>
      <w:r w:rsidR="00B36239">
        <w:rPr>
          <w:rFonts w:ascii="Times New Roman" w:hAnsi="Times New Roman" w:cs="Times New Roman"/>
          <w:sz w:val="28"/>
          <w:szCs w:val="28"/>
        </w:rPr>
        <w:t xml:space="preserve">иностранных граждан  </w:t>
      </w:r>
      <w:r w:rsidR="00C6616C" w:rsidRPr="00775420">
        <w:rPr>
          <w:rFonts w:ascii="Times New Roman" w:hAnsi="Times New Roman" w:cs="Times New Roman"/>
          <w:sz w:val="28"/>
          <w:szCs w:val="28"/>
        </w:rPr>
        <w:t xml:space="preserve">является уровень владения русским языком. На сегодняшний момент в общеобразовательных организациях принимаются меры языковой адаптации,  осуществляемые чаще всего через групповые и индивидуальные занятия. В некоторых школах создаются специальные классы, состав которых представлен </w:t>
      </w:r>
      <w:r w:rsidR="00B36239">
        <w:rPr>
          <w:rFonts w:ascii="Times New Roman" w:hAnsi="Times New Roman" w:cs="Times New Roman"/>
          <w:sz w:val="28"/>
          <w:szCs w:val="28"/>
        </w:rPr>
        <w:t xml:space="preserve">такими детьми.  </w:t>
      </w:r>
      <w:r w:rsidR="00C6616C" w:rsidRPr="00775420">
        <w:rPr>
          <w:rFonts w:ascii="Times New Roman" w:hAnsi="Times New Roman" w:cs="Times New Roman"/>
          <w:sz w:val="28"/>
          <w:szCs w:val="28"/>
        </w:rPr>
        <w:t xml:space="preserve">Но такие  классы имеют свои проблемы, связанные с отсутствием единой языковой среды, нормативных  образцов русской речи среди обучающихся класса. В связи с этим социализация, адаптация и  интеграция детей-мигрантов проходит неэффективно. Неэффективность вышеуказанных  процессов связана еще с тем, что состав класса постоянно меняется из-за продолжающихся  миграционных процессов. </w:t>
      </w:r>
    </w:p>
    <w:p w:rsidR="00C6616C" w:rsidRPr="00775420" w:rsidRDefault="00C6616C" w:rsidP="00775420">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На сегодняшний день по-прежнему существуют проблемы в создании эффективных</w:t>
      </w:r>
      <w:r w:rsidR="003F3C40" w:rsidRPr="00775420">
        <w:rPr>
          <w:rFonts w:ascii="Times New Roman" w:hAnsi="Times New Roman" w:cs="Times New Roman"/>
          <w:sz w:val="28"/>
          <w:szCs w:val="28"/>
        </w:rPr>
        <w:t xml:space="preserve"> </w:t>
      </w:r>
      <w:r w:rsidRPr="00775420">
        <w:rPr>
          <w:rFonts w:ascii="Times New Roman" w:hAnsi="Times New Roman" w:cs="Times New Roman"/>
          <w:sz w:val="28"/>
          <w:szCs w:val="28"/>
        </w:rPr>
        <w:t>механизмов адаптации к новой языковой среде детей,</w:t>
      </w:r>
      <w:r w:rsidR="003F3C40" w:rsidRPr="00775420">
        <w:rPr>
          <w:rFonts w:ascii="Times New Roman" w:hAnsi="Times New Roman" w:cs="Times New Roman"/>
          <w:sz w:val="28"/>
          <w:szCs w:val="28"/>
        </w:rPr>
        <w:t xml:space="preserve"> прибывших из стран ближнего и  </w:t>
      </w:r>
      <w:r w:rsidRPr="00775420">
        <w:rPr>
          <w:rFonts w:ascii="Times New Roman" w:hAnsi="Times New Roman" w:cs="Times New Roman"/>
          <w:sz w:val="28"/>
          <w:szCs w:val="28"/>
        </w:rPr>
        <w:t xml:space="preserve">дальнего зарубежья, не владеющих или плохо владеющих русским языком. В данном случае  речь идет, прежде всего, об обучении русскому языку как неродному, которое способно  сформировать толерантное </w:t>
      </w:r>
      <w:r w:rsidR="00775420" w:rsidRPr="00775420">
        <w:rPr>
          <w:rFonts w:ascii="Times New Roman" w:hAnsi="Times New Roman" w:cs="Times New Roman"/>
          <w:sz w:val="28"/>
          <w:szCs w:val="28"/>
        </w:rPr>
        <w:t>сознание,</w:t>
      </w:r>
      <w:r w:rsidR="009E2E33">
        <w:rPr>
          <w:rFonts w:ascii="Times New Roman" w:hAnsi="Times New Roman" w:cs="Times New Roman"/>
          <w:sz w:val="28"/>
          <w:szCs w:val="28"/>
        </w:rPr>
        <w:t xml:space="preserve"> как прибывших детей иностранных граждан</w:t>
      </w:r>
      <w:r w:rsidRPr="00775420">
        <w:rPr>
          <w:rFonts w:ascii="Times New Roman" w:hAnsi="Times New Roman" w:cs="Times New Roman"/>
          <w:sz w:val="28"/>
          <w:szCs w:val="28"/>
        </w:rPr>
        <w:t xml:space="preserve">, так и представителей  принимающей страны, в данном случае Российской Федерации. Ведь основная проблема  образовательных организаций с высокой концентрацией полиэтничности – это языковая. </w:t>
      </w:r>
    </w:p>
    <w:p w:rsidR="00C6616C" w:rsidRPr="00775420" w:rsidRDefault="00C6616C" w:rsidP="00775420">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Поэтому, одним из условий эффективности процессов социализации, адаптации и интеграции является удовлетворение потребности в общении, чувств</w:t>
      </w:r>
      <w:r w:rsidR="00775420">
        <w:rPr>
          <w:rFonts w:ascii="Times New Roman" w:hAnsi="Times New Roman" w:cs="Times New Roman"/>
          <w:sz w:val="28"/>
          <w:szCs w:val="28"/>
        </w:rPr>
        <w:t xml:space="preserve">е общности, </w:t>
      </w:r>
      <w:r w:rsidRPr="00775420">
        <w:rPr>
          <w:rFonts w:ascii="Times New Roman" w:hAnsi="Times New Roman" w:cs="Times New Roman"/>
          <w:sz w:val="28"/>
          <w:szCs w:val="28"/>
        </w:rPr>
        <w:t xml:space="preserve">доброжелательной и комфортной атмосфере взаимоотношений, благоприятных условиях проживания, получении образования и т.д. И наиболее перспективным механизмом адаптации  к </w:t>
      </w:r>
      <w:r w:rsidRPr="00775420">
        <w:rPr>
          <w:rFonts w:ascii="Times New Roman" w:hAnsi="Times New Roman" w:cs="Times New Roman"/>
          <w:sz w:val="28"/>
          <w:szCs w:val="28"/>
        </w:rPr>
        <w:lastRenderedPageBreak/>
        <w:t>новой языковой среде в современном образовательном пространстве является совместное  обучение на основе принципов поликультурности.</w:t>
      </w:r>
    </w:p>
    <w:p w:rsidR="00C6616C" w:rsidRPr="00775420" w:rsidRDefault="00C6616C" w:rsidP="009E2E33">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 xml:space="preserve">В данном случае речь идет о концепции интегративного обучения русскому языку </w:t>
      </w:r>
      <w:r w:rsidR="009E2E33">
        <w:rPr>
          <w:rFonts w:ascii="Times New Roman" w:hAnsi="Times New Roman" w:cs="Times New Roman"/>
          <w:sz w:val="28"/>
          <w:szCs w:val="28"/>
        </w:rPr>
        <w:t xml:space="preserve"> </w:t>
      </w:r>
      <w:r w:rsidRPr="00775420">
        <w:rPr>
          <w:rFonts w:ascii="Times New Roman" w:hAnsi="Times New Roman" w:cs="Times New Roman"/>
          <w:sz w:val="28"/>
          <w:szCs w:val="28"/>
        </w:rPr>
        <w:t xml:space="preserve">как неродному, предполагающего, во-первых, совместное обучение русскоязычных детей и  </w:t>
      </w:r>
      <w:r w:rsidR="009E2E33">
        <w:rPr>
          <w:rFonts w:ascii="Times New Roman" w:hAnsi="Times New Roman" w:cs="Times New Roman"/>
          <w:sz w:val="28"/>
          <w:szCs w:val="28"/>
        </w:rPr>
        <w:t>детей иностранных граждан</w:t>
      </w:r>
      <w:r w:rsidRPr="00775420">
        <w:rPr>
          <w:rFonts w:ascii="Times New Roman" w:hAnsi="Times New Roman" w:cs="Times New Roman"/>
          <w:sz w:val="28"/>
          <w:szCs w:val="28"/>
        </w:rPr>
        <w:t>, во-вторых, использование различных форм обучения на уроках русского  языка</w:t>
      </w:r>
      <w:r w:rsidR="009E2E33">
        <w:rPr>
          <w:rFonts w:ascii="Times New Roman" w:hAnsi="Times New Roman" w:cs="Times New Roman"/>
          <w:sz w:val="28"/>
          <w:szCs w:val="28"/>
        </w:rPr>
        <w:t>, внеурочной деятельности, группы продленного дня</w:t>
      </w:r>
      <w:r w:rsidRPr="00775420">
        <w:rPr>
          <w:rFonts w:ascii="Times New Roman" w:hAnsi="Times New Roman" w:cs="Times New Roman"/>
          <w:sz w:val="28"/>
          <w:szCs w:val="28"/>
        </w:rPr>
        <w:t xml:space="preserve"> в поликультурном классе.</w:t>
      </w:r>
    </w:p>
    <w:p w:rsidR="00104DEA" w:rsidRPr="00775420" w:rsidRDefault="00C6616C" w:rsidP="009E2E33">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 xml:space="preserve">В зависимости от этапа обучения и степени владения русским языком основные </w:t>
      </w:r>
      <w:r w:rsidR="009E2E33">
        <w:rPr>
          <w:rFonts w:ascii="Times New Roman" w:hAnsi="Times New Roman" w:cs="Times New Roman"/>
          <w:sz w:val="28"/>
          <w:szCs w:val="28"/>
        </w:rPr>
        <w:t xml:space="preserve"> </w:t>
      </w:r>
      <w:r w:rsidRPr="00775420">
        <w:rPr>
          <w:rFonts w:ascii="Times New Roman" w:hAnsi="Times New Roman" w:cs="Times New Roman"/>
          <w:sz w:val="28"/>
          <w:szCs w:val="28"/>
        </w:rPr>
        <w:t xml:space="preserve">направления обучения, их структура и содержание могут варьироваться. </w:t>
      </w:r>
    </w:p>
    <w:p w:rsidR="003F3C40" w:rsidRPr="00775420" w:rsidRDefault="003F3C40" w:rsidP="00775420">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Чтобы найти выход из данного положения мы, в своей работе отталкиваемся от возникающих у детей в ходе обучения проблем, применяя различные приемы работы, дифференцируя их, в соответствии с разными категориями учащихся.</w:t>
      </w:r>
    </w:p>
    <w:p w:rsidR="005B0220" w:rsidRPr="00775420" w:rsidRDefault="009E2E33" w:rsidP="009E2E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F3C40" w:rsidRPr="00775420">
        <w:rPr>
          <w:rFonts w:ascii="Times New Roman" w:hAnsi="Times New Roman" w:cs="Times New Roman"/>
          <w:sz w:val="28"/>
          <w:szCs w:val="28"/>
        </w:rPr>
        <w:t>Проблема общения наиболее распространена среди детей-инофонов. Дет</w:t>
      </w:r>
      <w:r>
        <w:rPr>
          <w:rFonts w:ascii="Times New Roman" w:hAnsi="Times New Roman" w:cs="Times New Roman"/>
          <w:sz w:val="28"/>
          <w:szCs w:val="28"/>
        </w:rPr>
        <w:t>и иностранных граждан</w:t>
      </w:r>
      <w:r w:rsidR="005B0220" w:rsidRPr="00775420">
        <w:rPr>
          <w:rFonts w:ascii="Times New Roman" w:hAnsi="Times New Roman" w:cs="Times New Roman"/>
          <w:sz w:val="28"/>
          <w:szCs w:val="28"/>
        </w:rPr>
        <w:t>, поступающие  в школу</w:t>
      </w:r>
      <w:r w:rsidR="003F3C40" w:rsidRPr="00775420">
        <w:rPr>
          <w:rFonts w:ascii="Times New Roman" w:hAnsi="Times New Roman" w:cs="Times New Roman"/>
          <w:sz w:val="28"/>
          <w:szCs w:val="28"/>
        </w:rPr>
        <w:t xml:space="preserve">, вынуждены показывать свое умение общаться: с </w:t>
      </w:r>
      <w:r w:rsidR="00B36239">
        <w:rPr>
          <w:rFonts w:ascii="Times New Roman" w:hAnsi="Times New Roman" w:cs="Times New Roman"/>
          <w:sz w:val="28"/>
          <w:szCs w:val="28"/>
        </w:rPr>
        <w:t xml:space="preserve"> учителями, воспитателями, специалистами и самое главное</w:t>
      </w:r>
      <w:r w:rsidR="003F3C40" w:rsidRPr="00775420">
        <w:rPr>
          <w:rFonts w:ascii="Times New Roman" w:hAnsi="Times New Roman" w:cs="Times New Roman"/>
          <w:sz w:val="28"/>
          <w:szCs w:val="28"/>
        </w:rPr>
        <w:t xml:space="preserve"> с русскоязычными детьми. И вот здесь могут возникнуть и возникают различные сложности, которые в случае их несвоевременного решения могут перерасти в следующие проблемы:</w:t>
      </w:r>
    </w:p>
    <w:p w:rsidR="005B0220" w:rsidRPr="00775420" w:rsidRDefault="009E2E33" w:rsidP="007754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w:t>
      </w:r>
      <w:r w:rsidR="003F3C40" w:rsidRPr="00775420">
        <w:rPr>
          <w:rFonts w:ascii="Times New Roman" w:hAnsi="Times New Roman" w:cs="Times New Roman"/>
          <w:sz w:val="28"/>
          <w:szCs w:val="28"/>
        </w:rPr>
        <w:t xml:space="preserve"> </w:t>
      </w:r>
      <w:r>
        <w:rPr>
          <w:rFonts w:ascii="Times New Roman" w:hAnsi="Times New Roman" w:cs="Times New Roman"/>
          <w:sz w:val="28"/>
          <w:szCs w:val="28"/>
        </w:rPr>
        <w:t>иностранных граждан</w:t>
      </w:r>
      <w:r w:rsidRPr="00775420">
        <w:rPr>
          <w:rFonts w:ascii="Times New Roman" w:hAnsi="Times New Roman" w:cs="Times New Roman"/>
          <w:sz w:val="28"/>
          <w:szCs w:val="28"/>
        </w:rPr>
        <w:t xml:space="preserve"> </w:t>
      </w:r>
      <w:r>
        <w:rPr>
          <w:rFonts w:ascii="Times New Roman" w:hAnsi="Times New Roman" w:cs="Times New Roman"/>
          <w:sz w:val="28"/>
          <w:szCs w:val="28"/>
        </w:rPr>
        <w:t xml:space="preserve"> </w:t>
      </w:r>
      <w:r w:rsidR="003F3C40" w:rsidRPr="00775420">
        <w:rPr>
          <w:rFonts w:ascii="Times New Roman" w:hAnsi="Times New Roman" w:cs="Times New Roman"/>
          <w:sz w:val="28"/>
          <w:szCs w:val="28"/>
        </w:rPr>
        <w:t xml:space="preserve">часто испытывают трудности в общении с русскоязычными детьми, (прежде </w:t>
      </w:r>
      <w:r w:rsidR="00B36239" w:rsidRPr="00775420">
        <w:rPr>
          <w:rFonts w:ascii="Times New Roman" w:hAnsi="Times New Roman" w:cs="Times New Roman"/>
          <w:sz w:val="28"/>
          <w:szCs w:val="28"/>
        </w:rPr>
        <w:t>всего,</w:t>
      </w:r>
      <w:r w:rsidR="003F3C40" w:rsidRPr="00775420">
        <w:rPr>
          <w:rFonts w:ascii="Times New Roman" w:hAnsi="Times New Roman" w:cs="Times New Roman"/>
          <w:sz w:val="28"/>
          <w:szCs w:val="28"/>
        </w:rPr>
        <w:t xml:space="preserve"> мешает недостаточная развитость навыков общения с детьми другой языковой культуры);</w:t>
      </w:r>
    </w:p>
    <w:p w:rsidR="005B0220" w:rsidRPr="00775420" w:rsidRDefault="009E2E33" w:rsidP="007754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многие дети иностранных граждан </w:t>
      </w:r>
      <w:r w:rsidR="003F3C40" w:rsidRPr="00775420">
        <w:rPr>
          <w:rFonts w:ascii="Times New Roman" w:hAnsi="Times New Roman" w:cs="Times New Roman"/>
          <w:sz w:val="28"/>
          <w:szCs w:val="28"/>
        </w:rPr>
        <w:t xml:space="preserve">к моменту поступления в </w:t>
      </w:r>
      <w:r w:rsidR="005B0220" w:rsidRPr="00775420">
        <w:rPr>
          <w:rFonts w:ascii="Times New Roman" w:hAnsi="Times New Roman" w:cs="Times New Roman"/>
          <w:sz w:val="28"/>
          <w:szCs w:val="28"/>
        </w:rPr>
        <w:t xml:space="preserve">школу </w:t>
      </w:r>
      <w:r w:rsidR="003F3C40" w:rsidRPr="00775420">
        <w:rPr>
          <w:rFonts w:ascii="Times New Roman" w:hAnsi="Times New Roman" w:cs="Times New Roman"/>
          <w:sz w:val="28"/>
          <w:szCs w:val="28"/>
        </w:rPr>
        <w:t>не умеют знакоми</w:t>
      </w:r>
      <w:r w:rsidR="00B36239">
        <w:rPr>
          <w:rFonts w:ascii="Times New Roman" w:hAnsi="Times New Roman" w:cs="Times New Roman"/>
          <w:sz w:val="28"/>
          <w:szCs w:val="28"/>
        </w:rPr>
        <w:t xml:space="preserve">ться со сверстниками, не </w:t>
      </w:r>
      <w:r w:rsidR="00E238AE">
        <w:rPr>
          <w:rFonts w:ascii="Times New Roman" w:hAnsi="Times New Roman" w:cs="Times New Roman"/>
          <w:sz w:val="28"/>
          <w:szCs w:val="28"/>
        </w:rPr>
        <w:t>знают,</w:t>
      </w:r>
      <w:r w:rsidR="00B36239">
        <w:rPr>
          <w:rFonts w:ascii="Times New Roman" w:hAnsi="Times New Roman" w:cs="Times New Roman"/>
          <w:sz w:val="28"/>
          <w:szCs w:val="28"/>
        </w:rPr>
        <w:t xml:space="preserve"> </w:t>
      </w:r>
      <w:r w:rsidR="003F3C40" w:rsidRPr="00775420">
        <w:rPr>
          <w:rFonts w:ascii="Times New Roman" w:hAnsi="Times New Roman" w:cs="Times New Roman"/>
          <w:sz w:val="28"/>
          <w:szCs w:val="28"/>
        </w:rPr>
        <w:t>как вежли</w:t>
      </w:r>
      <w:r w:rsidR="00B36239">
        <w:rPr>
          <w:rFonts w:ascii="Times New Roman" w:hAnsi="Times New Roman" w:cs="Times New Roman"/>
          <w:sz w:val="28"/>
          <w:szCs w:val="28"/>
        </w:rPr>
        <w:t>во обратиться к другому ребенку</w:t>
      </w:r>
      <w:r w:rsidR="003F3C40" w:rsidRPr="00775420">
        <w:rPr>
          <w:rFonts w:ascii="Times New Roman" w:hAnsi="Times New Roman" w:cs="Times New Roman"/>
          <w:sz w:val="28"/>
          <w:szCs w:val="28"/>
        </w:rPr>
        <w:t>;</w:t>
      </w:r>
    </w:p>
    <w:p w:rsidR="003F3C40" w:rsidRPr="00775420" w:rsidRDefault="009E2E33" w:rsidP="007754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у детей </w:t>
      </w:r>
      <w:r w:rsidR="003F3C40" w:rsidRPr="00775420">
        <w:rPr>
          <w:rFonts w:ascii="Times New Roman" w:hAnsi="Times New Roman" w:cs="Times New Roman"/>
          <w:sz w:val="28"/>
          <w:szCs w:val="28"/>
        </w:rPr>
        <w:t xml:space="preserve"> </w:t>
      </w:r>
      <w:r>
        <w:rPr>
          <w:rFonts w:ascii="Times New Roman" w:hAnsi="Times New Roman" w:cs="Times New Roman"/>
          <w:sz w:val="28"/>
          <w:szCs w:val="28"/>
        </w:rPr>
        <w:t>иностранных граждан</w:t>
      </w:r>
      <w:r w:rsidR="0076498F">
        <w:rPr>
          <w:rFonts w:ascii="Times New Roman" w:hAnsi="Times New Roman" w:cs="Times New Roman"/>
          <w:sz w:val="28"/>
          <w:szCs w:val="28"/>
        </w:rPr>
        <w:t xml:space="preserve"> недостаточно сформированы </w:t>
      </w:r>
      <w:r w:rsidR="003F3C40" w:rsidRPr="00775420">
        <w:rPr>
          <w:rFonts w:ascii="Times New Roman" w:hAnsi="Times New Roman" w:cs="Times New Roman"/>
          <w:sz w:val="28"/>
          <w:szCs w:val="28"/>
        </w:rPr>
        <w:t>навыки взаимодействия в новой социальной среде</w:t>
      </w:r>
      <w:r>
        <w:rPr>
          <w:rFonts w:ascii="Times New Roman" w:hAnsi="Times New Roman" w:cs="Times New Roman"/>
          <w:sz w:val="28"/>
          <w:szCs w:val="28"/>
        </w:rPr>
        <w:t>.</w:t>
      </w:r>
    </w:p>
    <w:p w:rsidR="005B0220" w:rsidRPr="00775420" w:rsidRDefault="005B0220" w:rsidP="00775420">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lastRenderedPageBreak/>
        <w:t>Первичны</w:t>
      </w:r>
      <w:r w:rsidR="009E2E33">
        <w:rPr>
          <w:rFonts w:ascii="Times New Roman" w:hAnsi="Times New Roman" w:cs="Times New Roman"/>
          <w:sz w:val="28"/>
          <w:szCs w:val="28"/>
        </w:rPr>
        <w:t xml:space="preserve">м институтом социализации детей </w:t>
      </w:r>
      <w:r w:rsidRPr="00775420">
        <w:rPr>
          <w:rFonts w:ascii="Times New Roman" w:hAnsi="Times New Roman" w:cs="Times New Roman"/>
          <w:sz w:val="28"/>
          <w:szCs w:val="28"/>
        </w:rPr>
        <w:t xml:space="preserve"> </w:t>
      </w:r>
      <w:r w:rsidR="009E2E33">
        <w:rPr>
          <w:rFonts w:ascii="Times New Roman" w:hAnsi="Times New Roman" w:cs="Times New Roman"/>
          <w:sz w:val="28"/>
          <w:szCs w:val="28"/>
        </w:rPr>
        <w:t>иностранных граждан</w:t>
      </w:r>
      <w:r w:rsidR="009E2E33" w:rsidRPr="00775420">
        <w:rPr>
          <w:rFonts w:ascii="Times New Roman" w:hAnsi="Times New Roman" w:cs="Times New Roman"/>
          <w:sz w:val="28"/>
          <w:szCs w:val="28"/>
        </w:rPr>
        <w:t xml:space="preserve"> </w:t>
      </w:r>
      <w:r w:rsidR="009E2E33">
        <w:rPr>
          <w:rFonts w:ascii="Times New Roman" w:hAnsi="Times New Roman" w:cs="Times New Roman"/>
          <w:sz w:val="28"/>
          <w:szCs w:val="28"/>
        </w:rPr>
        <w:t xml:space="preserve"> </w:t>
      </w:r>
      <w:r w:rsidRPr="00775420">
        <w:rPr>
          <w:rFonts w:ascii="Times New Roman" w:hAnsi="Times New Roman" w:cs="Times New Roman"/>
          <w:sz w:val="28"/>
          <w:szCs w:val="28"/>
        </w:rPr>
        <w:t>является семья, а также</w:t>
      </w:r>
      <w:r w:rsidR="00F71D18" w:rsidRPr="00775420">
        <w:rPr>
          <w:rFonts w:ascii="Times New Roman" w:hAnsi="Times New Roman" w:cs="Times New Roman"/>
          <w:sz w:val="28"/>
          <w:szCs w:val="28"/>
        </w:rPr>
        <w:t xml:space="preserve"> </w:t>
      </w:r>
      <w:r w:rsidRPr="00775420">
        <w:rPr>
          <w:rFonts w:ascii="Times New Roman" w:hAnsi="Times New Roman" w:cs="Times New Roman"/>
          <w:sz w:val="28"/>
          <w:szCs w:val="28"/>
        </w:rPr>
        <w:t>огромную роль играет школа, где</w:t>
      </w:r>
      <w:r w:rsidR="009E2E33" w:rsidRPr="009E2E33">
        <w:rPr>
          <w:rFonts w:ascii="Times New Roman" w:hAnsi="Times New Roman" w:cs="Times New Roman"/>
          <w:sz w:val="28"/>
          <w:szCs w:val="28"/>
        </w:rPr>
        <w:t xml:space="preserve"> </w:t>
      </w:r>
      <w:r w:rsidR="009E2E33">
        <w:rPr>
          <w:rFonts w:ascii="Times New Roman" w:hAnsi="Times New Roman" w:cs="Times New Roman"/>
          <w:sz w:val="28"/>
          <w:szCs w:val="28"/>
        </w:rPr>
        <w:t xml:space="preserve">дети </w:t>
      </w:r>
      <w:r w:rsidR="009E2E33" w:rsidRPr="00775420">
        <w:rPr>
          <w:rFonts w:ascii="Times New Roman" w:hAnsi="Times New Roman" w:cs="Times New Roman"/>
          <w:sz w:val="28"/>
          <w:szCs w:val="28"/>
        </w:rPr>
        <w:t xml:space="preserve"> </w:t>
      </w:r>
      <w:r w:rsidR="009E2E33">
        <w:rPr>
          <w:rFonts w:ascii="Times New Roman" w:hAnsi="Times New Roman" w:cs="Times New Roman"/>
          <w:sz w:val="28"/>
          <w:szCs w:val="28"/>
        </w:rPr>
        <w:t>иностранных граждан</w:t>
      </w:r>
      <w:r w:rsidRPr="00775420">
        <w:rPr>
          <w:rFonts w:ascii="Times New Roman" w:hAnsi="Times New Roman" w:cs="Times New Roman"/>
          <w:sz w:val="28"/>
          <w:szCs w:val="28"/>
        </w:rPr>
        <w:t>, общаясь с учителями и со своими сверстниками осваивают культурное пространство и нормы поведения Российской Федерации как принимающей страны. Проблемы, связанные с полиэтническим составом</w:t>
      </w:r>
    </w:p>
    <w:p w:rsidR="009E2E33" w:rsidRDefault="005B0220"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обучающихся в школе, а также проблемы, связанные с социализацией и адаптацией</w:t>
      </w:r>
      <w:r w:rsidR="009E2E33" w:rsidRPr="009E2E33">
        <w:rPr>
          <w:rFonts w:ascii="Times New Roman" w:hAnsi="Times New Roman" w:cs="Times New Roman"/>
          <w:sz w:val="28"/>
          <w:szCs w:val="28"/>
        </w:rPr>
        <w:t xml:space="preserve"> </w:t>
      </w:r>
      <w:r w:rsidR="009E2E33">
        <w:rPr>
          <w:rFonts w:ascii="Times New Roman" w:hAnsi="Times New Roman" w:cs="Times New Roman"/>
          <w:sz w:val="28"/>
          <w:szCs w:val="28"/>
        </w:rPr>
        <w:t>детей  иностранных граждан,</w:t>
      </w:r>
      <w:r w:rsidRPr="00775420">
        <w:rPr>
          <w:rFonts w:ascii="Times New Roman" w:hAnsi="Times New Roman" w:cs="Times New Roman"/>
          <w:sz w:val="28"/>
          <w:szCs w:val="28"/>
        </w:rPr>
        <w:t xml:space="preserve"> обусловили необходимость создания в ГБОУ СОШ № 430  условий для совершенствования профессиональных компетентностей педагогов в решении этих </w:t>
      </w:r>
      <w:r w:rsidR="009E2E33">
        <w:rPr>
          <w:rFonts w:ascii="Times New Roman" w:hAnsi="Times New Roman" w:cs="Times New Roman"/>
          <w:sz w:val="28"/>
          <w:szCs w:val="28"/>
        </w:rPr>
        <w:t>проблем.</w:t>
      </w:r>
    </w:p>
    <w:p w:rsidR="005B0220" w:rsidRDefault="005B0220" w:rsidP="009E2E33">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Данная программа призвана помочь педагогам школы обобщить опыт работы с</w:t>
      </w:r>
      <w:r w:rsidR="009E2E33" w:rsidRPr="009E2E33">
        <w:rPr>
          <w:rFonts w:ascii="Times New Roman" w:hAnsi="Times New Roman" w:cs="Times New Roman"/>
          <w:sz w:val="28"/>
          <w:szCs w:val="28"/>
        </w:rPr>
        <w:t xml:space="preserve"> </w:t>
      </w:r>
      <w:r w:rsidR="009E2E33">
        <w:rPr>
          <w:rFonts w:ascii="Times New Roman" w:hAnsi="Times New Roman" w:cs="Times New Roman"/>
          <w:sz w:val="28"/>
          <w:szCs w:val="28"/>
        </w:rPr>
        <w:t>детьми  иностранных граждан,</w:t>
      </w:r>
      <w:r w:rsidRPr="00775420">
        <w:rPr>
          <w:rFonts w:ascii="Times New Roman" w:hAnsi="Times New Roman" w:cs="Times New Roman"/>
          <w:sz w:val="28"/>
          <w:szCs w:val="28"/>
        </w:rPr>
        <w:t xml:space="preserve"> найти педагогич</w:t>
      </w:r>
      <w:r w:rsidR="00F71D18" w:rsidRPr="00775420">
        <w:rPr>
          <w:rFonts w:ascii="Times New Roman" w:hAnsi="Times New Roman" w:cs="Times New Roman"/>
          <w:sz w:val="28"/>
          <w:szCs w:val="28"/>
        </w:rPr>
        <w:t xml:space="preserve">еские пути и новые методические </w:t>
      </w:r>
      <w:r w:rsidRPr="00775420">
        <w:rPr>
          <w:rFonts w:ascii="Times New Roman" w:hAnsi="Times New Roman" w:cs="Times New Roman"/>
          <w:sz w:val="28"/>
          <w:szCs w:val="28"/>
        </w:rPr>
        <w:t xml:space="preserve">подходы решения проблем, связанных </w:t>
      </w:r>
      <w:r w:rsidR="009E2E33">
        <w:rPr>
          <w:rFonts w:ascii="Times New Roman" w:hAnsi="Times New Roman" w:cs="Times New Roman"/>
          <w:sz w:val="28"/>
          <w:szCs w:val="28"/>
        </w:rPr>
        <w:t>с обучением и воспитанием детей иностранных граждан</w:t>
      </w:r>
      <w:r w:rsidR="0076498F">
        <w:rPr>
          <w:rFonts w:ascii="Times New Roman" w:hAnsi="Times New Roman" w:cs="Times New Roman"/>
          <w:sz w:val="28"/>
          <w:szCs w:val="28"/>
        </w:rPr>
        <w:t xml:space="preserve">. </w:t>
      </w:r>
    </w:p>
    <w:p w:rsidR="0076498F" w:rsidRPr="0076498F" w:rsidRDefault="0076498F" w:rsidP="009E2E33">
      <w:pPr>
        <w:spacing w:after="0" w:line="360" w:lineRule="auto"/>
        <w:ind w:firstLine="708"/>
        <w:jc w:val="both"/>
        <w:rPr>
          <w:rFonts w:ascii="Times New Roman" w:hAnsi="Times New Roman" w:cs="Times New Roman"/>
          <w:b/>
          <w:i/>
          <w:sz w:val="28"/>
          <w:szCs w:val="28"/>
        </w:rPr>
      </w:pPr>
      <w:r w:rsidRPr="0076498F">
        <w:rPr>
          <w:rFonts w:ascii="Times New Roman" w:hAnsi="Times New Roman" w:cs="Times New Roman"/>
          <w:b/>
          <w:i/>
          <w:sz w:val="28"/>
          <w:szCs w:val="28"/>
        </w:rPr>
        <w:t>Цель программы:</w:t>
      </w:r>
    </w:p>
    <w:p w:rsidR="0076498F" w:rsidRDefault="006047D7" w:rsidP="009E2E33">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с</w:t>
      </w:r>
      <w:r w:rsidR="0076498F" w:rsidRPr="0076498F">
        <w:rPr>
          <w:rFonts w:ascii="Times New Roman" w:hAnsi="Times New Roman" w:cs="Times New Roman"/>
          <w:i/>
          <w:sz w:val="28"/>
          <w:szCs w:val="28"/>
        </w:rPr>
        <w:t xml:space="preserve">оздание условий для эффективной адаптации и  социализации </w:t>
      </w:r>
    </w:p>
    <w:p w:rsidR="0076498F" w:rsidRDefault="0076498F" w:rsidP="0076498F">
      <w:pPr>
        <w:spacing w:after="0" w:line="360" w:lineRule="auto"/>
        <w:jc w:val="both"/>
        <w:rPr>
          <w:rFonts w:ascii="Times New Roman" w:hAnsi="Times New Roman" w:cs="Times New Roman"/>
          <w:i/>
          <w:sz w:val="28"/>
          <w:szCs w:val="28"/>
        </w:rPr>
      </w:pPr>
      <w:r w:rsidRPr="0076498F">
        <w:rPr>
          <w:rFonts w:ascii="Times New Roman" w:hAnsi="Times New Roman" w:cs="Times New Roman"/>
          <w:i/>
          <w:sz w:val="28"/>
          <w:szCs w:val="28"/>
        </w:rPr>
        <w:t xml:space="preserve">детей </w:t>
      </w:r>
      <w:r>
        <w:rPr>
          <w:rFonts w:ascii="Times New Roman" w:hAnsi="Times New Roman" w:cs="Times New Roman"/>
          <w:i/>
          <w:sz w:val="28"/>
          <w:szCs w:val="28"/>
        </w:rPr>
        <w:t xml:space="preserve">- </w:t>
      </w:r>
      <w:r w:rsidR="006047D7">
        <w:rPr>
          <w:rFonts w:ascii="Times New Roman" w:hAnsi="Times New Roman" w:cs="Times New Roman"/>
          <w:i/>
          <w:sz w:val="28"/>
          <w:szCs w:val="28"/>
        </w:rPr>
        <w:t>и</w:t>
      </w:r>
      <w:r w:rsidRPr="0076498F">
        <w:rPr>
          <w:rFonts w:ascii="Times New Roman" w:hAnsi="Times New Roman" w:cs="Times New Roman"/>
          <w:i/>
          <w:sz w:val="28"/>
          <w:szCs w:val="28"/>
        </w:rPr>
        <w:t>нофонов к инокультурной среде класса, школы, города, способствующих разностороннему развитию личности.</w:t>
      </w:r>
    </w:p>
    <w:p w:rsidR="006047D7" w:rsidRDefault="006047D7" w:rsidP="00B45A9B">
      <w:pPr>
        <w:spacing w:after="0" w:line="360" w:lineRule="auto"/>
        <w:ind w:firstLine="75"/>
        <w:jc w:val="both"/>
        <w:rPr>
          <w:rFonts w:ascii="Times New Roman" w:hAnsi="Times New Roman" w:cs="Times New Roman"/>
          <w:b/>
          <w:i/>
          <w:sz w:val="28"/>
          <w:szCs w:val="28"/>
        </w:rPr>
      </w:pPr>
      <w:r>
        <w:rPr>
          <w:rFonts w:ascii="Times New Roman" w:hAnsi="Times New Roman" w:cs="Times New Roman"/>
          <w:b/>
          <w:i/>
          <w:sz w:val="28"/>
          <w:szCs w:val="28"/>
        </w:rPr>
        <w:t>Задачи:</w:t>
      </w:r>
    </w:p>
    <w:p w:rsidR="006047D7" w:rsidRDefault="006047D7" w:rsidP="006047D7">
      <w:pPr>
        <w:pStyle w:val="a5"/>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w:t>
      </w:r>
      <w:r w:rsidRPr="006047D7">
        <w:rPr>
          <w:rFonts w:ascii="Times New Roman" w:hAnsi="Times New Roman" w:cs="Times New Roman"/>
          <w:sz w:val="28"/>
          <w:szCs w:val="28"/>
        </w:rPr>
        <w:t>ормирование коммуникативной компетенции: умений и навыков общения на русском языке в учебных и бытовых ситуациях</w:t>
      </w:r>
      <w:r>
        <w:rPr>
          <w:rFonts w:ascii="Times New Roman" w:hAnsi="Times New Roman" w:cs="Times New Roman"/>
          <w:sz w:val="28"/>
          <w:szCs w:val="28"/>
        </w:rPr>
        <w:t>.</w:t>
      </w:r>
    </w:p>
    <w:p w:rsidR="006047D7" w:rsidRDefault="006047D7" w:rsidP="006047D7">
      <w:pPr>
        <w:pStyle w:val="a5"/>
        <w:numPr>
          <w:ilvl w:val="0"/>
          <w:numId w:val="4"/>
        </w:numPr>
        <w:spacing w:after="0" w:line="360" w:lineRule="auto"/>
        <w:jc w:val="both"/>
        <w:rPr>
          <w:rFonts w:ascii="Times New Roman" w:hAnsi="Times New Roman" w:cs="Times New Roman"/>
          <w:sz w:val="28"/>
          <w:szCs w:val="28"/>
        </w:rPr>
      </w:pPr>
      <w:r w:rsidRPr="006047D7">
        <w:rPr>
          <w:rFonts w:ascii="Times New Roman" w:hAnsi="Times New Roman" w:cs="Times New Roman"/>
          <w:sz w:val="28"/>
          <w:szCs w:val="28"/>
        </w:rPr>
        <w:t>Создание специальных условий для обучения и воспитания обучающихся с целью снятия межъязыкового барьера и установления доброжелательных отношений в социуме.</w:t>
      </w:r>
    </w:p>
    <w:p w:rsidR="006047D7" w:rsidRPr="006047D7" w:rsidRDefault="006047D7" w:rsidP="006047D7">
      <w:pPr>
        <w:pStyle w:val="a5"/>
        <w:numPr>
          <w:ilvl w:val="0"/>
          <w:numId w:val="4"/>
        </w:numPr>
        <w:spacing w:after="0" w:line="360" w:lineRule="auto"/>
        <w:jc w:val="both"/>
        <w:rPr>
          <w:rFonts w:ascii="Times New Roman" w:hAnsi="Times New Roman" w:cs="Times New Roman"/>
          <w:sz w:val="28"/>
          <w:szCs w:val="28"/>
        </w:rPr>
      </w:pPr>
      <w:r w:rsidRPr="006047D7">
        <w:rPr>
          <w:rFonts w:ascii="Times New Roman" w:hAnsi="Times New Roman" w:cs="Times New Roman"/>
          <w:sz w:val="28"/>
          <w:szCs w:val="28"/>
        </w:rPr>
        <w:t>Социализация обучающихся, принятие ими общественных норм и правил поведения, воспитание эмоционально - положительного взгляда на жизнь, формирование нравственных и эстетических чувств.</w:t>
      </w:r>
    </w:p>
    <w:p w:rsidR="006047D7" w:rsidRPr="006047D7" w:rsidRDefault="006047D7" w:rsidP="006047D7">
      <w:pPr>
        <w:pStyle w:val="a5"/>
        <w:spacing w:after="0" w:line="360" w:lineRule="auto"/>
        <w:ind w:left="1065"/>
        <w:jc w:val="both"/>
        <w:rPr>
          <w:rFonts w:ascii="Times New Roman" w:hAnsi="Times New Roman" w:cs="Times New Roman"/>
          <w:sz w:val="28"/>
          <w:szCs w:val="28"/>
        </w:rPr>
      </w:pPr>
    </w:p>
    <w:p w:rsidR="005B0220" w:rsidRPr="00775420" w:rsidRDefault="005B0220" w:rsidP="00775420">
      <w:pPr>
        <w:spacing w:after="0" w:line="360" w:lineRule="auto"/>
        <w:ind w:firstLine="708"/>
        <w:jc w:val="both"/>
        <w:rPr>
          <w:rFonts w:ascii="Times New Roman" w:hAnsi="Times New Roman" w:cs="Times New Roman"/>
          <w:sz w:val="28"/>
          <w:szCs w:val="28"/>
        </w:rPr>
      </w:pPr>
      <w:r w:rsidRPr="00775420">
        <w:rPr>
          <w:rFonts w:ascii="Times New Roman" w:hAnsi="Times New Roman" w:cs="Times New Roman"/>
          <w:sz w:val="28"/>
          <w:szCs w:val="28"/>
        </w:rPr>
        <w:t>Актуальность создания Программы по</w:t>
      </w:r>
      <w:r w:rsidR="009E2E33">
        <w:rPr>
          <w:rFonts w:ascii="Times New Roman" w:hAnsi="Times New Roman" w:cs="Times New Roman"/>
          <w:sz w:val="28"/>
          <w:szCs w:val="28"/>
        </w:rPr>
        <w:t xml:space="preserve"> адаптации и социализации детей  иностранных граждан  </w:t>
      </w:r>
      <w:r w:rsidRPr="00775420">
        <w:rPr>
          <w:rFonts w:ascii="Times New Roman" w:hAnsi="Times New Roman" w:cs="Times New Roman"/>
          <w:sz w:val="28"/>
          <w:szCs w:val="28"/>
        </w:rPr>
        <w:t>подтверждается следующими нормативно-правовыми документами:</w:t>
      </w:r>
    </w:p>
    <w:p w:rsidR="005B0220"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lastRenderedPageBreak/>
        <w:t>-</w:t>
      </w:r>
      <w:r w:rsidR="005B0220" w:rsidRPr="00775420">
        <w:rPr>
          <w:rFonts w:ascii="Times New Roman" w:hAnsi="Times New Roman" w:cs="Times New Roman"/>
          <w:sz w:val="28"/>
          <w:szCs w:val="28"/>
        </w:rPr>
        <w:t>Международной Конвенцией о правах ребёнка;</w:t>
      </w:r>
    </w:p>
    <w:p w:rsidR="005B0220"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w:t>
      </w:r>
      <w:r w:rsidR="005B0220" w:rsidRPr="00775420">
        <w:rPr>
          <w:rFonts w:ascii="Times New Roman" w:hAnsi="Times New Roman" w:cs="Times New Roman"/>
          <w:sz w:val="28"/>
          <w:szCs w:val="28"/>
        </w:rPr>
        <w:t>Федеральным законом от 29.12.2012 № 273-</w:t>
      </w:r>
      <w:r w:rsidRPr="00775420">
        <w:rPr>
          <w:rFonts w:ascii="Times New Roman" w:hAnsi="Times New Roman" w:cs="Times New Roman"/>
          <w:sz w:val="28"/>
          <w:szCs w:val="28"/>
        </w:rPr>
        <w:t xml:space="preserve">ФЗ «Об образовании в Российской </w:t>
      </w:r>
      <w:r w:rsidR="005B0220" w:rsidRPr="00775420">
        <w:rPr>
          <w:rFonts w:ascii="Times New Roman" w:hAnsi="Times New Roman" w:cs="Times New Roman"/>
          <w:sz w:val="28"/>
          <w:szCs w:val="28"/>
        </w:rPr>
        <w:t>Федерации»;</w:t>
      </w:r>
    </w:p>
    <w:p w:rsidR="005B02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xml:space="preserve">- </w:t>
      </w:r>
      <w:r w:rsidR="005B0220" w:rsidRPr="00775420">
        <w:rPr>
          <w:rFonts w:ascii="Times New Roman" w:hAnsi="Times New Roman" w:cs="Times New Roman"/>
          <w:sz w:val="28"/>
          <w:szCs w:val="28"/>
        </w:rPr>
        <w:t>Федеральный закон от 24.07.1998 № 124-ФЗ «Об основных гарантиях прав ребенка в</w:t>
      </w:r>
      <w:r w:rsidRPr="00775420">
        <w:rPr>
          <w:rFonts w:ascii="Times New Roman" w:hAnsi="Times New Roman" w:cs="Times New Roman"/>
          <w:sz w:val="28"/>
          <w:szCs w:val="28"/>
        </w:rPr>
        <w:t xml:space="preserve"> </w:t>
      </w:r>
      <w:r w:rsidR="005B0220" w:rsidRPr="00775420">
        <w:rPr>
          <w:rFonts w:ascii="Times New Roman" w:hAnsi="Times New Roman" w:cs="Times New Roman"/>
          <w:sz w:val="28"/>
          <w:szCs w:val="28"/>
        </w:rPr>
        <w:t>РФ»</w:t>
      </w:r>
      <w:r w:rsidR="0076498F">
        <w:rPr>
          <w:rFonts w:ascii="Times New Roman" w:hAnsi="Times New Roman" w:cs="Times New Roman"/>
          <w:sz w:val="28"/>
          <w:szCs w:val="28"/>
        </w:rPr>
        <w:t>;</w:t>
      </w:r>
    </w:p>
    <w:p w:rsidR="0076498F" w:rsidRPr="00775420" w:rsidRDefault="0076498F"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Федеральным законом «О государственном языке Российской Федерации» от 01.06.2005 г. № 53-ФЗ;</w:t>
      </w:r>
    </w:p>
    <w:p w:rsidR="005B0220"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w:t>
      </w:r>
      <w:r w:rsidR="005B0220" w:rsidRPr="00775420">
        <w:rPr>
          <w:rFonts w:ascii="Times New Roman" w:hAnsi="Times New Roman" w:cs="Times New Roman"/>
          <w:sz w:val="28"/>
          <w:szCs w:val="28"/>
        </w:rPr>
        <w:t>Концепцией государственной миграционной п</w:t>
      </w:r>
      <w:r w:rsidRPr="00775420">
        <w:rPr>
          <w:rFonts w:ascii="Times New Roman" w:hAnsi="Times New Roman" w:cs="Times New Roman"/>
          <w:sz w:val="28"/>
          <w:szCs w:val="28"/>
        </w:rPr>
        <w:t xml:space="preserve">олитики Российской Федерации на </w:t>
      </w:r>
      <w:r w:rsidR="005B0220" w:rsidRPr="00775420">
        <w:rPr>
          <w:rFonts w:ascii="Times New Roman" w:hAnsi="Times New Roman" w:cs="Times New Roman"/>
          <w:sz w:val="28"/>
          <w:szCs w:val="28"/>
        </w:rPr>
        <w:t>период до 2025 года (утв. Президентом РФ от 13 июня 2012 г.);</w:t>
      </w:r>
    </w:p>
    <w:p w:rsidR="00F71D18"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w:t>
      </w:r>
      <w:r w:rsidR="005B0220" w:rsidRPr="00775420">
        <w:rPr>
          <w:rFonts w:ascii="Times New Roman" w:hAnsi="Times New Roman" w:cs="Times New Roman"/>
          <w:sz w:val="28"/>
          <w:szCs w:val="28"/>
        </w:rPr>
        <w:t>Стратегией государственной национальной политики в Российской Федерации</w:t>
      </w:r>
      <w:r w:rsidRPr="00775420">
        <w:rPr>
          <w:rFonts w:ascii="Times New Roman" w:hAnsi="Times New Roman" w:cs="Times New Roman"/>
          <w:sz w:val="28"/>
          <w:szCs w:val="28"/>
        </w:rPr>
        <w:t xml:space="preserve"> до 2025г. </w:t>
      </w:r>
      <w:r w:rsidR="005B0220" w:rsidRPr="00775420">
        <w:rPr>
          <w:rFonts w:ascii="Times New Roman" w:hAnsi="Times New Roman" w:cs="Times New Roman"/>
          <w:sz w:val="28"/>
          <w:szCs w:val="28"/>
        </w:rPr>
        <w:t>(Указ Президента Российской Феде</w:t>
      </w:r>
      <w:r w:rsidRPr="00775420">
        <w:rPr>
          <w:rFonts w:ascii="Times New Roman" w:hAnsi="Times New Roman" w:cs="Times New Roman"/>
          <w:sz w:val="28"/>
          <w:szCs w:val="28"/>
        </w:rPr>
        <w:t>рации от 19.12.2012 г. № 1666);</w:t>
      </w:r>
    </w:p>
    <w:p w:rsidR="00F71D18"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xml:space="preserve">- </w:t>
      </w:r>
      <w:r w:rsidR="005B0220" w:rsidRPr="00775420">
        <w:rPr>
          <w:rFonts w:ascii="Times New Roman" w:hAnsi="Times New Roman" w:cs="Times New Roman"/>
          <w:sz w:val="28"/>
          <w:szCs w:val="28"/>
        </w:rPr>
        <w:t xml:space="preserve">Стратегией государственной культурной </w:t>
      </w:r>
      <w:r w:rsidRPr="00775420">
        <w:rPr>
          <w:rFonts w:ascii="Times New Roman" w:hAnsi="Times New Roman" w:cs="Times New Roman"/>
          <w:sz w:val="28"/>
          <w:szCs w:val="28"/>
        </w:rPr>
        <w:t xml:space="preserve">политики на период до 2030 года </w:t>
      </w:r>
      <w:r w:rsidR="005B0220" w:rsidRPr="00775420">
        <w:rPr>
          <w:rFonts w:ascii="Times New Roman" w:hAnsi="Times New Roman" w:cs="Times New Roman"/>
          <w:sz w:val="28"/>
          <w:szCs w:val="28"/>
        </w:rPr>
        <w:t>(распоряжение Правительства Российской Федерации от 29.02.2016 г. № 326-р);</w:t>
      </w:r>
    </w:p>
    <w:p w:rsidR="00F71D18"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Постановлением Правительства Российской Федерации от 29.12.2016 г. № 1532 «Об утверждении государственной программы Российской Федерации «Реализация государственной национальной политики» (подпрограмма 5 ««Социально-культурная адаптация и интеграция мигрантов в Российской Федерации»);</w:t>
      </w:r>
    </w:p>
    <w:p w:rsidR="00F71D18"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Концепцией преподавания русского языка и литературы в Российской Федерации (распоряжение Правительства РФ от 09.04.2016 года № 637-р);</w:t>
      </w:r>
    </w:p>
    <w:p w:rsidR="00F71D18"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Постановление правительства Санкт-Петербурга от 19.12.2-13 № 1008 «О Комитете по межнациональным отношениям и реализации миграционной политики в Санкт- Петербурге» (В редакции Постановления Правительства Санкт-Петербурга от 25.08.2014 г. № 765);</w:t>
      </w:r>
    </w:p>
    <w:p w:rsidR="0076498F" w:rsidRPr="00775420" w:rsidRDefault="00F71D18" w:rsidP="00775420">
      <w:p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Постановление правительства Санкт-Петербурга от 04.06. от 2014 года (ред. (от14.09.2021г.) «О государственной программе Санкт-Петербурга «Создание условий для обеспечения общественного согласия в Санкт-Петербурге».</w:t>
      </w:r>
    </w:p>
    <w:p w:rsidR="00F71D18" w:rsidRPr="00B45A9B" w:rsidRDefault="00F71D18" w:rsidP="00775420">
      <w:pPr>
        <w:spacing w:after="0" w:line="360" w:lineRule="auto"/>
        <w:jc w:val="both"/>
        <w:rPr>
          <w:rFonts w:ascii="Times New Roman" w:hAnsi="Times New Roman" w:cs="Times New Roman"/>
          <w:b/>
          <w:i/>
          <w:sz w:val="28"/>
          <w:szCs w:val="28"/>
        </w:rPr>
      </w:pPr>
      <w:r w:rsidRPr="00B45A9B">
        <w:rPr>
          <w:rFonts w:ascii="Times New Roman" w:hAnsi="Times New Roman" w:cs="Times New Roman"/>
          <w:b/>
          <w:i/>
          <w:sz w:val="28"/>
          <w:szCs w:val="28"/>
        </w:rPr>
        <w:t>1.1 Анализ контингента обучающихся</w:t>
      </w:r>
      <w:r w:rsidR="00B45A9B" w:rsidRPr="00D60ED8">
        <w:rPr>
          <w:rFonts w:ascii="Times New Roman" w:hAnsi="Times New Roman" w:cs="Times New Roman"/>
          <w:sz w:val="24"/>
          <w:szCs w:val="24"/>
        </w:rPr>
        <w:t>:</w:t>
      </w:r>
      <w:r w:rsidR="00D60ED8">
        <w:rPr>
          <w:rFonts w:ascii="Times New Roman" w:hAnsi="Times New Roman" w:cs="Times New Roman"/>
          <w:sz w:val="24"/>
          <w:szCs w:val="24"/>
        </w:rPr>
        <w:t xml:space="preserve"> </w:t>
      </w:r>
      <w:r w:rsidR="000E51FB">
        <w:rPr>
          <w:rFonts w:ascii="Times New Roman" w:hAnsi="Times New Roman" w:cs="Times New Roman"/>
          <w:sz w:val="24"/>
          <w:szCs w:val="24"/>
        </w:rPr>
        <w:t>[П</w:t>
      </w:r>
      <w:r w:rsidR="00D60ED8" w:rsidRPr="00D60ED8">
        <w:rPr>
          <w:rFonts w:ascii="Times New Roman" w:hAnsi="Times New Roman" w:cs="Times New Roman"/>
          <w:sz w:val="24"/>
          <w:szCs w:val="24"/>
        </w:rPr>
        <w:t>риложение</w:t>
      </w:r>
      <w:r w:rsidR="000E51FB">
        <w:rPr>
          <w:rFonts w:ascii="Times New Roman" w:hAnsi="Times New Roman" w:cs="Times New Roman"/>
          <w:sz w:val="24"/>
          <w:szCs w:val="24"/>
        </w:rPr>
        <w:t xml:space="preserve"> </w:t>
      </w:r>
      <w:r w:rsidR="00D60ED8" w:rsidRPr="00D60ED8">
        <w:rPr>
          <w:rFonts w:ascii="Times New Roman" w:hAnsi="Times New Roman" w:cs="Times New Roman"/>
          <w:sz w:val="24"/>
          <w:szCs w:val="24"/>
        </w:rPr>
        <w:t>1]</w:t>
      </w:r>
    </w:p>
    <w:tbl>
      <w:tblPr>
        <w:tblStyle w:val="a4"/>
        <w:tblW w:w="0" w:type="auto"/>
        <w:tblLook w:val="04A0" w:firstRow="1" w:lastRow="0" w:firstColumn="1" w:lastColumn="0" w:noHBand="0" w:noVBand="1"/>
      </w:tblPr>
      <w:tblGrid>
        <w:gridCol w:w="2393"/>
        <w:gridCol w:w="2392"/>
        <w:gridCol w:w="2393"/>
        <w:gridCol w:w="2393"/>
      </w:tblGrid>
      <w:tr w:rsidR="00F71D18" w:rsidRPr="00775420" w:rsidTr="00F71D18">
        <w:tc>
          <w:tcPr>
            <w:tcW w:w="2393" w:type="dxa"/>
          </w:tcPr>
          <w:p w:rsidR="00F71D18" w:rsidRPr="00775420" w:rsidRDefault="00F71D18" w:rsidP="00B45A9B">
            <w:pPr>
              <w:spacing w:line="360" w:lineRule="auto"/>
              <w:jc w:val="center"/>
              <w:rPr>
                <w:rFonts w:ascii="Times New Roman" w:hAnsi="Times New Roman" w:cs="Times New Roman"/>
                <w:sz w:val="28"/>
                <w:szCs w:val="28"/>
              </w:rPr>
            </w:pPr>
          </w:p>
        </w:tc>
        <w:tc>
          <w:tcPr>
            <w:tcW w:w="2392"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2021-2022 учебный год</w:t>
            </w:r>
          </w:p>
        </w:tc>
        <w:tc>
          <w:tcPr>
            <w:tcW w:w="2393"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2022-2023 учебный год</w:t>
            </w:r>
          </w:p>
        </w:tc>
        <w:tc>
          <w:tcPr>
            <w:tcW w:w="2393" w:type="dxa"/>
          </w:tcPr>
          <w:p w:rsidR="00F71D18" w:rsidRPr="00775420" w:rsidRDefault="00F71D18"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2023-2024 учебный год</w:t>
            </w:r>
          </w:p>
        </w:tc>
      </w:tr>
      <w:tr w:rsidR="00F71D18" w:rsidRPr="00775420" w:rsidTr="00F71D18">
        <w:tc>
          <w:tcPr>
            <w:tcW w:w="2393"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Всего</w:t>
            </w:r>
            <w:r w:rsidR="00292756">
              <w:rPr>
                <w:rFonts w:ascii="Times New Roman" w:hAnsi="Times New Roman" w:cs="Times New Roman"/>
                <w:sz w:val="28"/>
                <w:szCs w:val="28"/>
              </w:rPr>
              <w:t xml:space="preserve"> </w:t>
            </w:r>
            <w:r w:rsidRPr="00775420">
              <w:rPr>
                <w:rFonts w:ascii="Times New Roman" w:hAnsi="Times New Roman" w:cs="Times New Roman"/>
                <w:sz w:val="28"/>
                <w:szCs w:val="28"/>
              </w:rPr>
              <w:t>-</w:t>
            </w:r>
            <w:r w:rsidR="00292756">
              <w:rPr>
                <w:rFonts w:ascii="Times New Roman" w:hAnsi="Times New Roman" w:cs="Times New Roman"/>
                <w:sz w:val="28"/>
                <w:szCs w:val="28"/>
              </w:rPr>
              <w:t xml:space="preserve"> </w:t>
            </w:r>
            <w:r w:rsidRPr="00775420">
              <w:rPr>
                <w:rFonts w:ascii="Times New Roman" w:hAnsi="Times New Roman" w:cs="Times New Roman"/>
                <w:sz w:val="28"/>
                <w:szCs w:val="28"/>
              </w:rPr>
              <w:t>детей</w:t>
            </w:r>
          </w:p>
        </w:tc>
        <w:tc>
          <w:tcPr>
            <w:tcW w:w="2392" w:type="dxa"/>
          </w:tcPr>
          <w:p w:rsidR="00F71D18" w:rsidRPr="00775420" w:rsidRDefault="00B45A9B"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885</w:t>
            </w:r>
          </w:p>
        </w:tc>
        <w:tc>
          <w:tcPr>
            <w:tcW w:w="2393" w:type="dxa"/>
          </w:tcPr>
          <w:p w:rsidR="00F71D18" w:rsidRPr="00775420" w:rsidRDefault="00B45A9B"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929</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879</w:t>
            </w:r>
          </w:p>
        </w:tc>
      </w:tr>
      <w:tr w:rsidR="00F71D18" w:rsidRPr="00775420" w:rsidTr="00F71D18">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детей  иностранных граждан</w:t>
            </w:r>
          </w:p>
        </w:tc>
        <w:tc>
          <w:tcPr>
            <w:tcW w:w="2392"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sidR="00292756">
              <w:rPr>
                <w:rFonts w:ascii="Times New Roman" w:hAnsi="Times New Roman" w:cs="Times New Roman"/>
                <w:sz w:val="28"/>
                <w:szCs w:val="28"/>
              </w:rPr>
              <w:t xml:space="preserve"> (1,1%)</w:t>
            </w:r>
          </w:p>
        </w:tc>
        <w:tc>
          <w:tcPr>
            <w:tcW w:w="2393" w:type="dxa"/>
          </w:tcPr>
          <w:p w:rsidR="00F71D18" w:rsidRPr="00775420" w:rsidRDefault="00B45A9B"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r w:rsidR="00292756">
              <w:rPr>
                <w:rFonts w:ascii="Times New Roman" w:hAnsi="Times New Roman" w:cs="Times New Roman"/>
                <w:sz w:val="28"/>
                <w:szCs w:val="28"/>
              </w:rPr>
              <w:t>(1,9%)</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r w:rsidR="00B45A9B">
              <w:rPr>
                <w:rFonts w:ascii="Times New Roman" w:hAnsi="Times New Roman" w:cs="Times New Roman"/>
                <w:sz w:val="28"/>
                <w:szCs w:val="28"/>
              </w:rPr>
              <w:t> (</w:t>
            </w:r>
            <w:r w:rsidR="00BB2FBF">
              <w:rPr>
                <w:rFonts w:ascii="Times New Roman" w:hAnsi="Times New Roman" w:cs="Times New Roman"/>
                <w:sz w:val="28"/>
                <w:szCs w:val="28"/>
              </w:rPr>
              <w:t>2,5%</w:t>
            </w:r>
            <w:r w:rsidR="00B45A9B">
              <w:rPr>
                <w:rFonts w:ascii="Times New Roman" w:hAnsi="Times New Roman" w:cs="Times New Roman"/>
                <w:sz w:val="28"/>
                <w:szCs w:val="28"/>
              </w:rPr>
              <w:t>)</w:t>
            </w:r>
          </w:p>
        </w:tc>
      </w:tr>
      <w:tr w:rsidR="00F71D18" w:rsidRPr="00775420" w:rsidTr="00F71D18">
        <w:tc>
          <w:tcPr>
            <w:tcW w:w="2393"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Узбекистан</w:t>
            </w:r>
          </w:p>
        </w:tc>
        <w:tc>
          <w:tcPr>
            <w:tcW w:w="2392"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292756">
              <w:rPr>
                <w:rFonts w:ascii="Times New Roman" w:hAnsi="Times New Roman" w:cs="Times New Roman"/>
                <w:sz w:val="28"/>
                <w:szCs w:val="28"/>
              </w:rPr>
              <w:t>(0,1%)</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r w:rsidR="00292756">
              <w:rPr>
                <w:rFonts w:ascii="Times New Roman" w:hAnsi="Times New Roman" w:cs="Times New Roman"/>
                <w:sz w:val="28"/>
                <w:szCs w:val="28"/>
              </w:rPr>
              <w:t xml:space="preserve"> (0,9%)</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292756">
              <w:rPr>
                <w:rFonts w:ascii="Times New Roman" w:hAnsi="Times New Roman" w:cs="Times New Roman"/>
                <w:sz w:val="28"/>
                <w:szCs w:val="28"/>
              </w:rPr>
              <w:t xml:space="preserve"> (0,7%)</w:t>
            </w:r>
          </w:p>
        </w:tc>
      </w:tr>
      <w:tr w:rsidR="00F71D18" w:rsidRPr="00775420" w:rsidTr="00F71D18">
        <w:tc>
          <w:tcPr>
            <w:tcW w:w="2393" w:type="dxa"/>
          </w:tcPr>
          <w:p w:rsidR="00F71D18" w:rsidRPr="00775420" w:rsidRDefault="00F13486"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Таджикистан</w:t>
            </w:r>
          </w:p>
        </w:tc>
        <w:tc>
          <w:tcPr>
            <w:tcW w:w="2392" w:type="dxa"/>
          </w:tcPr>
          <w:p w:rsidR="00F71D18" w:rsidRPr="00775420" w:rsidRDefault="006047D7"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292756">
              <w:rPr>
                <w:rFonts w:ascii="Times New Roman" w:hAnsi="Times New Roman" w:cs="Times New Roman"/>
                <w:sz w:val="28"/>
                <w:szCs w:val="28"/>
              </w:rPr>
              <w:t>(0,4%)</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92756">
              <w:rPr>
                <w:rFonts w:ascii="Times New Roman" w:hAnsi="Times New Roman" w:cs="Times New Roman"/>
                <w:sz w:val="28"/>
                <w:szCs w:val="28"/>
              </w:rPr>
              <w:t xml:space="preserve"> (0,6%)</w:t>
            </w:r>
          </w:p>
        </w:tc>
      </w:tr>
      <w:tr w:rsidR="00F71D18" w:rsidRPr="00775420" w:rsidTr="00F71D18">
        <w:tc>
          <w:tcPr>
            <w:tcW w:w="2393"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Киргизия</w:t>
            </w:r>
          </w:p>
        </w:tc>
        <w:tc>
          <w:tcPr>
            <w:tcW w:w="2392"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292756">
              <w:rPr>
                <w:rFonts w:ascii="Times New Roman" w:hAnsi="Times New Roman" w:cs="Times New Roman"/>
                <w:sz w:val="28"/>
                <w:szCs w:val="28"/>
              </w:rPr>
              <w:t>(0,1%)</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292756">
              <w:rPr>
                <w:rFonts w:ascii="Times New Roman" w:hAnsi="Times New Roman" w:cs="Times New Roman"/>
                <w:sz w:val="28"/>
                <w:szCs w:val="28"/>
              </w:rPr>
              <w:t xml:space="preserve"> (0,1)</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292756">
              <w:rPr>
                <w:rFonts w:ascii="Times New Roman" w:hAnsi="Times New Roman" w:cs="Times New Roman"/>
                <w:sz w:val="28"/>
                <w:szCs w:val="28"/>
              </w:rPr>
              <w:t>(0,3%)</w:t>
            </w:r>
          </w:p>
        </w:tc>
      </w:tr>
      <w:tr w:rsidR="00F71D18" w:rsidRPr="00775420" w:rsidTr="00F71D18">
        <w:tc>
          <w:tcPr>
            <w:tcW w:w="2393"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Азербайджан</w:t>
            </w:r>
          </w:p>
        </w:tc>
        <w:tc>
          <w:tcPr>
            <w:tcW w:w="2392"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292756">
              <w:rPr>
                <w:rFonts w:ascii="Times New Roman" w:hAnsi="Times New Roman" w:cs="Times New Roman"/>
                <w:sz w:val="28"/>
                <w:szCs w:val="28"/>
              </w:rPr>
              <w:t xml:space="preserve"> (0,2%)</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71D18" w:rsidRPr="00775420" w:rsidTr="00F71D18">
        <w:tc>
          <w:tcPr>
            <w:tcW w:w="2393" w:type="dxa"/>
          </w:tcPr>
          <w:p w:rsidR="00F71D18"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Армения</w:t>
            </w:r>
          </w:p>
        </w:tc>
        <w:tc>
          <w:tcPr>
            <w:tcW w:w="2392"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92756">
              <w:rPr>
                <w:rFonts w:ascii="Times New Roman" w:hAnsi="Times New Roman" w:cs="Times New Roman"/>
                <w:sz w:val="28"/>
                <w:szCs w:val="28"/>
              </w:rPr>
              <w:t>(0,5%)</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92756">
              <w:rPr>
                <w:rFonts w:ascii="Times New Roman" w:hAnsi="Times New Roman" w:cs="Times New Roman"/>
                <w:sz w:val="28"/>
                <w:szCs w:val="28"/>
              </w:rPr>
              <w:t>(0,5%)</w:t>
            </w:r>
          </w:p>
        </w:tc>
        <w:tc>
          <w:tcPr>
            <w:tcW w:w="2393" w:type="dxa"/>
          </w:tcPr>
          <w:p w:rsidR="00F71D18"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292756">
              <w:rPr>
                <w:rFonts w:ascii="Times New Roman" w:hAnsi="Times New Roman" w:cs="Times New Roman"/>
                <w:sz w:val="28"/>
                <w:szCs w:val="28"/>
              </w:rPr>
              <w:t>(0,7%)</w:t>
            </w:r>
          </w:p>
        </w:tc>
      </w:tr>
      <w:tr w:rsidR="0031331A" w:rsidRPr="00775420" w:rsidTr="00F71D18">
        <w:tc>
          <w:tcPr>
            <w:tcW w:w="2393" w:type="dxa"/>
          </w:tcPr>
          <w:p w:rsidR="0031331A" w:rsidRPr="00775420" w:rsidRDefault="0031331A" w:rsidP="00B45A9B">
            <w:pPr>
              <w:spacing w:line="360" w:lineRule="auto"/>
              <w:jc w:val="center"/>
              <w:rPr>
                <w:rFonts w:ascii="Times New Roman" w:hAnsi="Times New Roman" w:cs="Times New Roman"/>
                <w:sz w:val="28"/>
                <w:szCs w:val="28"/>
              </w:rPr>
            </w:pPr>
            <w:r w:rsidRPr="00775420">
              <w:rPr>
                <w:rFonts w:ascii="Times New Roman" w:hAnsi="Times New Roman" w:cs="Times New Roman"/>
                <w:sz w:val="28"/>
                <w:szCs w:val="28"/>
              </w:rPr>
              <w:t>Молдавия</w:t>
            </w:r>
          </w:p>
        </w:tc>
        <w:tc>
          <w:tcPr>
            <w:tcW w:w="2392" w:type="dxa"/>
          </w:tcPr>
          <w:p w:rsidR="0031331A"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292756">
              <w:rPr>
                <w:rFonts w:ascii="Times New Roman" w:hAnsi="Times New Roman" w:cs="Times New Roman"/>
                <w:sz w:val="28"/>
                <w:szCs w:val="28"/>
              </w:rPr>
              <w:t>(0,1%)</w:t>
            </w:r>
          </w:p>
        </w:tc>
        <w:tc>
          <w:tcPr>
            <w:tcW w:w="2393" w:type="dxa"/>
          </w:tcPr>
          <w:p w:rsidR="0031331A"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31331A"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292756">
              <w:rPr>
                <w:rFonts w:ascii="Times New Roman" w:hAnsi="Times New Roman" w:cs="Times New Roman"/>
                <w:sz w:val="28"/>
                <w:szCs w:val="28"/>
              </w:rPr>
              <w:t>(0,1%)</w:t>
            </w:r>
          </w:p>
        </w:tc>
      </w:tr>
      <w:tr w:rsidR="0031331A" w:rsidRPr="00775420" w:rsidTr="00F71D18">
        <w:tc>
          <w:tcPr>
            <w:tcW w:w="2393" w:type="dxa"/>
          </w:tcPr>
          <w:p w:rsidR="0031331A"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Казахстан</w:t>
            </w:r>
          </w:p>
        </w:tc>
        <w:tc>
          <w:tcPr>
            <w:tcW w:w="2392" w:type="dxa"/>
          </w:tcPr>
          <w:p w:rsidR="0031331A" w:rsidRPr="00775420" w:rsidRDefault="006047D7"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31331A"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393" w:type="dxa"/>
          </w:tcPr>
          <w:p w:rsidR="0031331A" w:rsidRPr="00775420" w:rsidRDefault="00F13486" w:rsidP="00B45A9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292756">
              <w:rPr>
                <w:rFonts w:ascii="Times New Roman" w:hAnsi="Times New Roman" w:cs="Times New Roman"/>
                <w:sz w:val="28"/>
                <w:szCs w:val="28"/>
              </w:rPr>
              <w:t>(0,1%)</w:t>
            </w:r>
          </w:p>
        </w:tc>
      </w:tr>
    </w:tbl>
    <w:p w:rsidR="0031331A" w:rsidRPr="007B12A4" w:rsidRDefault="0031331A" w:rsidP="00775420">
      <w:pPr>
        <w:spacing w:after="0" w:line="360" w:lineRule="auto"/>
        <w:ind w:firstLine="708"/>
        <w:jc w:val="both"/>
        <w:rPr>
          <w:rFonts w:ascii="Times New Roman" w:hAnsi="Times New Roman" w:cs="Times New Roman"/>
          <w:i/>
          <w:sz w:val="28"/>
          <w:szCs w:val="28"/>
        </w:rPr>
      </w:pPr>
      <w:r w:rsidRPr="007B12A4">
        <w:rPr>
          <w:rFonts w:ascii="Times New Roman" w:hAnsi="Times New Roman" w:cs="Times New Roman"/>
          <w:i/>
          <w:sz w:val="28"/>
          <w:szCs w:val="28"/>
        </w:rPr>
        <w:t xml:space="preserve">2. Особенности обучающихся </w:t>
      </w:r>
      <w:r w:rsidR="00B45A9B" w:rsidRPr="007B12A4">
        <w:rPr>
          <w:rFonts w:ascii="Times New Roman" w:hAnsi="Times New Roman" w:cs="Times New Roman"/>
          <w:i/>
          <w:sz w:val="28"/>
          <w:szCs w:val="28"/>
        </w:rPr>
        <w:t xml:space="preserve">детей иностранных граждан </w:t>
      </w:r>
    </w:p>
    <w:p w:rsidR="0031331A" w:rsidRPr="00775420" w:rsidRDefault="0031331A" w:rsidP="00775420">
      <w:pPr>
        <w:pStyle w:val="a5"/>
        <w:numPr>
          <w:ilvl w:val="0"/>
          <w:numId w:val="1"/>
        </w:numPr>
        <w:spacing w:after="0" w:line="360" w:lineRule="auto"/>
        <w:ind w:left="0" w:firstLine="0"/>
        <w:jc w:val="both"/>
        <w:rPr>
          <w:rFonts w:ascii="Times New Roman" w:hAnsi="Times New Roman" w:cs="Times New Roman"/>
          <w:sz w:val="28"/>
          <w:szCs w:val="28"/>
        </w:rPr>
      </w:pPr>
      <w:r w:rsidRPr="00775420">
        <w:rPr>
          <w:rFonts w:ascii="Times New Roman" w:hAnsi="Times New Roman" w:cs="Times New Roman"/>
          <w:sz w:val="28"/>
          <w:szCs w:val="28"/>
        </w:rPr>
        <w:t>Незнание или не достаточное знание русского языка;</w:t>
      </w:r>
    </w:p>
    <w:p w:rsidR="00296D33" w:rsidRDefault="0031331A" w:rsidP="00775420">
      <w:pPr>
        <w:pStyle w:val="a5"/>
        <w:numPr>
          <w:ilvl w:val="0"/>
          <w:numId w:val="1"/>
        </w:numPr>
        <w:spacing w:after="0" w:line="360" w:lineRule="auto"/>
        <w:ind w:left="0" w:firstLine="0"/>
        <w:jc w:val="both"/>
        <w:rPr>
          <w:rFonts w:ascii="Times New Roman" w:hAnsi="Times New Roman" w:cs="Times New Roman"/>
          <w:sz w:val="28"/>
          <w:szCs w:val="28"/>
        </w:rPr>
      </w:pPr>
      <w:r w:rsidRPr="006047D7">
        <w:rPr>
          <w:rFonts w:ascii="Times New Roman" w:hAnsi="Times New Roman" w:cs="Times New Roman"/>
          <w:sz w:val="28"/>
          <w:szCs w:val="28"/>
        </w:rPr>
        <w:t>Низкая социальная ад</w:t>
      </w:r>
      <w:r w:rsidR="006047D7">
        <w:rPr>
          <w:rFonts w:ascii="Times New Roman" w:hAnsi="Times New Roman" w:cs="Times New Roman"/>
          <w:sz w:val="28"/>
          <w:szCs w:val="28"/>
        </w:rPr>
        <w:t>аптация</w:t>
      </w:r>
      <w:r w:rsidR="00296D33">
        <w:rPr>
          <w:rFonts w:ascii="Times New Roman" w:hAnsi="Times New Roman" w:cs="Times New Roman"/>
          <w:sz w:val="28"/>
          <w:szCs w:val="28"/>
        </w:rPr>
        <w:t>;</w:t>
      </w:r>
    </w:p>
    <w:p w:rsidR="0031331A" w:rsidRPr="006047D7" w:rsidRDefault="0031331A" w:rsidP="00775420">
      <w:pPr>
        <w:pStyle w:val="a5"/>
        <w:numPr>
          <w:ilvl w:val="0"/>
          <w:numId w:val="1"/>
        </w:numPr>
        <w:spacing w:after="0" w:line="360" w:lineRule="auto"/>
        <w:ind w:left="0" w:firstLine="0"/>
        <w:jc w:val="both"/>
        <w:rPr>
          <w:rFonts w:ascii="Times New Roman" w:hAnsi="Times New Roman" w:cs="Times New Roman"/>
          <w:sz w:val="28"/>
          <w:szCs w:val="28"/>
        </w:rPr>
      </w:pPr>
      <w:r w:rsidRPr="006047D7">
        <w:rPr>
          <w:rFonts w:ascii="Times New Roman" w:hAnsi="Times New Roman" w:cs="Times New Roman"/>
          <w:sz w:val="28"/>
          <w:szCs w:val="28"/>
        </w:rPr>
        <w:t>Выраженная культурная дистанция;</w:t>
      </w:r>
    </w:p>
    <w:p w:rsidR="0031331A" w:rsidRPr="00775420" w:rsidRDefault="0031331A" w:rsidP="00775420">
      <w:pPr>
        <w:pStyle w:val="a5"/>
        <w:numPr>
          <w:ilvl w:val="0"/>
          <w:numId w:val="1"/>
        </w:numPr>
        <w:spacing w:after="0" w:line="360" w:lineRule="auto"/>
        <w:ind w:left="0" w:firstLine="0"/>
        <w:jc w:val="both"/>
        <w:rPr>
          <w:rFonts w:ascii="Times New Roman" w:hAnsi="Times New Roman" w:cs="Times New Roman"/>
          <w:sz w:val="28"/>
          <w:szCs w:val="28"/>
        </w:rPr>
      </w:pPr>
      <w:r w:rsidRPr="00775420">
        <w:rPr>
          <w:rFonts w:ascii="Times New Roman" w:hAnsi="Times New Roman" w:cs="Times New Roman"/>
          <w:sz w:val="28"/>
          <w:szCs w:val="28"/>
        </w:rPr>
        <w:t>Непонимание нового детского коллектива, сложности коммуникации;</w:t>
      </w:r>
    </w:p>
    <w:p w:rsidR="0031331A" w:rsidRDefault="0031331A" w:rsidP="00296D33">
      <w:pPr>
        <w:pStyle w:val="a5"/>
        <w:numPr>
          <w:ilvl w:val="0"/>
          <w:numId w:val="1"/>
        </w:numPr>
        <w:spacing w:after="0" w:line="360" w:lineRule="auto"/>
        <w:ind w:left="0" w:firstLine="0"/>
        <w:jc w:val="both"/>
        <w:rPr>
          <w:rFonts w:ascii="Times New Roman" w:hAnsi="Times New Roman" w:cs="Times New Roman"/>
          <w:sz w:val="28"/>
          <w:szCs w:val="28"/>
        </w:rPr>
      </w:pPr>
      <w:r w:rsidRPr="00775420">
        <w:rPr>
          <w:rFonts w:ascii="Times New Roman" w:hAnsi="Times New Roman" w:cs="Times New Roman"/>
          <w:sz w:val="28"/>
          <w:szCs w:val="28"/>
        </w:rPr>
        <w:t>Особенности менталитета (бытовой и культурный уклад, отличающийся от привычного).</w:t>
      </w:r>
    </w:p>
    <w:p w:rsidR="007B12A4" w:rsidRPr="00296D33" w:rsidRDefault="007B12A4" w:rsidP="007B12A4">
      <w:pPr>
        <w:spacing w:after="0" w:line="360" w:lineRule="auto"/>
        <w:ind w:firstLine="708"/>
        <w:jc w:val="both"/>
        <w:rPr>
          <w:rFonts w:ascii="Times New Roman" w:hAnsi="Times New Roman" w:cs="Times New Roman"/>
          <w:sz w:val="28"/>
          <w:szCs w:val="28"/>
        </w:rPr>
      </w:pPr>
      <w:r w:rsidRPr="007B12A4">
        <w:rPr>
          <w:rFonts w:ascii="Times New Roman" w:hAnsi="Times New Roman" w:cs="Times New Roman"/>
          <w:sz w:val="28"/>
          <w:szCs w:val="28"/>
        </w:rPr>
        <w:t>Проведя анализ проблем, связанных с адаптацией и социализацией детей-мигрантов в школе, а также особенностей их образовательных потреб</w:t>
      </w:r>
      <w:r w:rsidR="00E238AE">
        <w:rPr>
          <w:rFonts w:ascii="Times New Roman" w:hAnsi="Times New Roman" w:cs="Times New Roman"/>
          <w:sz w:val="28"/>
          <w:szCs w:val="28"/>
        </w:rPr>
        <w:t>ностей, мы выделили ряд потребностей</w:t>
      </w:r>
      <w:r>
        <w:rPr>
          <w:rFonts w:ascii="Times New Roman" w:hAnsi="Times New Roman" w:cs="Times New Roman"/>
          <w:sz w:val="28"/>
          <w:szCs w:val="28"/>
        </w:rPr>
        <w:t>.</w:t>
      </w:r>
    </w:p>
    <w:p w:rsidR="0031331A" w:rsidRPr="00775420" w:rsidRDefault="0026384E" w:rsidP="00775420">
      <w:pPr>
        <w:pStyle w:val="a5"/>
        <w:spacing w:after="0" w:line="360" w:lineRule="auto"/>
        <w:ind w:left="0"/>
        <w:jc w:val="both"/>
        <w:rPr>
          <w:rFonts w:ascii="Times New Roman" w:hAnsi="Times New Roman" w:cs="Times New Roman"/>
          <w:sz w:val="28"/>
          <w:szCs w:val="28"/>
        </w:rPr>
      </w:pPr>
      <w:r w:rsidRPr="00775420">
        <w:rPr>
          <w:rFonts w:ascii="Times New Roman" w:hAnsi="Times New Roman" w:cs="Times New Roman"/>
          <w:sz w:val="28"/>
          <w:szCs w:val="28"/>
        </w:rPr>
        <w:t>3.</w:t>
      </w:r>
      <w:r w:rsidR="0031331A" w:rsidRPr="00775420">
        <w:rPr>
          <w:rFonts w:ascii="Times New Roman" w:hAnsi="Times New Roman" w:cs="Times New Roman"/>
          <w:sz w:val="28"/>
          <w:szCs w:val="28"/>
        </w:rPr>
        <w:t xml:space="preserve"> </w:t>
      </w:r>
      <w:r w:rsidR="0031331A" w:rsidRPr="007B12A4">
        <w:rPr>
          <w:rFonts w:ascii="Times New Roman" w:hAnsi="Times New Roman" w:cs="Times New Roman"/>
          <w:i/>
          <w:sz w:val="28"/>
          <w:szCs w:val="28"/>
        </w:rPr>
        <w:t xml:space="preserve">Особые образовательные потребности </w:t>
      </w:r>
      <w:r w:rsidR="007B12A4">
        <w:rPr>
          <w:rFonts w:ascii="Times New Roman" w:hAnsi="Times New Roman" w:cs="Times New Roman"/>
          <w:i/>
          <w:sz w:val="28"/>
          <w:szCs w:val="28"/>
        </w:rPr>
        <w:t>детей иностранных граждан</w:t>
      </w:r>
      <w:r w:rsidR="0031331A" w:rsidRPr="007B12A4">
        <w:rPr>
          <w:rFonts w:ascii="Times New Roman" w:hAnsi="Times New Roman" w:cs="Times New Roman"/>
          <w:i/>
          <w:sz w:val="28"/>
          <w:szCs w:val="28"/>
        </w:rPr>
        <w:t>:</w:t>
      </w:r>
    </w:p>
    <w:p w:rsidR="0026384E" w:rsidRPr="00775420" w:rsidRDefault="0026384E" w:rsidP="00775420">
      <w:pPr>
        <w:pStyle w:val="a5"/>
        <w:numPr>
          <w:ilvl w:val="0"/>
          <w:numId w:val="2"/>
        </w:num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 xml:space="preserve">потребность в психолого-педагогической поддержке </w:t>
      </w:r>
      <w:r w:rsidR="00296D33">
        <w:rPr>
          <w:rFonts w:ascii="Times New Roman" w:hAnsi="Times New Roman" w:cs="Times New Roman"/>
          <w:sz w:val="28"/>
          <w:szCs w:val="28"/>
        </w:rPr>
        <w:t xml:space="preserve">детей  иностранных граждан  </w:t>
      </w:r>
      <w:r w:rsidRPr="00775420">
        <w:rPr>
          <w:rFonts w:ascii="Times New Roman" w:hAnsi="Times New Roman" w:cs="Times New Roman"/>
          <w:sz w:val="28"/>
          <w:szCs w:val="28"/>
        </w:rPr>
        <w:t>в школе;</w:t>
      </w:r>
    </w:p>
    <w:p w:rsidR="0026384E" w:rsidRPr="00775420" w:rsidRDefault="0026384E" w:rsidP="00775420">
      <w:pPr>
        <w:pStyle w:val="a5"/>
        <w:numPr>
          <w:ilvl w:val="0"/>
          <w:numId w:val="2"/>
        </w:num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потребность в разработке специальной программы по русскому языку как иностранному;</w:t>
      </w:r>
    </w:p>
    <w:p w:rsidR="0026384E" w:rsidRPr="00775420" w:rsidRDefault="0026384E" w:rsidP="00775420">
      <w:pPr>
        <w:pStyle w:val="a5"/>
        <w:numPr>
          <w:ilvl w:val="0"/>
          <w:numId w:val="2"/>
        </w:num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потребность в использовании дополнительных средств, повышающих эффективность обучения и социализации детей-мигрантов;</w:t>
      </w:r>
    </w:p>
    <w:p w:rsidR="0026384E" w:rsidRPr="00296D33" w:rsidRDefault="0026384E" w:rsidP="00296D33">
      <w:pPr>
        <w:pStyle w:val="a5"/>
        <w:numPr>
          <w:ilvl w:val="0"/>
          <w:numId w:val="2"/>
        </w:num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lastRenderedPageBreak/>
        <w:t>потребность в организации специальных занятий по адаптации детей-мигрантов в</w:t>
      </w:r>
      <w:r w:rsidR="00296D33">
        <w:rPr>
          <w:rFonts w:ascii="Times New Roman" w:hAnsi="Times New Roman" w:cs="Times New Roman"/>
          <w:sz w:val="28"/>
          <w:szCs w:val="28"/>
        </w:rPr>
        <w:t xml:space="preserve"> </w:t>
      </w:r>
      <w:r w:rsidRPr="00296D33">
        <w:rPr>
          <w:rFonts w:ascii="Times New Roman" w:hAnsi="Times New Roman" w:cs="Times New Roman"/>
          <w:sz w:val="28"/>
          <w:szCs w:val="28"/>
        </w:rPr>
        <w:t>мегаполисе;</w:t>
      </w:r>
    </w:p>
    <w:p w:rsidR="0026384E" w:rsidRPr="00296D33" w:rsidRDefault="007B12A4" w:rsidP="00296D33">
      <w:pPr>
        <w:pStyle w:val="a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потребность в проведении </w:t>
      </w:r>
      <w:r w:rsidR="0026384E" w:rsidRPr="00775420">
        <w:rPr>
          <w:rFonts w:ascii="Times New Roman" w:hAnsi="Times New Roman" w:cs="Times New Roman"/>
          <w:sz w:val="28"/>
          <w:szCs w:val="28"/>
        </w:rPr>
        <w:t xml:space="preserve"> мероприятий и организации необходимых</w:t>
      </w:r>
      <w:r w:rsidR="00296D33">
        <w:rPr>
          <w:rFonts w:ascii="Times New Roman" w:hAnsi="Times New Roman" w:cs="Times New Roman"/>
          <w:sz w:val="28"/>
          <w:szCs w:val="28"/>
        </w:rPr>
        <w:t xml:space="preserve"> </w:t>
      </w:r>
      <w:r w:rsidR="0026384E" w:rsidRPr="00296D33">
        <w:rPr>
          <w:rFonts w:ascii="Times New Roman" w:hAnsi="Times New Roman" w:cs="Times New Roman"/>
          <w:sz w:val="28"/>
          <w:szCs w:val="28"/>
        </w:rPr>
        <w:t>условий для поэтапного включения детей</w:t>
      </w:r>
      <w:r>
        <w:rPr>
          <w:rFonts w:ascii="Times New Roman" w:hAnsi="Times New Roman" w:cs="Times New Roman"/>
          <w:sz w:val="28"/>
          <w:szCs w:val="28"/>
        </w:rPr>
        <w:t xml:space="preserve"> иностранных граждан</w:t>
      </w:r>
      <w:r w:rsidR="0026384E" w:rsidRPr="00296D33">
        <w:rPr>
          <w:rFonts w:ascii="Times New Roman" w:hAnsi="Times New Roman" w:cs="Times New Roman"/>
          <w:sz w:val="28"/>
          <w:szCs w:val="28"/>
        </w:rPr>
        <w:t xml:space="preserve"> в новую социокультурную</w:t>
      </w:r>
      <w:r w:rsidR="00296D33">
        <w:rPr>
          <w:rFonts w:ascii="Times New Roman" w:hAnsi="Times New Roman" w:cs="Times New Roman"/>
          <w:sz w:val="28"/>
          <w:szCs w:val="28"/>
        </w:rPr>
        <w:t xml:space="preserve"> </w:t>
      </w:r>
      <w:r w:rsidR="0026384E" w:rsidRPr="00296D33">
        <w:rPr>
          <w:rFonts w:ascii="Times New Roman" w:hAnsi="Times New Roman" w:cs="Times New Roman"/>
          <w:sz w:val="28"/>
          <w:szCs w:val="28"/>
        </w:rPr>
        <w:t>среду, успешного овладения программой обучения и полноценной социализации в</w:t>
      </w:r>
      <w:r w:rsidR="00296D33">
        <w:rPr>
          <w:rFonts w:ascii="Times New Roman" w:hAnsi="Times New Roman" w:cs="Times New Roman"/>
          <w:sz w:val="28"/>
          <w:szCs w:val="28"/>
        </w:rPr>
        <w:t xml:space="preserve"> </w:t>
      </w:r>
      <w:r w:rsidR="0026384E" w:rsidRPr="00296D33">
        <w:rPr>
          <w:rFonts w:ascii="Times New Roman" w:hAnsi="Times New Roman" w:cs="Times New Roman"/>
          <w:sz w:val="28"/>
          <w:szCs w:val="28"/>
        </w:rPr>
        <w:t>обществе;</w:t>
      </w:r>
    </w:p>
    <w:p w:rsidR="0026384E" w:rsidRDefault="0026384E" w:rsidP="00775420">
      <w:pPr>
        <w:pStyle w:val="a5"/>
        <w:numPr>
          <w:ilvl w:val="0"/>
          <w:numId w:val="2"/>
        </w:numPr>
        <w:spacing w:after="0" w:line="360" w:lineRule="auto"/>
        <w:jc w:val="both"/>
        <w:rPr>
          <w:rFonts w:ascii="Times New Roman" w:hAnsi="Times New Roman" w:cs="Times New Roman"/>
          <w:sz w:val="28"/>
          <w:szCs w:val="28"/>
        </w:rPr>
      </w:pPr>
      <w:r w:rsidRPr="00775420">
        <w:rPr>
          <w:rFonts w:ascii="Times New Roman" w:hAnsi="Times New Roman" w:cs="Times New Roman"/>
          <w:sz w:val="28"/>
          <w:szCs w:val="28"/>
        </w:rPr>
        <w:t>потребность в определении форм и содержания психолого-педагогической поддержки семьи ребёнка-мигранта.</w:t>
      </w:r>
    </w:p>
    <w:p w:rsidR="0075284C" w:rsidRPr="0075284C" w:rsidRDefault="0075284C" w:rsidP="0075284C">
      <w:pPr>
        <w:pStyle w:val="a5"/>
        <w:spacing w:after="0" w:line="360" w:lineRule="auto"/>
        <w:ind w:left="0"/>
        <w:jc w:val="both"/>
        <w:rPr>
          <w:rFonts w:ascii="Times New Roman" w:hAnsi="Times New Roman" w:cs="Times New Roman"/>
          <w:sz w:val="28"/>
          <w:szCs w:val="28"/>
        </w:rPr>
      </w:pPr>
      <w:r w:rsidRPr="007B12A4">
        <w:rPr>
          <w:rFonts w:ascii="Times New Roman" w:hAnsi="Times New Roman" w:cs="Times New Roman"/>
          <w:b/>
          <w:i/>
          <w:sz w:val="28"/>
          <w:szCs w:val="28"/>
        </w:rPr>
        <w:t>1.2.</w:t>
      </w:r>
      <w:r>
        <w:rPr>
          <w:rFonts w:ascii="Times New Roman" w:hAnsi="Times New Roman" w:cs="Times New Roman"/>
          <w:sz w:val="28"/>
          <w:szCs w:val="28"/>
        </w:rPr>
        <w:t xml:space="preserve"> </w:t>
      </w:r>
      <w:r w:rsidRPr="0075284C">
        <w:rPr>
          <w:rFonts w:ascii="Times New Roman" w:hAnsi="Times New Roman" w:cs="Times New Roman"/>
          <w:b/>
          <w:i/>
          <w:sz w:val="28"/>
          <w:szCs w:val="28"/>
        </w:rPr>
        <w:t>Планируемые результаты:</w:t>
      </w:r>
    </w:p>
    <w:p w:rsidR="0075284C" w:rsidRPr="0075284C" w:rsidRDefault="0075284C" w:rsidP="007528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75284C">
        <w:rPr>
          <w:rFonts w:ascii="Times New Roman" w:hAnsi="Times New Roman" w:cs="Times New Roman"/>
          <w:sz w:val="28"/>
          <w:szCs w:val="28"/>
        </w:rPr>
        <w:t xml:space="preserve">Создание равных образовательных возможностей для детей </w:t>
      </w:r>
      <w:r>
        <w:rPr>
          <w:rFonts w:ascii="Times New Roman" w:hAnsi="Times New Roman" w:cs="Times New Roman"/>
          <w:sz w:val="28"/>
          <w:szCs w:val="28"/>
        </w:rPr>
        <w:t xml:space="preserve"> иностранных граждан </w:t>
      </w:r>
      <w:r w:rsidRPr="0075284C">
        <w:rPr>
          <w:rFonts w:ascii="Times New Roman" w:hAnsi="Times New Roman" w:cs="Times New Roman"/>
          <w:sz w:val="28"/>
          <w:szCs w:val="28"/>
        </w:rPr>
        <w:t xml:space="preserve">в освоении Государственного образовательного стандарта основного общего образования посредством понижения языкового барьера участников коммуникативного процесса (ребенок </w:t>
      </w:r>
      <w:r>
        <w:rPr>
          <w:rFonts w:ascii="Times New Roman" w:hAnsi="Times New Roman" w:cs="Times New Roman"/>
          <w:sz w:val="28"/>
          <w:szCs w:val="28"/>
        </w:rPr>
        <w:t xml:space="preserve">иностранного гражданства </w:t>
      </w:r>
      <w:r w:rsidRPr="0075284C">
        <w:rPr>
          <w:rFonts w:ascii="Times New Roman" w:hAnsi="Times New Roman" w:cs="Times New Roman"/>
          <w:sz w:val="28"/>
          <w:szCs w:val="28"/>
        </w:rPr>
        <w:t>– ребенок, носитель русского языка), снятие психологических проблем, развитие поликультурного пространства школы.</w:t>
      </w:r>
    </w:p>
    <w:p w:rsidR="0075284C" w:rsidRDefault="0075284C" w:rsidP="0075284C">
      <w:pPr>
        <w:pStyle w:val="a5"/>
        <w:spacing w:after="0" w:line="360" w:lineRule="auto"/>
        <w:ind w:left="0"/>
        <w:jc w:val="both"/>
        <w:rPr>
          <w:rFonts w:ascii="Times New Roman" w:hAnsi="Times New Roman" w:cs="Times New Roman"/>
          <w:sz w:val="28"/>
          <w:szCs w:val="28"/>
        </w:rPr>
      </w:pPr>
      <w:r w:rsidRPr="0075284C">
        <w:rPr>
          <w:rFonts w:ascii="Times New Roman" w:hAnsi="Times New Roman" w:cs="Times New Roman"/>
          <w:sz w:val="28"/>
          <w:szCs w:val="28"/>
        </w:rPr>
        <w:t>2.</w:t>
      </w:r>
      <w:r w:rsidRPr="0075284C">
        <w:rPr>
          <w:rFonts w:ascii="Times New Roman" w:hAnsi="Times New Roman" w:cs="Times New Roman"/>
          <w:sz w:val="28"/>
          <w:szCs w:val="28"/>
        </w:rPr>
        <w:tab/>
      </w:r>
      <w:r>
        <w:rPr>
          <w:rFonts w:ascii="Times New Roman" w:hAnsi="Times New Roman" w:cs="Times New Roman"/>
          <w:sz w:val="28"/>
          <w:szCs w:val="28"/>
        </w:rPr>
        <w:t xml:space="preserve">Дети иностранных граждан, </w:t>
      </w:r>
      <w:r w:rsidRPr="0075284C">
        <w:rPr>
          <w:rFonts w:ascii="Times New Roman" w:hAnsi="Times New Roman" w:cs="Times New Roman"/>
          <w:sz w:val="28"/>
          <w:szCs w:val="28"/>
        </w:rPr>
        <w:t>не владеющих или плохо владеющих русским языком, освоят Государственный образовательный станда</w:t>
      </w:r>
      <w:r>
        <w:rPr>
          <w:rFonts w:ascii="Times New Roman" w:hAnsi="Times New Roman" w:cs="Times New Roman"/>
          <w:sz w:val="28"/>
          <w:szCs w:val="28"/>
        </w:rPr>
        <w:t>рт основного общего образования.</w:t>
      </w:r>
    </w:p>
    <w:p w:rsidR="0075284C" w:rsidRPr="00775420" w:rsidRDefault="0075284C" w:rsidP="0075284C">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  В</w:t>
      </w:r>
      <w:r w:rsidRPr="0075284C">
        <w:rPr>
          <w:rFonts w:ascii="Times New Roman" w:hAnsi="Times New Roman" w:cs="Times New Roman"/>
          <w:sz w:val="28"/>
          <w:szCs w:val="28"/>
        </w:rPr>
        <w:t xml:space="preserve">ключение 80% </w:t>
      </w:r>
      <w:r>
        <w:rPr>
          <w:rFonts w:ascii="Times New Roman" w:hAnsi="Times New Roman" w:cs="Times New Roman"/>
          <w:sz w:val="28"/>
          <w:szCs w:val="28"/>
        </w:rPr>
        <w:t xml:space="preserve"> детей иностранных граждан </w:t>
      </w:r>
      <w:r w:rsidRPr="0075284C">
        <w:rPr>
          <w:rFonts w:ascii="Times New Roman" w:hAnsi="Times New Roman" w:cs="Times New Roman"/>
          <w:sz w:val="28"/>
          <w:szCs w:val="28"/>
        </w:rPr>
        <w:t xml:space="preserve">в активную социально значимую деятельность школы </w:t>
      </w:r>
      <w:r w:rsidR="007B12A4">
        <w:rPr>
          <w:rFonts w:ascii="Times New Roman" w:hAnsi="Times New Roman" w:cs="Times New Roman"/>
          <w:sz w:val="28"/>
          <w:szCs w:val="28"/>
        </w:rPr>
        <w:t xml:space="preserve"> </w:t>
      </w:r>
      <w:r w:rsidRPr="0075284C">
        <w:rPr>
          <w:rFonts w:ascii="Times New Roman" w:hAnsi="Times New Roman" w:cs="Times New Roman"/>
          <w:sz w:val="28"/>
          <w:szCs w:val="28"/>
        </w:rPr>
        <w:t>путем у</w:t>
      </w:r>
      <w:r w:rsidR="00E6176F">
        <w:rPr>
          <w:rFonts w:ascii="Times New Roman" w:hAnsi="Times New Roman" w:cs="Times New Roman"/>
          <w:sz w:val="28"/>
          <w:szCs w:val="28"/>
        </w:rPr>
        <w:t>частия в общественных делах школы.</w:t>
      </w:r>
    </w:p>
    <w:p w:rsidR="00296D33" w:rsidRPr="00296D33" w:rsidRDefault="0075284C" w:rsidP="00296D33">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1.3</w:t>
      </w:r>
      <w:r w:rsidR="00296D33" w:rsidRPr="00B45A9B">
        <w:rPr>
          <w:rFonts w:ascii="Times New Roman" w:hAnsi="Times New Roman" w:cs="Times New Roman"/>
          <w:b/>
          <w:i/>
          <w:sz w:val="28"/>
          <w:szCs w:val="28"/>
        </w:rPr>
        <w:t>.</w:t>
      </w:r>
      <w:r w:rsidR="00296D33">
        <w:rPr>
          <w:rFonts w:ascii="Times New Roman" w:hAnsi="Times New Roman" w:cs="Times New Roman"/>
          <w:sz w:val="28"/>
          <w:szCs w:val="28"/>
        </w:rPr>
        <w:t xml:space="preserve"> </w:t>
      </w:r>
      <w:r w:rsidR="00296D33" w:rsidRPr="0029054D">
        <w:rPr>
          <w:rFonts w:ascii="Times New Roman" w:hAnsi="Times New Roman" w:cs="Times New Roman"/>
          <w:b/>
          <w:i/>
          <w:sz w:val="28"/>
          <w:szCs w:val="28"/>
        </w:rPr>
        <w:t xml:space="preserve">Описание </w:t>
      </w:r>
      <w:r w:rsidR="00E6176F">
        <w:rPr>
          <w:rFonts w:ascii="Times New Roman" w:hAnsi="Times New Roman" w:cs="Times New Roman"/>
          <w:b/>
          <w:i/>
          <w:sz w:val="28"/>
          <w:szCs w:val="28"/>
        </w:rPr>
        <w:t xml:space="preserve"> образовательных практик </w:t>
      </w:r>
      <w:r w:rsidR="00296D33" w:rsidRPr="0029054D">
        <w:rPr>
          <w:rFonts w:ascii="Times New Roman" w:hAnsi="Times New Roman" w:cs="Times New Roman"/>
          <w:b/>
          <w:i/>
          <w:sz w:val="28"/>
          <w:szCs w:val="28"/>
        </w:rPr>
        <w:t>с детьми</w:t>
      </w:r>
      <w:r>
        <w:rPr>
          <w:rFonts w:ascii="Times New Roman" w:hAnsi="Times New Roman" w:cs="Times New Roman"/>
          <w:b/>
          <w:i/>
          <w:sz w:val="28"/>
          <w:szCs w:val="28"/>
        </w:rPr>
        <w:t xml:space="preserve"> иностранных граждан </w:t>
      </w:r>
      <w:r w:rsidR="00296D33" w:rsidRPr="0029054D">
        <w:rPr>
          <w:rFonts w:ascii="Times New Roman" w:hAnsi="Times New Roman" w:cs="Times New Roman"/>
          <w:b/>
          <w:i/>
          <w:sz w:val="28"/>
          <w:szCs w:val="28"/>
        </w:rPr>
        <w:t xml:space="preserve"> педагогическим коллективом</w:t>
      </w:r>
      <w:r w:rsidR="00E6176F">
        <w:rPr>
          <w:rFonts w:ascii="Times New Roman" w:hAnsi="Times New Roman" w:cs="Times New Roman"/>
          <w:b/>
          <w:i/>
          <w:sz w:val="28"/>
          <w:szCs w:val="28"/>
        </w:rPr>
        <w:t>.</w:t>
      </w:r>
    </w:p>
    <w:p w:rsidR="00296D33" w:rsidRPr="00296D33" w:rsidRDefault="00296D33" w:rsidP="00296D33">
      <w:pPr>
        <w:spacing w:after="0" w:line="360" w:lineRule="auto"/>
        <w:ind w:firstLine="708"/>
        <w:jc w:val="both"/>
        <w:rPr>
          <w:rFonts w:ascii="Times New Roman" w:hAnsi="Times New Roman" w:cs="Times New Roman"/>
          <w:sz w:val="28"/>
          <w:szCs w:val="28"/>
        </w:rPr>
      </w:pPr>
      <w:r w:rsidRPr="00296D33">
        <w:rPr>
          <w:rFonts w:ascii="Times New Roman" w:hAnsi="Times New Roman" w:cs="Times New Roman"/>
          <w:sz w:val="28"/>
          <w:szCs w:val="28"/>
        </w:rPr>
        <w:t>Коллектив</w:t>
      </w:r>
      <w:r>
        <w:rPr>
          <w:rFonts w:ascii="Times New Roman" w:hAnsi="Times New Roman" w:cs="Times New Roman"/>
          <w:sz w:val="28"/>
          <w:szCs w:val="28"/>
        </w:rPr>
        <w:t xml:space="preserve"> ГБОУ СОШ № 430</w:t>
      </w:r>
      <w:r w:rsidRPr="00296D33">
        <w:rPr>
          <w:rFonts w:ascii="Times New Roman" w:hAnsi="Times New Roman" w:cs="Times New Roman"/>
          <w:sz w:val="28"/>
          <w:szCs w:val="28"/>
        </w:rPr>
        <w:t xml:space="preserve"> ориентирован на поиск и внедрение новых методов, приёмов и технологий, нацеленных на обеспечение достижений  успешности всех обучающихся, в том числе </w:t>
      </w:r>
      <w:r>
        <w:rPr>
          <w:rFonts w:ascii="Times New Roman" w:hAnsi="Times New Roman" w:cs="Times New Roman"/>
          <w:sz w:val="28"/>
          <w:szCs w:val="28"/>
        </w:rPr>
        <w:t xml:space="preserve">детей  иностранных граждан. </w:t>
      </w:r>
    </w:p>
    <w:p w:rsidR="00296D33" w:rsidRDefault="00296D33" w:rsidP="00296D33">
      <w:pPr>
        <w:spacing w:after="0" w:line="360" w:lineRule="auto"/>
        <w:ind w:firstLine="708"/>
        <w:jc w:val="both"/>
        <w:rPr>
          <w:rFonts w:ascii="Times New Roman" w:hAnsi="Times New Roman" w:cs="Times New Roman"/>
          <w:sz w:val="28"/>
          <w:szCs w:val="28"/>
        </w:rPr>
      </w:pPr>
      <w:r w:rsidRPr="00296D33">
        <w:rPr>
          <w:rFonts w:ascii="Times New Roman" w:hAnsi="Times New Roman" w:cs="Times New Roman"/>
          <w:sz w:val="28"/>
          <w:szCs w:val="28"/>
        </w:rPr>
        <w:t xml:space="preserve">В школе ежегодно реализуются мероприятия с целью формирования здоровой творческой, созидательной образовательной среды, способствующей социализации, адаптации </w:t>
      </w:r>
      <w:r>
        <w:rPr>
          <w:rFonts w:ascii="Times New Roman" w:hAnsi="Times New Roman" w:cs="Times New Roman"/>
          <w:sz w:val="28"/>
          <w:szCs w:val="28"/>
        </w:rPr>
        <w:t xml:space="preserve">детей  иностранных граждан,  </w:t>
      </w:r>
      <w:r w:rsidRPr="00296D33">
        <w:rPr>
          <w:rFonts w:ascii="Times New Roman" w:hAnsi="Times New Roman" w:cs="Times New Roman"/>
          <w:sz w:val="28"/>
          <w:szCs w:val="28"/>
        </w:rPr>
        <w:t xml:space="preserve">а </w:t>
      </w:r>
      <w:r w:rsidRPr="00296D33">
        <w:rPr>
          <w:rFonts w:ascii="Times New Roman" w:hAnsi="Times New Roman" w:cs="Times New Roman"/>
          <w:sz w:val="28"/>
          <w:szCs w:val="28"/>
        </w:rPr>
        <w:lastRenderedPageBreak/>
        <w:t>также их интеграции в культурное пространство Санкт-Петербурга и страны в целом.</w:t>
      </w:r>
    </w:p>
    <w:p w:rsidR="00296D33" w:rsidRDefault="00296D33" w:rsidP="00296D33">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Но у учителя</w:t>
      </w:r>
      <w:r w:rsidRPr="00296D33">
        <w:rPr>
          <w:rFonts w:ascii="Times New Roman" w:hAnsi="Times New Roman" w:cs="Times New Roman"/>
          <w:sz w:val="28"/>
          <w:szCs w:val="28"/>
        </w:rPr>
        <w:t xml:space="preserve"> </w:t>
      </w:r>
      <w:r>
        <w:rPr>
          <w:rFonts w:ascii="Times New Roman" w:hAnsi="Times New Roman" w:cs="Times New Roman"/>
          <w:sz w:val="28"/>
          <w:szCs w:val="28"/>
        </w:rPr>
        <w:t>возникают трудности , так как учебники, программы, традиционные методики преподавания учебных дисциплин ориентированы на человека, для которого данный язык является родным. А значит, учителю необходимо так смоделировать учебный процесс, корректируя тематическое планирование, не изменяя при этом образовательные программы, чтобы вовлечь в учебную деятельность всех учащихся. Как это сделать, если зачастую, дети не понимают значения элементарных слов? При этом необходимо  обеспечить таким детям методическое сопровождение, которое помогло бы им овладеть русским языком хотя бы в той степени, которая необходима для освоения школьной программы и нормальной коммуникации с учителем и одноклассниками.</w:t>
      </w:r>
    </w:p>
    <w:p w:rsidR="00296D33" w:rsidRDefault="00296D33" w:rsidP="00296D33">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найти выход из данного положения мы, учителя, в своей работе отталкиваемся от возникающих у детей в ходе обучения проблем, применяя различные приемы работы, дифференцируя их, в соответствии с разными категориями учащихся.</w:t>
      </w:r>
    </w:p>
    <w:p w:rsidR="00296D33" w:rsidRDefault="00296D33" w:rsidP="00296D33">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первую очередь важным условием является непосредственное общение ребят с носителями языка. Понятно, что в первой половине дня дети имеют общение со своими русскоговорящими сверстниками, но не менее важно, чтобы во второй половине дня создавались бы условия для дополнительных занятий с ними во внеурочной деятельности или в ГПД. Важно помнить, что освоение языка – это длительный процесс, ребенок, приехавший из другой страны, не может научиться всему и сразу. Хотя дети гораздо быстрее овладевают языком, чем взрослые, и, порой, становятся переводчиками для своих родителей. Именно поэтому все дети  иностранных граждан  охвачены нами и посещают группу продленного дня.</w:t>
      </w:r>
    </w:p>
    <w:p w:rsidR="00296D33" w:rsidRDefault="00296D33" w:rsidP="00296D33">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мы имеем отлаженную работу трех педагогов (учитель, воспитатель ГПД и педагог внеурочной деятельности) , которые , находясь в постоянном взаимодействии друг с другом реализуют главный принцип </w:t>
      </w:r>
      <w:r>
        <w:rPr>
          <w:rFonts w:ascii="Times New Roman" w:hAnsi="Times New Roman" w:cs="Times New Roman"/>
          <w:sz w:val="28"/>
          <w:szCs w:val="28"/>
        </w:rPr>
        <w:lastRenderedPageBreak/>
        <w:t>обучения в начальной школе, основанный на работе по образцу, повторении, использовании образных и смысловых опор ,наглядных пособий и т.д. Как уже было сказано, зачастую сами дети становятся переводчиками своим родителям, поэтому учителями нашей школы было принято решение проводить совместный мастер класс для детей и их родителей в упражнении русской речи.</w:t>
      </w:r>
    </w:p>
    <w:p w:rsidR="00296D33" w:rsidRDefault="00296D33" w:rsidP="00296D33">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наша работа будет представлена в виде четырех кейсов, в которые вложены некоторые приемы и методы , а так же формы работы с иноязычными детьми.</w:t>
      </w:r>
    </w:p>
    <w:p w:rsidR="0029054D" w:rsidRPr="0029054D" w:rsidRDefault="00D60ED8" w:rsidP="0029054D">
      <w:pPr>
        <w:shd w:val="clear" w:color="auto" w:fill="FFFFFF"/>
        <w:tabs>
          <w:tab w:val="left" w:pos="567"/>
        </w:tabs>
        <w:spacing w:after="0" w:line="36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1.4</w:t>
      </w:r>
      <w:r w:rsidR="0029054D" w:rsidRPr="0029054D">
        <w:rPr>
          <w:rFonts w:ascii="Times New Roman" w:hAnsi="Times New Roman" w:cs="Times New Roman"/>
          <w:b/>
          <w:i/>
          <w:sz w:val="28"/>
          <w:szCs w:val="28"/>
          <w:u w:val="single"/>
        </w:rPr>
        <w:t xml:space="preserve">. Методические приемы работы </w:t>
      </w:r>
    </w:p>
    <w:p w:rsidR="00B45A9B" w:rsidRDefault="00296D33" w:rsidP="00296D33">
      <w:pPr>
        <w:shd w:val="clear" w:color="auto" w:fill="FFFFFF"/>
        <w:tabs>
          <w:tab w:val="left" w:pos="567"/>
        </w:tabs>
        <w:spacing w:after="150" w:line="360" w:lineRule="auto"/>
        <w:jc w:val="both"/>
        <w:rPr>
          <w:rFonts w:ascii="Times New Roman" w:hAnsi="Times New Roman" w:cs="Times New Roman"/>
          <w:b/>
          <w:sz w:val="28"/>
          <w:szCs w:val="28"/>
        </w:rPr>
      </w:pPr>
      <w:r>
        <w:rPr>
          <w:rFonts w:ascii="Times New Roman" w:hAnsi="Times New Roman" w:cs="Times New Roman"/>
          <w:b/>
          <w:sz w:val="28"/>
          <w:szCs w:val="28"/>
        </w:rPr>
        <w:t>Кейс 1. Урок</w:t>
      </w:r>
    </w:p>
    <w:p w:rsidR="00296D33" w:rsidRDefault="00296D33" w:rsidP="00296D33">
      <w:pPr>
        <w:shd w:val="clear" w:color="auto" w:fill="FFFFFF"/>
        <w:tabs>
          <w:tab w:val="left" w:pos="567"/>
        </w:tabs>
        <w:spacing w:after="150" w:line="360" w:lineRule="auto"/>
        <w:jc w:val="both"/>
        <w:rPr>
          <w:rFonts w:ascii="Times New Roman" w:hAnsi="Times New Roman" w:cs="Times New Roman"/>
          <w:b/>
          <w:sz w:val="28"/>
          <w:szCs w:val="28"/>
        </w:rPr>
      </w:pPr>
      <w:r>
        <w:rPr>
          <w:rFonts w:ascii="Times New Roman" w:hAnsi="Times New Roman" w:cs="Times New Roman"/>
          <w:b/>
          <w:sz w:val="28"/>
          <w:szCs w:val="28"/>
        </w:rPr>
        <w:t>1.Окружающий мир</w:t>
      </w:r>
    </w:p>
    <w:p w:rsidR="00296D33" w:rsidRDefault="00296D33" w:rsidP="00296D33">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Не отходя от реальности, надо сказать, что в классах, наполняемостью 30-35 человек, очень трудно осуществлять индивидуальный подход, но в том и заключается мастерство учителя, что можно рассмотреть разные формы взаимодействия не только формата учитель-ученик, но и ученик – ученик. Наши учителя начальной школы в большинстве своем владеют Сингапурскими методиками и с успехом их применяют.</w:t>
      </w:r>
    </w:p>
    <w:p w:rsidR="00296D33" w:rsidRDefault="00296D33" w:rsidP="00296D33">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первом классе начинается с работы в парах сменного состава. Известно, что </w:t>
      </w:r>
      <w:r w:rsidR="00B45A9B">
        <w:rPr>
          <w:rFonts w:ascii="Times New Roman" w:hAnsi="Times New Roman" w:cs="Times New Roman"/>
          <w:sz w:val="28"/>
          <w:szCs w:val="28"/>
        </w:rPr>
        <w:t xml:space="preserve">дети </w:t>
      </w:r>
      <w:r>
        <w:rPr>
          <w:rFonts w:ascii="Times New Roman" w:hAnsi="Times New Roman" w:cs="Times New Roman"/>
          <w:sz w:val="28"/>
          <w:szCs w:val="28"/>
        </w:rPr>
        <w:t xml:space="preserve">– инофоны,  имея трудности в общении, зачастую предпочитают замыкаться в себе, так как испытывают стеснение. Чтобы этого не произошло и в дальнейшем в учебном процессе дети могли коммуницировать, необходимо наладить социальный контакт. Большое внимание учителя уделяют урокам </w:t>
      </w:r>
      <w:r>
        <w:rPr>
          <w:rFonts w:ascii="Times New Roman" w:hAnsi="Times New Roman" w:cs="Times New Roman"/>
          <w:b/>
          <w:sz w:val="28"/>
          <w:szCs w:val="28"/>
        </w:rPr>
        <w:t>окружающего мира,</w:t>
      </w:r>
      <w:r>
        <w:rPr>
          <w:rFonts w:ascii="Times New Roman" w:hAnsi="Times New Roman" w:cs="Times New Roman"/>
          <w:sz w:val="28"/>
          <w:szCs w:val="28"/>
        </w:rPr>
        <w:t xml:space="preserve"> так как именно на этих занятиях дети имеют возможность общаться, а так же идет работа над развитием функциональной грамотности. Например, в рамках урока окружающего  мира по теме «Семья», дети получают задание рассказать о сфере деятельности своих родителей. Они делают подборку фотографий или картинок их профессий и рассказывают, чем занимается человек данной </w:t>
      </w:r>
      <w:r>
        <w:rPr>
          <w:rFonts w:ascii="Times New Roman" w:hAnsi="Times New Roman" w:cs="Times New Roman"/>
          <w:sz w:val="28"/>
          <w:szCs w:val="28"/>
        </w:rPr>
        <w:lastRenderedPageBreak/>
        <w:t>профессии. В определенный момент де</w:t>
      </w:r>
      <w:r w:rsidR="0029054D">
        <w:rPr>
          <w:rFonts w:ascii="Times New Roman" w:hAnsi="Times New Roman" w:cs="Times New Roman"/>
          <w:sz w:val="28"/>
          <w:szCs w:val="28"/>
        </w:rPr>
        <w:t>ти начинают двигаться по классу</w:t>
      </w:r>
      <w:r>
        <w:rPr>
          <w:rFonts w:ascii="Times New Roman" w:hAnsi="Times New Roman" w:cs="Times New Roman"/>
          <w:sz w:val="28"/>
          <w:szCs w:val="28"/>
        </w:rPr>
        <w:t>,</w:t>
      </w:r>
      <w:r w:rsidR="0029054D">
        <w:rPr>
          <w:rFonts w:ascii="Times New Roman" w:hAnsi="Times New Roman" w:cs="Times New Roman"/>
          <w:sz w:val="28"/>
          <w:szCs w:val="28"/>
        </w:rPr>
        <w:t xml:space="preserve"> </w:t>
      </w:r>
      <w:r>
        <w:rPr>
          <w:rFonts w:ascii="Times New Roman" w:hAnsi="Times New Roman" w:cs="Times New Roman"/>
          <w:sz w:val="28"/>
          <w:szCs w:val="28"/>
        </w:rPr>
        <w:t>находить себе пару и рассказывать</w:t>
      </w:r>
      <w:r w:rsidR="0029054D">
        <w:rPr>
          <w:rFonts w:ascii="Times New Roman" w:hAnsi="Times New Roman" w:cs="Times New Roman"/>
          <w:sz w:val="28"/>
          <w:szCs w:val="28"/>
        </w:rPr>
        <w:t>,</w:t>
      </w:r>
      <w:r>
        <w:rPr>
          <w:rFonts w:ascii="Times New Roman" w:hAnsi="Times New Roman" w:cs="Times New Roman"/>
          <w:sz w:val="28"/>
          <w:szCs w:val="28"/>
        </w:rPr>
        <w:t xml:space="preserve"> показывая картинки. Затем происходит смена пары и т.д. На этапе рефлексии учитель задает вопрос </w:t>
      </w:r>
      <w:r w:rsidR="0029054D">
        <w:rPr>
          <w:rFonts w:ascii="Times New Roman" w:hAnsi="Times New Roman" w:cs="Times New Roman"/>
          <w:sz w:val="28"/>
          <w:szCs w:val="28"/>
        </w:rPr>
        <w:t xml:space="preserve">детям, </w:t>
      </w:r>
      <w:r>
        <w:rPr>
          <w:rFonts w:ascii="Times New Roman" w:hAnsi="Times New Roman" w:cs="Times New Roman"/>
          <w:sz w:val="28"/>
          <w:szCs w:val="28"/>
        </w:rPr>
        <w:t xml:space="preserve">о каких профессиях они </w:t>
      </w:r>
      <w:r w:rsidR="0029054D">
        <w:rPr>
          <w:rFonts w:ascii="Times New Roman" w:hAnsi="Times New Roman" w:cs="Times New Roman"/>
          <w:sz w:val="28"/>
          <w:szCs w:val="28"/>
        </w:rPr>
        <w:t>узнали,</w:t>
      </w:r>
      <w:r>
        <w:rPr>
          <w:rFonts w:ascii="Times New Roman" w:hAnsi="Times New Roman" w:cs="Times New Roman"/>
          <w:sz w:val="28"/>
          <w:szCs w:val="28"/>
        </w:rPr>
        <w:t xml:space="preserve"> и выслушивает ответы учеников.</w:t>
      </w:r>
    </w:p>
    <w:p w:rsidR="00296D33" w:rsidRDefault="0029054D" w:rsidP="00154147">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6D33">
        <w:rPr>
          <w:rFonts w:ascii="Times New Roman" w:hAnsi="Times New Roman" w:cs="Times New Roman"/>
          <w:sz w:val="28"/>
          <w:szCs w:val="28"/>
        </w:rPr>
        <w:t xml:space="preserve">Таким </w:t>
      </w:r>
      <w:r w:rsidR="00B45A9B">
        <w:rPr>
          <w:rFonts w:ascii="Times New Roman" w:hAnsi="Times New Roman" w:cs="Times New Roman"/>
          <w:sz w:val="28"/>
          <w:szCs w:val="28"/>
        </w:rPr>
        <w:t>образом,</w:t>
      </w:r>
      <w:r w:rsidR="00296D33">
        <w:rPr>
          <w:rFonts w:ascii="Times New Roman" w:hAnsi="Times New Roman" w:cs="Times New Roman"/>
          <w:sz w:val="28"/>
          <w:szCs w:val="28"/>
        </w:rPr>
        <w:t xml:space="preserve"> осуще</w:t>
      </w:r>
      <w:r>
        <w:rPr>
          <w:rFonts w:ascii="Times New Roman" w:hAnsi="Times New Roman" w:cs="Times New Roman"/>
          <w:sz w:val="28"/>
          <w:szCs w:val="28"/>
        </w:rPr>
        <w:t>ствляется деятельностный подход</w:t>
      </w:r>
      <w:r w:rsidR="00296D33">
        <w:rPr>
          <w:rFonts w:ascii="Times New Roman" w:hAnsi="Times New Roman" w:cs="Times New Roman"/>
          <w:sz w:val="28"/>
          <w:szCs w:val="28"/>
        </w:rPr>
        <w:t>, в процессе которого дети учатся добывать информацию, осмысливать ее и передавать. По этому же принципу мы рекомендуем  изучать и другие темы окружающего мира. Такие как: «Животный и растительный мир», «Солнечная система», «Явления  живой и неживой природы» и т.д.</w:t>
      </w:r>
    </w:p>
    <w:p w:rsidR="00296D33" w:rsidRDefault="0029054D" w:rsidP="00154147">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6D33">
        <w:rPr>
          <w:rFonts w:ascii="Times New Roman" w:hAnsi="Times New Roman" w:cs="Times New Roman"/>
          <w:sz w:val="28"/>
          <w:szCs w:val="28"/>
        </w:rPr>
        <w:t xml:space="preserve">В работе с детьми всегда важна </w:t>
      </w:r>
      <w:r w:rsidR="00296D33">
        <w:rPr>
          <w:rFonts w:ascii="Times New Roman" w:hAnsi="Times New Roman" w:cs="Times New Roman"/>
          <w:b/>
          <w:sz w:val="28"/>
          <w:szCs w:val="28"/>
        </w:rPr>
        <w:t>ориентация на успех</w:t>
      </w:r>
      <w:r w:rsidR="00296D33">
        <w:rPr>
          <w:rFonts w:ascii="Times New Roman" w:hAnsi="Times New Roman" w:cs="Times New Roman"/>
          <w:sz w:val="28"/>
          <w:szCs w:val="28"/>
        </w:rPr>
        <w:t>, при работе с инофонами это особенно актуально, так как такие дети чаще других оказываются в ситуации «незнания и непонимания». Успех появится в том случае, если ребенку будет понятен материал</w:t>
      </w:r>
      <w:r>
        <w:rPr>
          <w:rFonts w:ascii="Times New Roman" w:hAnsi="Times New Roman" w:cs="Times New Roman"/>
          <w:sz w:val="28"/>
          <w:szCs w:val="28"/>
        </w:rPr>
        <w:t>.</w:t>
      </w:r>
      <w:r w:rsidR="00296D33">
        <w:rPr>
          <w:rFonts w:ascii="Times New Roman" w:hAnsi="Times New Roman" w:cs="Times New Roman"/>
          <w:sz w:val="28"/>
          <w:szCs w:val="28"/>
        </w:rPr>
        <w:t xml:space="preserve"> </w:t>
      </w:r>
      <w:r>
        <w:rPr>
          <w:rFonts w:ascii="Times New Roman" w:hAnsi="Times New Roman" w:cs="Times New Roman"/>
          <w:sz w:val="28"/>
          <w:szCs w:val="28"/>
        </w:rPr>
        <w:t xml:space="preserve"> </w:t>
      </w:r>
      <w:r w:rsidR="00296D33">
        <w:rPr>
          <w:rFonts w:ascii="Times New Roman" w:hAnsi="Times New Roman" w:cs="Times New Roman"/>
          <w:sz w:val="28"/>
          <w:szCs w:val="28"/>
        </w:rPr>
        <w:t>Для того</w:t>
      </w:r>
      <w:r>
        <w:rPr>
          <w:rFonts w:ascii="Times New Roman" w:hAnsi="Times New Roman" w:cs="Times New Roman"/>
          <w:sz w:val="28"/>
          <w:szCs w:val="28"/>
        </w:rPr>
        <w:t xml:space="preserve">, </w:t>
      </w:r>
      <w:r w:rsidR="00296D33">
        <w:rPr>
          <w:rFonts w:ascii="Times New Roman" w:hAnsi="Times New Roman" w:cs="Times New Roman"/>
          <w:sz w:val="28"/>
          <w:szCs w:val="28"/>
        </w:rPr>
        <w:t>чтобы дети быстрее овладевали языком , большое внимание уделяется урокам обучения грамоте ,русскому языку и литературе, так как именно здесь дети узнают лексическое  значение большинства слов русского языка.</w:t>
      </w:r>
    </w:p>
    <w:p w:rsidR="00296D33" w:rsidRPr="0029054D" w:rsidRDefault="00296D33" w:rsidP="0029054D">
      <w:pPr>
        <w:shd w:val="clear" w:color="auto" w:fill="FFFFFF"/>
        <w:spacing w:after="0" w:line="360" w:lineRule="auto"/>
        <w:ind w:firstLine="708"/>
        <w:jc w:val="both"/>
        <w:rPr>
          <w:rFonts w:ascii="Times New Roman" w:hAnsi="Times New Roman" w:cs="Times New Roman"/>
          <w:sz w:val="28"/>
          <w:szCs w:val="28"/>
        </w:rPr>
      </w:pPr>
      <w:r w:rsidRPr="0029054D">
        <w:rPr>
          <w:rFonts w:ascii="Times New Roman" w:hAnsi="Times New Roman" w:cs="Times New Roman"/>
          <w:sz w:val="28"/>
          <w:szCs w:val="28"/>
        </w:rPr>
        <w:t xml:space="preserve">Рассмотрим некоторые методические приемы работы, которые можно использовать, как на уроке, так и во время проведения дополнительных занятий с </w:t>
      </w:r>
      <w:r w:rsidR="0029054D">
        <w:rPr>
          <w:rFonts w:ascii="Times New Roman" w:hAnsi="Times New Roman" w:cs="Times New Roman"/>
          <w:sz w:val="28"/>
          <w:szCs w:val="28"/>
        </w:rPr>
        <w:t xml:space="preserve">детьми  иностранных граждан. </w:t>
      </w:r>
    </w:p>
    <w:p w:rsidR="00296D33" w:rsidRDefault="00296D33" w:rsidP="0029054D">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29054D">
        <w:rPr>
          <w:rFonts w:ascii="Times New Roman" w:hAnsi="Times New Roman" w:cs="Times New Roman"/>
          <w:b/>
          <w:sz w:val="28"/>
          <w:szCs w:val="28"/>
        </w:rPr>
        <w:t xml:space="preserve"> </w:t>
      </w:r>
      <w:r>
        <w:rPr>
          <w:rFonts w:ascii="Times New Roman" w:hAnsi="Times New Roman" w:cs="Times New Roman"/>
          <w:b/>
          <w:sz w:val="28"/>
          <w:szCs w:val="28"/>
        </w:rPr>
        <w:t>Русский язык</w:t>
      </w:r>
    </w:p>
    <w:p w:rsidR="00296D33" w:rsidRDefault="00296D33" w:rsidP="0029054D">
      <w:pPr>
        <w:pStyle w:val="a5"/>
        <w:numPr>
          <w:ilvl w:val="0"/>
          <w:numId w:val="5"/>
        </w:numPr>
        <w:shd w:val="clear" w:color="auto" w:fill="FFFFFF"/>
        <w:spacing w:after="15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Лексическая работа для детей-инофонов является наиболее значимой и проводится на всех  уроках, т.к. ограниченный словарный запас приводит к возникновению трудностей по  всем учебным предметам. Но лексическая работа и так является неотъемлемой частью учебного процесса на всех без исключения предметах в начальной школе. На начальном этапе погружения </w:t>
      </w:r>
      <w:r w:rsidR="0029054D">
        <w:rPr>
          <w:rFonts w:ascii="Times New Roman" w:hAnsi="Times New Roman" w:cs="Times New Roman"/>
          <w:sz w:val="28"/>
          <w:szCs w:val="28"/>
        </w:rPr>
        <w:t xml:space="preserve">детей  иностранных граждан  </w:t>
      </w:r>
      <w:r>
        <w:rPr>
          <w:rFonts w:ascii="Times New Roman" w:hAnsi="Times New Roman" w:cs="Times New Roman"/>
          <w:sz w:val="28"/>
          <w:szCs w:val="28"/>
        </w:rPr>
        <w:t>в изучение русского языка, интересной формой работы являются загадки с любым лексическим наполнением в исполнении детей. Например: «Я рыжая, пушистая, живу в лесу, лов</w:t>
      </w:r>
      <w:r w:rsidR="0029054D">
        <w:rPr>
          <w:rFonts w:ascii="Times New Roman" w:hAnsi="Times New Roman" w:cs="Times New Roman"/>
          <w:sz w:val="28"/>
          <w:szCs w:val="28"/>
        </w:rPr>
        <w:t>лю мышей</w:t>
      </w:r>
      <w:r>
        <w:rPr>
          <w:rFonts w:ascii="Times New Roman" w:hAnsi="Times New Roman" w:cs="Times New Roman"/>
          <w:sz w:val="28"/>
          <w:szCs w:val="28"/>
        </w:rPr>
        <w:t>»</w:t>
      </w:r>
      <w:r w:rsidR="0029054D">
        <w:rPr>
          <w:rFonts w:ascii="Times New Roman" w:hAnsi="Times New Roman" w:cs="Times New Roman"/>
          <w:sz w:val="28"/>
          <w:szCs w:val="28"/>
        </w:rPr>
        <w:t>.</w:t>
      </w:r>
      <w:r>
        <w:rPr>
          <w:rFonts w:ascii="Times New Roman" w:hAnsi="Times New Roman" w:cs="Times New Roman"/>
          <w:sz w:val="28"/>
          <w:szCs w:val="28"/>
        </w:rPr>
        <w:t xml:space="preserve"> То есть в загадке нужно отгадать человека, зверя, игрушку и пр. по описанию размера и цвета, того, что он умеет делать, что он любит. Как и любой </w:t>
      </w:r>
      <w:r>
        <w:rPr>
          <w:rFonts w:ascii="Times New Roman" w:hAnsi="Times New Roman" w:cs="Times New Roman"/>
          <w:sz w:val="28"/>
          <w:szCs w:val="28"/>
        </w:rPr>
        <w:lastRenderedPageBreak/>
        <w:t xml:space="preserve">ребенок 7-9 лет учащиеся-мигранты лучше усваивают лексические и грамматические явления, если работа сопровождается соматическими, кинестетическими ощущениями (увидеть что-то конкретное, почувствовать, услышать, подержать в руках).   </w:t>
      </w:r>
    </w:p>
    <w:p w:rsidR="00296D33" w:rsidRDefault="00296D33" w:rsidP="0029054D">
      <w:pPr>
        <w:pStyle w:val="a5"/>
        <w:numPr>
          <w:ilvl w:val="0"/>
          <w:numId w:val="5"/>
        </w:numPr>
        <w:shd w:val="clear" w:color="auto" w:fill="FFFFFF"/>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 дальнейшем задание  усложняется и уже можно предложить другой вид работы, который включает и словарно –</w:t>
      </w:r>
      <w:r w:rsidR="0029054D">
        <w:rPr>
          <w:rFonts w:ascii="Times New Roman" w:hAnsi="Times New Roman" w:cs="Times New Roman"/>
          <w:sz w:val="28"/>
          <w:szCs w:val="28"/>
        </w:rPr>
        <w:t xml:space="preserve"> </w:t>
      </w:r>
      <w:r>
        <w:rPr>
          <w:rFonts w:ascii="Times New Roman" w:hAnsi="Times New Roman" w:cs="Times New Roman"/>
          <w:sz w:val="28"/>
          <w:szCs w:val="28"/>
        </w:rPr>
        <w:t>орфографическую подготовку. Задание дается не только тем ребятам, которые хорошо владеют русской речью</w:t>
      </w:r>
      <w:r w:rsidR="0029054D">
        <w:rPr>
          <w:rFonts w:ascii="Times New Roman" w:hAnsi="Times New Roman" w:cs="Times New Roman"/>
          <w:sz w:val="28"/>
          <w:szCs w:val="28"/>
        </w:rPr>
        <w:t>,</w:t>
      </w:r>
      <w:r>
        <w:rPr>
          <w:rFonts w:ascii="Times New Roman" w:hAnsi="Times New Roman" w:cs="Times New Roman"/>
          <w:sz w:val="28"/>
          <w:szCs w:val="28"/>
        </w:rPr>
        <w:t xml:space="preserve"> но и детям с более низким уровнем понимания речи, так как предполагается групповой вид работы. </w:t>
      </w:r>
      <w:r>
        <w:rPr>
          <w:rFonts w:ascii="Times New Roman" w:hAnsi="Times New Roman" w:cs="Times New Roman"/>
          <w:color w:val="000000"/>
          <w:sz w:val="28"/>
          <w:szCs w:val="28"/>
          <w:shd w:val="clear" w:color="auto" w:fill="FFFFFF"/>
        </w:rPr>
        <w:t>Широко используются в практике работы настольно-печатные игры (типа лото, домино, путеводителей), эмоционально-мимические, пальчиковые, магнитные, не только на уроках, но и во внеурочной деятельности.</w:t>
      </w:r>
    </w:p>
    <w:p w:rsidR="00296D33" w:rsidRPr="0029054D" w:rsidRDefault="0029054D" w:rsidP="0029054D">
      <w:pPr>
        <w:shd w:val="clear" w:color="auto" w:fill="FFFFFF"/>
        <w:spacing w:after="0" w:line="360" w:lineRule="auto"/>
        <w:jc w:val="both"/>
        <w:rPr>
          <w:rFonts w:ascii="Times New Roman" w:hAnsi="Times New Roman" w:cs="Times New Roman"/>
          <w:i/>
          <w:sz w:val="28"/>
          <w:szCs w:val="28"/>
          <w:u w:val="single"/>
        </w:rPr>
      </w:pPr>
      <w:r w:rsidRPr="0029054D">
        <w:rPr>
          <w:rFonts w:ascii="Times New Roman" w:hAnsi="Times New Roman" w:cs="Times New Roman"/>
          <w:i/>
          <w:sz w:val="28"/>
          <w:szCs w:val="28"/>
          <w:u w:val="single"/>
        </w:rPr>
        <w:t xml:space="preserve">Например, </w:t>
      </w:r>
      <w:r w:rsidR="00296D33" w:rsidRPr="0029054D">
        <w:rPr>
          <w:rFonts w:ascii="Times New Roman" w:hAnsi="Times New Roman" w:cs="Times New Roman"/>
          <w:i/>
          <w:sz w:val="28"/>
          <w:szCs w:val="28"/>
          <w:u w:val="single"/>
        </w:rPr>
        <w:t xml:space="preserve"> игра «Лото».</w:t>
      </w:r>
    </w:p>
    <w:p w:rsidR="00296D33" w:rsidRDefault="00296D33" w:rsidP="0029054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Суть задания состоит в том, чтобы дети сами подбирали к картинке определение и находили этимологическую справку. Такая работа ставит своей целью не только  научить </w:t>
      </w:r>
      <w:r w:rsidR="0029054D">
        <w:rPr>
          <w:rFonts w:ascii="Times New Roman" w:hAnsi="Times New Roman" w:cs="Times New Roman"/>
          <w:sz w:val="28"/>
          <w:szCs w:val="28"/>
        </w:rPr>
        <w:t xml:space="preserve">грамотно </w:t>
      </w:r>
      <w:r>
        <w:rPr>
          <w:rFonts w:ascii="Times New Roman" w:hAnsi="Times New Roman" w:cs="Times New Roman"/>
          <w:sz w:val="28"/>
          <w:szCs w:val="28"/>
        </w:rPr>
        <w:t xml:space="preserve"> писать, но и обогащает словарный запас детей, расширяет их кругозор.</w:t>
      </w:r>
      <w:r w:rsidR="000E51FB">
        <w:rPr>
          <w:rFonts w:ascii="Times New Roman" w:hAnsi="Times New Roman" w:cs="Times New Roman"/>
          <w:sz w:val="28"/>
          <w:szCs w:val="28"/>
        </w:rPr>
        <w:t xml:space="preserve"> [</w:t>
      </w:r>
      <w:r w:rsidR="000E51FB">
        <w:rPr>
          <w:rFonts w:ascii="Times New Roman" w:hAnsi="Times New Roman" w:cs="Times New Roman"/>
          <w:sz w:val="24"/>
          <w:szCs w:val="24"/>
        </w:rPr>
        <w:t>П</w:t>
      </w:r>
      <w:r w:rsidR="000E51FB" w:rsidRPr="00D60ED8">
        <w:rPr>
          <w:rFonts w:ascii="Times New Roman" w:hAnsi="Times New Roman" w:cs="Times New Roman"/>
          <w:sz w:val="24"/>
          <w:szCs w:val="24"/>
        </w:rPr>
        <w:t>риложение</w:t>
      </w:r>
      <w:r w:rsidR="000E51FB">
        <w:rPr>
          <w:rFonts w:ascii="Times New Roman" w:hAnsi="Times New Roman" w:cs="Times New Roman"/>
          <w:sz w:val="24"/>
          <w:szCs w:val="24"/>
        </w:rPr>
        <w:t xml:space="preserve"> </w:t>
      </w:r>
      <w:r w:rsidR="000E51FB">
        <w:rPr>
          <w:rFonts w:ascii="Times New Roman" w:hAnsi="Times New Roman" w:cs="Times New Roman"/>
          <w:sz w:val="28"/>
          <w:szCs w:val="28"/>
        </w:rPr>
        <w:t>2]</w:t>
      </w:r>
    </w:p>
    <w:tbl>
      <w:tblPr>
        <w:tblStyle w:val="a4"/>
        <w:tblW w:w="0" w:type="auto"/>
        <w:tblInd w:w="108" w:type="dxa"/>
        <w:tblLook w:val="04A0" w:firstRow="1" w:lastRow="0" w:firstColumn="1" w:lastColumn="0" w:noHBand="0" w:noVBand="1"/>
      </w:tblPr>
      <w:tblGrid>
        <w:gridCol w:w="2977"/>
        <w:gridCol w:w="3505"/>
        <w:gridCol w:w="2981"/>
      </w:tblGrid>
      <w:tr w:rsidR="00296D33" w:rsidTr="0029054D">
        <w:tc>
          <w:tcPr>
            <w:tcW w:w="2977" w:type="dxa"/>
            <w:tcBorders>
              <w:top w:val="single" w:sz="4" w:space="0" w:color="auto"/>
              <w:left w:val="single" w:sz="4" w:space="0" w:color="auto"/>
              <w:bottom w:val="single" w:sz="4" w:space="0" w:color="auto"/>
              <w:right w:val="single" w:sz="4" w:space="0" w:color="auto"/>
            </w:tcBorders>
            <w:hideMark/>
          </w:tcPr>
          <w:p w:rsidR="00296D33" w:rsidRDefault="00296D33" w:rsidP="00296D33">
            <w:pPr>
              <w:spacing w:after="150" w:line="360" w:lineRule="auto"/>
              <w:jc w:val="both"/>
              <w:rPr>
                <w:rFonts w:ascii="Times New Roman" w:hAnsi="Times New Roman" w:cs="Times New Roman"/>
                <w:b/>
                <w:sz w:val="28"/>
                <w:szCs w:val="28"/>
              </w:rPr>
            </w:pPr>
            <w:r>
              <w:rPr>
                <w:rFonts w:ascii="Times New Roman" w:hAnsi="Times New Roman" w:cs="Times New Roman"/>
                <w:b/>
                <w:sz w:val="28"/>
                <w:szCs w:val="28"/>
              </w:rPr>
              <w:t>Речь и деятельность учителя</w:t>
            </w: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6D33">
            <w:pPr>
              <w:spacing w:after="150" w:line="360" w:lineRule="auto"/>
              <w:jc w:val="both"/>
              <w:rPr>
                <w:rFonts w:ascii="Times New Roman" w:hAnsi="Times New Roman" w:cs="Times New Roman"/>
                <w:b/>
                <w:sz w:val="28"/>
                <w:szCs w:val="28"/>
              </w:rPr>
            </w:pPr>
            <w:r>
              <w:rPr>
                <w:rFonts w:ascii="Times New Roman" w:hAnsi="Times New Roman" w:cs="Times New Roman"/>
                <w:b/>
                <w:sz w:val="28"/>
                <w:szCs w:val="28"/>
              </w:rPr>
              <w:t>Речь и деятельность учащихся</w:t>
            </w:r>
          </w:p>
        </w:tc>
        <w:tc>
          <w:tcPr>
            <w:tcW w:w="2981" w:type="dxa"/>
            <w:tcBorders>
              <w:top w:val="single" w:sz="4" w:space="0" w:color="auto"/>
              <w:left w:val="single" w:sz="4" w:space="0" w:color="auto"/>
              <w:bottom w:val="single" w:sz="4" w:space="0" w:color="auto"/>
              <w:right w:val="single" w:sz="4" w:space="0" w:color="auto"/>
            </w:tcBorders>
            <w:hideMark/>
          </w:tcPr>
          <w:p w:rsidR="00296D33" w:rsidRDefault="00296D33" w:rsidP="00296D33">
            <w:pPr>
              <w:spacing w:after="150" w:line="360" w:lineRule="auto"/>
              <w:jc w:val="both"/>
              <w:rPr>
                <w:rFonts w:ascii="Times New Roman" w:hAnsi="Times New Roman" w:cs="Times New Roman"/>
                <w:b/>
                <w:sz w:val="28"/>
                <w:szCs w:val="28"/>
              </w:rPr>
            </w:pPr>
            <w:r>
              <w:rPr>
                <w:rFonts w:ascii="Times New Roman" w:hAnsi="Times New Roman" w:cs="Times New Roman"/>
                <w:b/>
                <w:sz w:val="28"/>
                <w:szCs w:val="28"/>
              </w:rPr>
              <w:t>Этимологическая справка</w:t>
            </w:r>
          </w:p>
        </w:tc>
      </w:tr>
      <w:tr w:rsidR="00296D33" w:rsidTr="0029054D">
        <w:trPr>
          <w:trHeight w:val="375"/>
        </w:trPr>
        <w:tc>
          <w:tcPr>
            <w:tcW w:w="2977" w:type="dxa"/>
            <w:vMerge w:val="restart"/>
            <w:tcBorders>
              <w:top w:val="single" w:sz="4" w:space="0" w:color="auto"/>
              <w:left w:val="single" w:sz="4" w:space="0" w:color="auto"/>
              <w:bottom w:val="single" w:sz="4" w:space="0" w:color="auto"/>
              <w:right w:val="single" w:sz="4" w:space="0" w:color="auto"/>
            </w:tcBorders>
            <w:hideMark/>
          </w:tcPr>
          <w:p w:rsidR="0029054D"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 вами на столе лежат желтые и оранжевые карточки. На желтых записаны  названия слов,</w:t>
            </w:r>
            <w:r w:rsidR="0029054D">
              <w:rPr>
                <w:rFonts w:ascii="Times New Roman" w:hAnsi="Times New Roman" w:cs="Times New Roman"/>
                <w:sz w:val="28"/>
                <w:szCs w:val="28"/>
              </w:rPr>
              <w:t xml:space="preserve"> </w:t>
            </w:r>
            <w:r>
              <w:rPr>
                <w:rFonts w:ascii="Times New Roman" w:hAnsi="Times New Roman" w:cs="Times New Roman"/>
                <w:sz w:val="28"/>
                <w:szCs w:val="28"/>
              </w:rPr>
              <w:t xml:space="preserve"> а </w:t>
            </w:r>
          </w:p>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на оранжевых их этимологическая справка.</w:t>
            </w: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Деревня</w:t>
            </w:r>
          </w:p>
        </w:tc>
        <w:tc>
          <w:tcPr>
            <w:tcW w:w="2981"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Место очищенное от деревьев</w:t>
            </w:r>
          </w:p>
        </w:tc>
      </w:tr>
      <w:tr w:rsidR="00296D33" w:rsidTr="0029054D">
        <w:trPr>
          <w:trHeight w:val="375"/>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296D33" w:rsidRDefault="00296D33" w:rsidP="0029054D">
            <w:pPr>
              <w:spacing w:line="360" w:lineRule="auto"/>
              <w:jc w:val="both"/>
              <w:rPr>
                <w:rFonts w:ascii="Times New Roman" w:hAnsi="Times New Roman" w:cs="Times New Roman"/>
                <w:sz w:val="28"/>
                <w:szCs w:val="28"/>
              </w:rPr>
            </w:pP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Дорога</w:t>
            </w:r>
          </w:p>
        </w:tc>
        <w:tc>
          <w:tcPr>
            <w:tcW w:w="2981" w:type="dxa"/>
            <w:tcBorders>
              <w:top w:val="single" w:sz="4" w:space="0" w:color="auto"/>
              <w:left w:val="single" w:sz="4" w:space="0" w:color="auto"/>
              <w:bottom w:val="single" w:sz="4" w:space="0" w:color="auto"/>
              <w:right w:val="single" w:sz="4" w:space="0" w:color="auto"/>
            </w:tcBorders>
            <w:hideMark/>
          </w:tcPr>
          <w:p w:rsidR="0029054D" w:rsidRDefault="0029054D"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Дорг-дергать</w:t>
            </w:r>
            <w:r w:rsidR="00296D33">
              <w:rPr>
                <w:rFonts w:ascii="Times New Roman" w:hAnsi="Times New Roman" w:cs="Times New Roman"/>
                <w:sz w:val="28"/>
                <w:szCs w:val="28"/>
              </w:rPr>
              <w:t>,</w:t>
            </w:r>
          </w:p>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Продранное в лесу пространство.</w:t>
            </w:r>
          </w:p>
        </w:tc>
      </w:tr>
      <w:tr w:rsidR="00296D33" w:rsidTr="0029054D">
        <w:trPr>
          <w:trHeight w:val="375"/>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296D33" w:rsidRDefault="00296D33" w:rsidP="0029054D">
            <w:pPr>
              <w:spacing w:line="360" w:lineRule="auto"/>
              <w:jc w:val="both"/>
              <w:rPr>
                <w:rFonts w:ascii="Times New Roman" w:hAnsi="Times New Roman" w:cs="Times New Roman"/>
                <w:sz w:val="28"/>
                <w:szCs w:val="28"/>
              </w:rPr>
            </w:pP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Завод</w:t>
            </w:r>
          </w:p>
        </w:tc>
        <w:tc>
          <w:tcPr>
            <w:tcW w:w="2981"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От слова заводить</w:t>
            </w:r>
            <w:r w:rsidR="0029054D">
              <w:rPr>
                <w:rFonts w:ascii="Times New Roman" w:hAnsi="Times New Roman" w:cs="Times New Roman"/>
                <w:sz w:val="28"/>
                <w:szCs w:val="28"/>
              </w:rPr>
              <w:t>.</w:t>
            </w:r>
            <w:r>
              <w:rPr>
                <w:rFonts w:ascii="Times New Roman" w:hAnsi="Times New Roman" w:cs="Times New Roman"/>
                <w:sz w:val="28"/>
                <w:szCs w:val="28"/>
              </w:rPr>
              <w:t xml:space="preserve">  Место, где что-либо заводят, выводят, разводят.</w:t>
            </w:r>
          </w:p>
        </w:tc>
      </w:tr>
      <w:tr w:rsidR="00296D33" w:rsidTr="0029054D">
        <w:trPr>
          <w:trHeight w:val="375"/>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296D33" w:rsidRDefault="00296D33" w:rsidP="0029054D">
            <w:pPr>
              <w:spacing w:line="360" w:lineRule="auto"/>
              <w:jc w:val="both"/>
              <w:rPr>
                <w:rFonts w:ascii="Times New Roman" w:hAnsi="Times New Roman" w:cs="Times New Roman"/>
                <w:sz w:val="28"/>
                <w:szCs w:val="28"/>
              </w:rPr>
            </w:pP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Коньки</w:t>
            </w:r>
          </w:p>
        </w:tc>
        <w:tc>
          <w:tcPr>
            <w:tcW w:w="2981"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 слова конь, </w:t>
            </w:r>
            <w:r>
              <w:rPr>
                <w:rFonts w:ascii="Times New Roman" w:hAnsi="Times New Roman" w:cs="Times New Roman"/>
                <w:sz w:val="28"/>
                <w:szCs w:val="28"/>
              </w:rPr>
              <w:lastRenderedPageBreak/>
              <w:t>лошадка</w:t>
            </w:r>
          </w:p>
        </w:tc>
      </w:tr>
      <w:tr w:rsidR="00296D33" w:rsidTr="0029054D">
        <w:trPr>
          <w:trHeight w:val="375"/>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296D33" w:rsidRDefault="00296D33" w:rsidP="0029054D">
            <w:pPr>
              <w:spacing w:line="360" w:lineRule="auto"/>
              <w:jc w:val="both"/>
              <w:rPr>
                <w:rFonts w:ascii="Times New Roman" w:hAnsi="Times New Roman" w:cs="Times New Roman"/>
                <w:sz w:val="28"/>
                <w:szCs w:val="28"/>
              </w:rPr>
            </w:pP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Картина</w:t>
            </w:r>
          </w:p>
        </w:tc>
        <w:tc>
          <w:tcPr>
            <w:tcW w:w="2981"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От слова карта-изукрашенная бумага</w:t>
            </w:r>
          </w:p>
        </w:tc>
      </w:tr>
      <w:tr w:rsidR="00296D33" w:rsidTr="00154147">
        <w:trPr>
          <w:trHeight w:val="739"/>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296D33" w:rsidRDefault="00296D33" w:rsidP="0029054D">
            <w:pPr>
              <w:spacing w:line="360" w:lineRule="auto"/>
              <w:jc w:val="both"/>
              <w:rPr>
                <w:rFonts w:ascii="Times New Roman" w:hAnsi="Times New Roman" w:cs="Times New Roman"/>
                <w:sz w:val="28"/>
                <w:szCs w:val="28"/>
              </w:rPr>
            </w:pP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Карандаш</w:t>
            </w:r>
          </w:p>
        </w:tc>
        <w:tc>
          <w:tcPr>
            <w:tcW w:w="2981"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Кара-черный, </w:t>
            </w:r>
          </w:p>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даш-камень</w:t>
            </w:r>
          </w:p>
        </w:tc>
      </w:tr>
      <w:tr w:rsidR="00296D33" w:rsidTr="0029054D">
        <w:tc>
          <w:tcPr>
            <w:tcW w:w="2977"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Ваша задача собрать лото. То есть к каждому слову подобрать его этимологическую справку.</w:t>
            </w:r>
          </w:p>
        </w:tc>
        <w:tc>
          <w:tcPr>
            <w:tcW w:w="3505" w:type="dxa"/>
            <w:tcBorders>
              <w:top w:val="single" w:sz="4" w:space="0" w:color="auto"/>
              <w:left w:val="single" w:sz="4" w:space="0" w:color="auto"/>
              <w:bottom w:val="single" w:sz="4" w:space="0" w:color="auto"/>
              <w:right w:val="single" w:sz="4" w:space="0" w:color="auto"/>
            </w:tcBorders>
          </w:tcPr>
          <w:p w:rsidR="00296D33" w:rsidRDefault="00296D33" w:rsidP="0029054D">
            <w:pPr>
              <w:spacing w:line="360" w:lineRule="auto"/>
              <w:jc w:val="both"/>
              <w:rPr>
                <w:rFonts w:ascii="Times New Roman" w:hAnsi="Times New Roman" w:cs="Times New Roman"/>
                <w:sz w:val="28"/>
                <w:szCs w:val="28"/>
              </w:rPr>
            </w:pPr>
          </w:p>
        </w:tc>
        <w:tc>
          <w:tcPr>
            <w:tcW w:w="2981" w:type="dxa"/>
            <w:tcBorders>
              <w:top w:val="single" w:sz="4" w:space="0" w:color="auto"/>
              <w:left w:val="single" w:sz="4" w:space="0" w:color="auto"/>
              <w:bottom w:val="single" w:sz="4" w:space="0" w:color="auto"/>
              <w:right w:val="single" w:sz="4" w:space="0" w:color="auto"/>
            </w:tcBorders>
          </w:tcPr>
          <w:p w:rsidR="00296D33" w:rsidRDefault="00296D33" w:rsidP="0029054D">
            <w:pPr>
              <w:spacing w:line="360" w:lineRule="auto"/>
              <w:jc w:val="both"/>
              <w:rPr>
                <w:rFonts w:ascii="Times New Roman" w:hAnsi="Times New Roman" w:cs="Times New Roman"/>
                <w:sz w:val="28"/>
                <w:szCs w:val="28"/>
              </w:rPr>
            </w:pPr>
          </w:p>
        </w:tc>
      </w:tr>
      <w:tr w:rsidR="00296D33" w:rsidTr="0029054D">
        <w:tc>
          <w:tcPr>
            <w:tcW w:w="2977"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Проверка: у учителя такое же лото на доске в увеличенном виде.</w:t>
            </w:r>
          </w:p>
        </w:tc>
        <w:tc>
          <w:tcPr>
            <w:tcW w:w="3505" w:type="dxa"/>
            <w:tcBorders>
              <w:top w:val="single" w:sz="4" w:space="0" w:color="auto"/>
              <w:left w:val="single" w:sz="4" w:space="0" w:color="auto"/>
              <w:bottom w:val="single" w:sz="4" w:space="0" w:color="auto"/>
              <w:right w:val="single" w:sz="4" w:space="0" w:color="auto"/>
            </w:tcBorders>
            <w:hideMark/>
          </w:tcPr>
          <w:p w:rsidR="00296D33" w:rsidRDefault="00296D33" w:rsidP="0029054D">
            <w:pPr>
              <w:spacing w:line="360" w:lineRule="auto"/>
              <w:jc w:val="both"/>
              <w:rPr>
                <w:rFonts w:ascii="Times New Roman" w:hAnsi="Times New Roman" w:cs="Times New Roman"/>
                <w:sz w:val="28"/>
                <w:szCs w:val="28"/>
              </w:rPr>
            </w:pPr>
            <w:r>
              <w:rPr>
                <w:rFonts w:ascii="Times New Roman" w:hAnsi="Times New Roman" w:cs="Times New Roman"/>
                <w:sz w:val="28"/>
                <w:szCs w:val="28"/>
              </w:rPr>
              <w:t>Учащиеся работают самостоятельно</w:t>
            </w:r>
          </w:p>
        </w:tc>
        <w:tc>
          <w:tcPr>
            <w:tcW w:w="2981" w:type="dxa"/>
            <w:tcBorders>
              <w:top w:val="single" w:sz="4" w:space="0" w:color="auto"/>
              <w:left w:val="single" w:sz="4" w:space="0" w:color="auto"/>
              <w:bottom w:val="single" w:sz="4" w:space="0" w:color="auto"/>
              <w:right w:val="single" w:sz="4" w:space="0" w:color="auto"/>
            </w:tcBorders>
          </w:tcPr>
          <w:p w:rsidR="00296D33" w:rsidRDefault="00296D33" w:rsidP="0029054D">
            <w:pPr>
              <w:spacing w:line="360" w:lineRule="auto"/>
              <w:jc w:val="both"/>
              <w:rPr>
                <w:rFonts w:ascii="Times New Roman" w:hAnsi="Times New Roman" w:cs="Times New Roman"/>
                <w:sz w:val="28"/>
                <w:szCs w:val="28"/>
              </w:rPr>
            </w:pPr>
          </w:p>
        </w:tc>
      </w:tr>
    </w:tbl>
    <w:p w:rsidR="00296D33" w:rsidRDefault="00296D33" w:rsidP="0029054D">
      <w:pPr>
        <w:shd w:val="clear" w:color="auto" w:fill="FFFFFF"/>
        <w:spacing w:after="0" w:line="360" w:lineRule="auto"/>
        <w:jc w:val="both"/>
        <w:rPr>
          <w:rFonts w:ascii="Times New Roman" w:hAnsi="Times New Roman" w:cs="Times New Roman"/>
          <w:sz w:val="28"/>
          <w:szCs w:val="28"/>
        </w:rPr>
      </w:pPr>
    </w:p>
    <w:p w:rsidR="00296D33" w:rsidRDefault="00296D33" w:rsidP="0029054D">
      <w:pPr>
        <w:pStyle w:val="a5"/>
        <w:numPr>
          <w:ilvl w:val="0"/>
          <w:numId w:val="6"/>
        </w:numPr>
        <w:shd w:val="clear" w:color="auto" w:fill="FFFFFF"/>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Зачастую успех урока зависит</w:t>
      </w:r>
      <w:r>
        <w:rPr>
          <w:rFonts w:ascii="Times New Roman" w:hAnsi="Times New Roman" w:cs="Times New Roman"/>
          <w:b/>
          <w:sz w:val="28"/>
          <w:szCs w:val="28"/>
        </w:rPr>
        <w:t xml:space="preserve"> </w:t>
      </w:r>
      <w:r>
        <w:rPr>
          <w:rFonts w:ascii="Times New Roman" w:hAnsi="Times New Roman" w:cs="Times New Roman"/>
          <w:sz w:val="28"/>
          <w:szCs w:val="28"/>
        </w:rPr>
        <w:t xml:space="preserve">и оттого, насколько грамотно учитель подобрал материал к уроку. А так как ребята быстро теряют интерес на уроке, то надо искать приемы и методы, которые будут </w:t>
      </w:r>
      <w:r w:rsidR="0029054D">
        <w:rPr>
          <w:rFonts w:ascii="Times New Roman" w:hAnsi="Times New Roman" w:cs="Times New Roman"/>
          <w:sz w:val="28"/>
          <w:szCs w:val="28"/>
        </w:rPr>
        <w:t xml:space="preserve"> их </w:t>
      </w:r>
      <w:r>
        <w:rPr>
          <w:rFonts w:ascii="Times New Roman" w:hAnsi="Times New Roman" w:cs="Times New Roman"/>
          <w:sz w:val="28"/>
          <w:szCs w:val="28"/>
        </w:rPr>
        <w:t>увлекать и стимулировать их интерес к знаниям. Хоть один этап урока должен быть ярким, запоминающимся, проходить в нетрадиционной форме. К примеру, при повторении темы «Имена собственные» в 3 классе</w:t>
      </w:r>
      <w:r w:rsidR="0029054D">
        <w:rPr>
          <w:rFonts w:ascii="Times New Roman" w:hAnsi="Times New Roman" w:cs="Times New Roman"/>
          <w:sz w:val="28"/>
          <w:szCs w:val="28"/>
        </w:rPr>
        <w:t>,</w:t>
      </w:r>
      <w:r>
        <w:rPr>
          <w:rFonts w:ascii="Times New Roman" w:hAnsi="Times New Roman" w:cs="Times New Roman"/>
          <w:sz w:val="28"/>
          <w:szCs w:val="28"/>
        </w:rPr>
        <w:t xml:space="preserve"> предлагаем устроить «дискотеку собственных имен существительных». Ученикам на протяжении какого то времени давалось задание сохранять в свой плей-лист песни, в которых присутствуют имена собственные. Таким образом, учитель составил трек-лист.</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Трек–лист:</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1.Боярский «Хорошего Питера»</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2.Винтаж «Москва»</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3.Сюткин «Москва –река»</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4.Дубцова « Я люблю тебя до Луны»</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5.Кадышева Ах,Самара –городок»</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6. «Александра» «Москва слезам не верит»</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7.Савичева «Юлия»</w:t>
      </w:r>
    </w:p>
    <w:p w:rsidR="00296D33" w:rsidRDefault="00296D33" w:rsidP="0029054D">
      <w:pPr>
        <w:shd w:val="clear" w:color="auto" w:fill="FFFFFF"/>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8.Иванушки «Куклы»</w:t>
      </w:r>
    </w:p>
    <w:p w:rsidR="00296D33" w:rsidRDefault="00296D33" w:rsidP="00296D33">
      <w:pPr>
        <w:shd w:val="clear" w:color="auto" w:fill="FFFFFF"/>
        <w:spacing w:after="150" w:line="360" w:lineRule="auto"/>
        <w:ind w:left="720"/>
        <w:jc w:val="both"/>
        <w:rPr>
          <w:rFonts w:ascii="Times New Roman" w:hAnsi="Times New Roman" w:cs="Times New Roman"/>
          <w:sz w:val="28"/>
          <w:szCs w:val="28"/>
        </w:rPr>
      </w:pPr>
      <w:r>
        <w:rPr>
          <w:rFonts w:ascii="Times New Roman" w:hAnsi="Times New Roman" w:cs="Times New Roman"/>
          <w:sz w:val="28"/>
          <w:szCs w:val="28"/>
        </w:rPr>
        <w:t>9.Магомаев «Лучший город Земли» и т.д.</w:t>
      </w:r>
    </w:p>
    <w:p w:rsidR="0029054D" w:rsidRDefault="00296D33" w:rsidP="0029054D">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прослушивания фрагмента песни </w:t>
      </w:r>
      <w:r w:rsidR="0029054D">
        <w:rPr>
          <w:rFonts w:ascii="Times New Roman" w:hAnsi="Times New Roman" w:cs="Times New Roman"/>
          <w:sz w:val="28"/>
          <w:szCs w:val="28"/>
        </w:rPr>
        <w:t xml:space="preserve">учащиеся </w:t>
      </w:r>
      <w:r>
        <w:rPr>
          <w:rFonts w:ascii="Times New Roman" w:hAnsi="Times New Roman" w:cs="Times New Roman"/>
          <w:sz w:val="28"/>
          <w:szCs w:val="28"/>
        </w:rPr>
        <w:t>должны записать все услышанные имена собственные. Восприятие на слух дается сложно даже русским детям, не говоря уже об иностранцах. Не менее важен и эмоциональный отклик. В данном случае ребенок не останется в стороне, а присутствие в музыке ритма, рифмы, многократных повторов поспособствуют освоению данной темы.</w:t>
      </w:r>
    </w:p>
    <w:p w:rsidR="00296D33" w:rsidRDefault="00296D33" w:rsidP="001F6B0C">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Учителя в работе с </w:t>
      </w:r>
      <w:r w:rsidR="0029054D">
        <w:rPr>
          <w:rFonts w:ascii="Times New Roman" w:hAnsi="Times New Roman" w:cs="Times New Roman"/>
          <w:sz w:val="28"/>
          <w:szCs w:val="28"/>
        </w:rPr>
        <w:t xml:space="preserve">детьми иностранных граждан  </w:t>
      </w:r>
      <w:r>
        <w:rPr>
          <w:rFonts w:ascii="Times New Roman" w:hAnsi="Times New Roman" w:cs="Times New Roman"/>
          <w:sz w:val="28"/>
          <w:szCs w:val="28"/>
        </w:rPr>
        <w:t>постоянно совершенствуются. Осваивая новые приемы и применяя их на детях, они все больше приобретают такой непростой опыт взаимодействия</w:t>
      </w:r>
      <w:r w:rsidR="0029054D">
        <w:rPr>
          <w:rFonts w:ascii="Times New Roman" w:hAnsi="Times New Roman" w:cs="Times New Roman"/>
          <w:sz w:val="28"/>
          <w:szCs w:val="28"/>
        </w:rPr>
        <w:t>,</w:t>
      </w:r>
      <w:r>
        <w:rPr>
          <w:rFonts w:ascii="Times New Roman" w:hAnsi="Times New Roman" w:cs="Times New Roman"/>
          <w:sz w:val="28"/>
          <w:szCs w:val="28"/>
        </w:rPr>
        <w:t xml:space="preserve"> как работа с малоговорящими или вовсе не знающим</w:t>
      </w:r>
      <w:r w:rsidR="00C47B55">
        <w:rPr>
          <w:rFonts w:ascii="Times New Roman" w:hAnsi="Times New Roman" w:cs="Times New Roman"/>
          <w:sz w:val="28"/>
          <w:szCs w:val="28"/>
        </w:rPr>
        <w:t>и языка детьми</w:t>
      </w:r>
      <w:r>
        <w:rPr>
          <w:rFonts w:ascii="Times New Roman" w:hAnsi="Times New Roman" w:cs="Times New Roman"/>
          <w:sz w:val="28"/>
          <w:szCs w:val="28"/>
        </w:rPr>
        <w:t>.</w:t>
      </w:r>
    </w:p>
    <w:p w:rsidR="00296D33" w:rsidRPr="0029054D" w:rsidRDefault="0029054D" w:rsidP="001F6B0C">
      <w:pPr>
        <w:shd w:val="clear" w:color="auto" w:fill="FFFFFF"/>
        <w:tabs>
          <w:tab w:val="left" w:pos="567"/>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C47B55">
        <w:rPr>
          <w:rFonts w:ascii="Times New Roman" w:hAnsi="Times New Roman" w:cs="Times New Roman"/>
          <w:b/>
          <w:sz w:val="28"/>
          <w:szCs w:val="28"/>
        </w:rPr>
        <w:t xml:space="preserve"> </w:t>
      </w:r>
      <w:r w:rsidR="00296D33" w:rsidRPr="0029054D">
        <w:rPr>
          <w:rFonts w:ascii="Times New Roman" w:hAnsi="Times New Roman" w:cs="Times New Roman"/>
          <w:b/>
          <w:sz w:val="28"/>
          <w:szCs w:val="28"/>
        </w:rPr>
        <w:t>Литературное чтение</w:t>
      </w:r>
    </w:p>
    <w:p w:rsidR="00296D33" w:rsidRDefault="00296D33" w:rsidP="001F6B0C">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Изучение литературы начинается с раздела «Устное народное творчество». </w:t>
      </w:r>
    </w:p>
    <w:p w:rsidR="00296D33" w:rsidRDefault="00296D33" w:rsidP="001F6B0C">
      <w:pPr>
        <w:pStyle w:val="a5"/>
        <w:numPr>
          <w:ilvl w:val="0"/>
          <w:numId w:val="6"/>
        </w:numPr>
        <w:shd w:val="clear" w:color="auto" w:fill="FFFFFF"/>
        <w:tabs>
          <w:tab w:val="left" w:pos="567"/>
        </w:tabs>
        <w:spacing w:after="15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Именно отсюда и начинается знакомство  иностранных ребят с русскими традициями, обычаями, праздниками. Еще не очень понимая смысл, но чувствуя ритм, рифму</w:t>
      </w:r>
      <w:r w:rsidR="0029054D">
        <w:rPr>
          <w:rFonts w:ascii="Times New Roman" w:hAnsi="Times New Roman" w:cs="Times New Roman"/>
          <w:sz w:val="28"/>
          <w:szCs w:val="28"/>
        </w:rPr>
        <w:t>,</w:t>
      </w:r>
      <w:r>
        <w:rPr>
          <w:rFonts w:ascii="Times New Roman" w:hAnsi="Times New Roman" w:cs="Times New Roman"/>
          <w:sz w:val="28"/>
          <w:szCs w:val="28"/>
        </w:rPr>
        <w:t xml:space="preserve"> слыша повторяющиеся звуки, </w:t>
      </w:r>
      <w:r w:rsidR="001F6B0C">
        <w:rPr>
          <w:rFonts w:ascii="Times New Roman" w:hAnsi="Times New Roman" w:cs="Times New Roman"/>
          <w:sz w:val="28"/>
          <w:szCs w:val="28"/>
        </w:rPr>
        <w:t xml:space="preserve">учащиеся </w:t>
      </w:r>
      <w:r>
        <w:rPr>
          <w:rFonts w:ascii="Times New Roman" w:hAnsi="Times New Roman" w:cs="Times New Roman"/>
          <w:sz w:val="28"/>
          <w:szCs w:val="28"/>
        </w:rPr>
        <w:t>очень быстро запоминают скороговорки. И большинство уроков обучения грамоте и литературного чтения  учитель начинает с артикуляционной гимнастики.</w:t>
      </w:r>
    </w:p>
    <w:p w:rsidR="00296D33" w:rsidRDefault="00296D33" w:rsidP="0029054D">
      <w:pPr>
        <w:pStyle w:val="a5"/>
        <w:shd w:val="clear" w:color="auto" w:fill="FFFFFF"/>
        <w:spacing w:after="15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Для развития артикуляционной базы применяются следующие упражнения: скороговорки, чистоговорки, потешки, заучивание стихотворений, словарные игры, работа с иллюстрациями. Это не только повышает уровень работоспособности детей, но и развивает навыки восприятия русской речи на слух, помогает улучшать произношение и вырабатывать навыки беглого проговаривания словосочетаний и предложения, облегчает запоминание лексико-грамматического материала.</w:t>
      </w:r>
    </w:p>
    <w:p w:rsidR="00296D33" w:rsidRDefault="00296D33" w:rsidP="0029054D">
      <w:pPr>
        <w:pStyle w:val="a5"/>
        <w:numPr>
          <w:ilvl w:val="0"/>
          <w:numId w:val="6"/>
        </w:numPr>
        <w:shd w:val="clear" w:color="auto" w:fill="FFFFFF"/>
        <w:spacing w:after="15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Не секрет, что одной из ярко выраженных трудностей в освоении языка является понятие категории рода. Ошибка в роде существительного проявляется в выборе системы окончаний, часто дети изменяют формы прилагательных и глаголов, трудность представляет и употребление местоимений он, она, оно. «Мне мама подарил» или «Она каждый слово повторил», «Я уже выучил эту стихотворению».</w:t>
      </w:r>
    </w:p>
    <w:p w:rsidR="00296D33" w:rsidRDefault="00296D33" w:rsidP="0029054D">
      <w:pPr>
        <w:pStyle w:val="a5"/>
        <w:shd w:val="clear" w:color="auto" w:fill="FFFFFF"/>
        <w:spacing w:after="15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Для успешного овладения данным умением ребенка активно включаем в </w:t>
      </w:r>
      <w:r>
        <w:rPr>
          <w:rFonts w:ascii="Times New Roman" w:hAnsi="Times New Roman" w:cs="Times New Roman"/>
          <w:b/>
          <w:sz w:val="28"/>
          <w:szCs w:val="28"/>
        </w:rPr>
        <w:t>проигрывание коммуникативных ситуаций, инсценировку</w:t>
      </w:r>
      <w:r>
        <w:rPr>
          <w:rFonts w:ascii="Times New Roman" w:hAnsi="Times New Roman" w:cs="Times New Roman"/>
          <w:sz w:val="28"/>
          <w:szCs w:val="28"/>
        </w:rPr>
        <w:t xml:space="preserve"> (на уроках обучения грамоте, литературного чтения, часто на классных часах, во внеурочной деятельности.). Основной принцип – от речевого опыта к правилу. Когда речевой образец не просто заучивается, а происходит естественное овладение в ходе повторения различных коммуникативных ситуаций. </w:t>
      </w:r>
    </w:p>
    <w:p w:rsidR="00296D33" w:rsidRDefault="00296D33" w:rsidP="0029054D">
      <w:pPr>
        <w:pStyle w:val="a5"/>
        <w:numPr>
          <w:ilvl w:val="0"/>
          <w:numId w:val="7"/>
        </w:numPr>
        <w:shd w:val="clear" w:color="auto" w:fill="FFFFFF"/>
        <w:spacing w:after="15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От заучивания скороговорок, потешек, закличек и т.д.  постепенно осуществляется переход к заучиванию более серьезных стихов. И тогда на помощь учителю приходят мнемосхемы, которые создает сам учитель. Суть мнемосхемы заключается в том, что на каждое слово или маленькое словосочетание придумывается картинка, таким образом, зарисовывается весь текст схематично. Составление карты памяти предполагает использование различных графических средств (рисунков, символов, стрелочек и т.</w:t>
      </w:r>
      <w:r w:rsidR="001F6B0C">
        <w:rPr>
          <w:rFonts w:ascii="Times New Roman" w:hAnsi="Times New Roman" w:cs="Times New Roman"/>
          <w:sz w:val="28"/>
          <w:szCs w:val="28"/>
        </w:rPr>
        <w:t xml:space="preserve"> </w:t>
      </w:r>
      <w:r>
        <w:rPr>
          <w:rFonts w:ascii="Times New Roman" w:hAnsi="Times New Roman" w:cs="Times New Roman"/>
          <w:sz w:val="28"/>
          <w:szCs w:val="28"/>
        </w:rPr>
        <w:t>д). Интеллект-карту м</w:t>
      </w:r>
      <w:r w:rsidR="000E51FB">
        <w:rPr>
          <w:rFonts w:ascii="Times New Roman" w:hAnsi="Times New Roman" w:cs="Times New Roman"/>
          <w:sz w:val="28"/>
          <w:szCs w:val="28"/>
        </w:rPr>
        <w:t>ожно детализировать персонально</w:t>
      </w:r>
      <w:r>
        <w:rPr>
          <w:rFonts w:ascii="Times New Roman" w:hAnsi="Times New Roman" w:cs="Times New Roman"/>
          <w:sz w:val="28"/>
          <w:szCs w:val="28"/>
        </w:rPr>
        <w:t>, исходя из возможностей самого ребенка. Важно не только предоставить ребенку информацию, куда важнее научить его самого эту информацию добывать. Когда этот метод становится понятен ребятам, они сами создают интеллект –</w:t>
      </w:r>
      <w:r w:rsidR="001F6B0C">
        <w:rPr>
          <w:rFonts w:ascii="Times New Roman" w:hAnsi="Times New Roman" w:cs="Times New Roman"/>
          <w:sz w:val="28"/>
          <w:szCs w:val="28"/>
        </w:rPr>
        <w:t xml:space="preserve"> </w:t>
      </w:r>
      <w:r>
        <w:rPr>
          <w:rFonts w:ascii="Times New Roman" w:hAnsi="Times New Roman" w:cs="Times New Roman"/>
          <w:sz w:val="28"/>
          <w:szCs w:val="28"/>
        </w:rPr>
        <w:t>карты. При этом развиваются и коммуникативные навыки, что и является одной из целей в работе с иноязычными детьми.</w:t>
      </w:r>
      <w:r w:rsidR="000E51FB">
        <w:rPr>
          <w:rFonts w:ascii="Times New Roman" w:hAnsi="Times New Roman" w:cs="Times New Roman"/>
          <w:sz w:val="28"/>
          <w:szCs w:val="28"/>
        </w:rPr>
        <w:t xml:space="preserve"> [</w:t>
      </w:r>
      <w:r w:rsidR="000E51FB">
        <w:rPr>
          <w:rFonts w:ascii="Times New Roman" w:hAnsi="Times New Roman" w:cs="Times New Roman"/>
          <w:sz w:val="24"/>
          <w:szCs w:val="24"/>
        </w:rPr>
        <w:t>П</w:t>
      </w:r>
      <w:r w:rsidR="000E51FB" w:rsidRPr="00D60ED8">
        <w:rPr>
          <w:rFonts w:ascii="Times New Roman" w:hAnsi="Times New Roman" w:cs="Times New Roman"/>
          <w:sz w:val="24"/>
          <w:szCs w:val="24"/>
        </w:rPr>
        <w:t>риложение</w:t>
      </w:r>
      <w:r w:rsidR="000E51FB">
        <w:rPr>
          <w:rFonts w:ascii="Times New Roman" w:hAnsi="Times New Roman" w:cs="Times New Roman"/>
          <w:sz w:val="24"/>
          <w:szCs w:val="24"/>
        </w:rPr>
        <w:t xml:space="preserve"> </w:t>
      </w:r>
      <w:r w:rsidR="000E51FB">
        <w:rPr>
          <w:rFonts w:ascii="Times New Roman" w:hAnsi="Times New Roman" w:cs="Times New Roman"/>
          <w:sz w:val="28"/>
          <w:szCs w:val="28"/>
        </w:rPr>
        <w:t>3]</w:t>
      </w:r>
    </w:p>
    <w:p w:rsidR="00296D33" w:rsidRDefault="00296D33" w:rsidP="001F6B0C">
      <w:pPr>
        <w:pStyle w:val="a5"/>
        <w:numPr>
          <w:ilvl w:val="0"/>
          <w:numId w:val="7"/>
        </w:numPr>
        <w:shd w:val="clear" w:color="auto" w:fill="FFFFFF"/>
        <w:spacing w:after="15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Нельзя забывать про универсальный характер учебной деятельности, который проявляется в том, что они носят метапредметный характер. Одной из задач метапредметного урока стоит в умении осознанно использовать речевые средства в соответствии с задачей коммуникации для выражения </w:t>
      </w:r>
      <w:r>
        <w:rPr>
          <w:rFonts w:ascii="Times New Roman" w:hAnsi="Times New Roman" w:cs="Times New Roman"/>
          <w:sz w:val="28"/>
          <w:szCs w:val="28"/>
        </w:rPr>
        <w:lastRenderedPageBreak/>
        <w:t>своих чувств, мыслей</w:t>
      </w:r>
      <w:r w:rsidR="001F6B0C">
        <w:rPr>
          <w:rFonts w:ascii="Times New Roman" w:hAnsi="Times New Roman" w:cs="Times New Roman"/>
          <w:sz w:val="28"/>
          <w:szCs w:val="28"/>
        </w:rPr>
        <w:t>,</w:t>
      </w:r>
      <w:r>
        <w:rPr>
          <w:rFonts w:ascii="Times New Roman" w:hAnsi="Times New Roman" w:cs="Times New Roman"/>
          <w:sz w:val="28"/>
          <w:szCs w:val="28"/>
        </w:rPr>
        <w:t xml:space="preserve"> потребностей. Иноязычным ребятам очень сложно интегрировать знания, полученные в результате какой-то исследовательской деятельности</w:t>
      </w:r>
      <w:r w:rsidR="001F6B0C">
        <w:rPr>
          <w:rFonts w:ascii="Times New Roman" w:hAnsi="Times New Roman" w:cs="Times New Roman"/>
          <w:sz w:val="28"/>
          <w:szCs w:val="28"/>
        </w:rPr>
        <w:t>,</w:t>
      </w:r>
      <w:r>
        <w:rPr>
          <w:rFonts w:ascii="Times New Roman" w:hAnsi="Times New Roman" w:cs="Times New Roman"/>
          <w:sz w:val="28"/>
          <w:szCs w:val="28"/>
        </w:rPr>
        <w:t xml:space="preserve"> сложно увидеть и понять взаимосвязи явлений и предметов, так как в данном случае задействовано образное мышление. Но ассоциативный ряд у детей еще не сформирован на русском языке.</w:t>
      </w:r>
    </w:p>
    <w:p w:rsidR="00296D33" w:rsidRDefault="001F6B0C" w:rsidP="001F6B0C">
      <w:pPr>
        <w:pStyle w:val="a5"/>
        <w:numPr>
          <w:ilvl w:val="0"/>
          <w:numId w:val="7"/>
        </w:numPr>
        <w:shd w:val="clear" w:color="auto" w:fill="FFFFFF"/>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Например</w:t>
      </w:r>
      <w:r w:rsidR="00296D33">
        <w:rPr>
          <w:rFonts w:ascii="Times New Roman" w:hAnsi="Times New Roman" w:cs="Times New Roman"/>
          <w:sz w:val="28"/>
          <w:szCs w:val="28"/>
        </w:rPr>
        <w:t>, на уроке окружающего мира дети ходили на экскурсию и наблюдали изменения в природе с приходом осени, затем на уроке литературного чтения они  читали стихи про осень, после, визуализируя увиденное на уроке рисования</w:t>
      </w:r>
      <w:r>
        <w:rPr>
          <w:rFonts w:ascii="Times New Roman" w:hAnsi="Times New Roman" w:cs="Times New Roman"/>
          <w:sz w:val="28"/>
          <w:szCs w:val="28"/>
        </w:rPr>
        <w:t>,</w:t>
      </w:r>
      <w:r w:rsidR="00296D33">
        <w:rPr>
          <w:rFonts w:ascii="Times New Roman" w:hAnsi="Times New Roman" w:cs="Times New Roman"/>
          <w:sz w:val="28"/>
          <w:szCs w:val="28"/>
        </w:rPr>
        <w:t xml:space="preserve"> дети рисуют осень</w:t>
      </w:r>
      <w:r>
        <w:rPr>
          <w:rFonts w:ascii="Times New Roman" w:hAnsi="Times New Roman" w:cs="Times New Roman"/>
          <w:sz w:val="28"/>
          <w:szCs w:val="28"/>
        </w:rPr>
        <w:t>.</w:t>
      </w:r>
      <w:r w:rsidR="00296D33">
        <w:rPr>
          <w:rFonts w:ascii="Times New Roman" w:hAnsi="Times New Roman" w:cs="Times New Roman"/>
          <w:sz w:val="28"/>
          <w:szCs w:val="28"/>
        </w:rPr>
        <w:t xml:space="preserve"> При этом идет работа над лексическим значением слова. Так же, дети,  работая с цветом, обозначают его словом. Таким образом, знания, полученные на метапредметном уроке, являются универсальными и переходят из категории «теория» в категорию «практика». Метапредметные задания очень хорошо вписываются в структуру любого урока и позволяют охватить актуальные темы нескольких предметов.</w:t>
      </w:r>
    </w:p>
    <w:p w:rsidR="00296D33" w:rsidRDefault="00296D33" w:rsidP="001F6B0C">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Кейс 2 .Внеурочная деятельность</w:t>
      </w:r>
    </w:p>
    <w:p w:rsidR="00296D33" w:rsidRDefault="00296D33" w:rsidP="001F6B0C">
      <w:pPr>
        <w:shd w:val="clear" w:color="auto" w:fill="FFFFFF"/>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Как уже говорилось выше, </w:t>
      </w:r>
      <w:r w:rsidR="001F6B0C">
        <w:rPr>
          <w:rFonts w:ascii="Times New Roman" w:hAnsi="Times New Roman" w:cs="Times New Roman"/>
          <w:sz w:val="28"/>
          <w:szCs w:val="28"/>
        </w:rPr>
        <w:t xml:space="preserve">все дети  иностранных граждан  </w:t>
      </w:r>
      <w:r>
        <w:rPr>
          <w:rFonts w:ascii="Times New Roman" w:hAnsi="Times New Roman" w:cs="Times New Roman"/>
          <w:sz w:val="28"/>
          <w:szCs w:val="28"/>
        </w:rPr>
        <w:t>в нашей школе вовлечены во внеурочную деятельность.</w:t>
      </w:r>
    </w:p>
    <w:p w:rsidR="00296D33" w:rsidRDefault="00296D33" w:rsidP="001F6B0C">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В рамках курса «Мир семейного очага»</w:t>
      </w:r>
      <w:r>
        <w:rPr>
          <w:rFonts w:ascii="Times New Roman" w:hAnsi="Times New Roman" w:cs="Times New Roman"/>
          <w:sz w:val="28"/>
          <w:szCs w:val="28"/>
        </w:rPr>
        <w:t xml:space="preserve"> дети изучают русскую культуру, посещают музейные пространства, делятся впечатлениями, обсуждают увиденное. Посещению музея предшествует занятие по определенной теме, где дети погружаются в определенную эпоху. Так же, красной нитью на этих занятиях проходит тема «Семья». </w:t>
      </w:r>
      <w:r w:rsidR="001F6B0C">
        <w:rPr>
          <w:rFonts w:ascii="Times New Roman" w:hAnsi="Times New Roman" w:cs="Times New Roman"/>
          <w:sz w:val="28"/>
          <w:szCs w:val="28"/>
        </w:rPr>
        <w:t xml:space="preserve">Ребята </w:t>
      </w:r>
      <w:r>
        <w:rPr>
          <w:rFonts w:ascii="Times New Roman" w:hAnsi="Times New Roman" w:cs="Times New Roman"/>
          <w:sz w:val="28"/>
          <w:szCs w:val="28"/>
        </w:rPr>
        <w:t>делятся традициями и обычаями своего народа, своей семьи, узнают о традициях русского народа. Задача учителя состоит не только в том, чтобы помочь этому ребенку социолизироваться, но и в том, чтобы воспитать гражданина России, чтящего и уважающего традиции и культуру той страны, гражданином которой он стал.</w:t>
      </w:r>
    </w:p>
    <w:p w:rsidR="00296D33" w:rsidRDefault="001F6B0C" w:rsidP="001F6B0C">
      <w:pPr>
        <w:shd w:val="clear" w:color="auto" w:fill="FFFFFF"/>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96D33">
        <w:rPr>
          <w:rFonts w:ascii="Times New Roman" w:hAnsi="Times New Roman" w:cs="Times New Roman"/>
          <w:sz w:val="28"/>
          <w:szCs w:val="28"/>
        </w:rPr>
        <w:t xml:space="preserve">В рамках этой программы дети посещают музеи, памятные места города, театры и экскурсии. Поездке предшествует ознакомительная беседа, и на </w:t>
      </w:r>
      <w:r w:rsidR="00296D33">
        <w:rPr>
          <w:rFonts w:ascii="Times New Roman" w:hAnsi="Times New Roman" w:cs="Times New Roman"/>
          <w:sz w:val="28"/>
          <w:szCs w:val="28"/>
        </w:rPr>
        <w:lastRenderedPageBreak/>
        <w:t xml:space="preserve">этом этапе  учитель фиксирует внимание ребенка на отдельных предметах, которые им предстоит увидеть, их названиях и определениях. На этапе рефлексии у учителя имеется возможность выслушать ребят и </w:t>
      </w:r>
      <w:r>
        <w:rPr>
          <w:rFonts w:ascii="Times New Roman" w:hAnsi="Times New Roman" w:cs="Times New Roman"/>
          <w:sz w:val="28"/>
          <w:szCs w:val="28"/>
        </w:rPr>
        <w:t>определить,</w:t>
      </w:r>
      <w:r w:rsidR="00296D33">
        <w:rPr>
          <w:rFonts w:ascii="Times New Roman" w:hAnsi="Times New Roman" w:cs="Times New Roman"/>
          <w:sz w:val="28"/>
          <w:szCs w:val="28"/>
        </w:rPr>
        <w:t xml:space="preserve"> на сколько они готовы к восприятию устной речи и ее воспроизведению. При изучении блока тем «Знай и люби свой край» дети выходят на улицы города, где знакомятся  с историей улиц, изучают инфрастуктуру города</w:t>
      </w:r>
      <w:r>
        <w:rPr>
          <w:rFonts w:ascii="Times New Roman" w:hAnsi="Times New Roman" w:cs="Times New Roman"/>
          <w:sz w:val="28"/>
          <w:szCs w:val="28"/>
        </w:rPr>
        <w:t xml:space="preserve">, </w:t>
      </w:r>
      <w:r w:rsidR="00296D33">
        <w:rPr>
          <w:rFonts w:ascii="Times New Roman" w:hAnsi="Times New Roman" w:cs="Times New Roman"/>
          <w:sz w:val="28"/>
          <w:szCs w:val="28"/>
        </w:rPr>
        <w:t>что немаловажно для ребят-инофонов, которые чаще знают только  дорогу до школы.</w:t>
      </w:r>
      <w:r w:rsidR="000E51FB">
        <w:rPr>
          <w:rFonts w:ascii="Times New Roman" w:hAnsi="Times New Roman" w:cs="Times New Roman"/>
          <w:sz w:val="28"/>
          <w:szCs w:val="28"/>
        </w:rPr>
        <w:t xml:space="preserve"> [Приложение 4]</w:t>
      </w:r>
    </w:p>
    <w:p w:rsidR="00296D33" w:rsidRDefault="00296D33" w:rsidP="001F6B0C">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третьем классе педагог в рамках занятий </w:t>
      </w:r>
      <w:r>
        <w:rPr>
          <w:rFonts w:ascii="Times New Roman" w:hAnsi="Times New Roman" w:cs="Times New Roman"/>
          <w:b/>
          <w:sz w:val="28"/>
          <w:szCs w:val="28"/>
        </w:rPr>
        <w:t>по функциональной грамоте</w:t>
      </w:r>
      <w:r>
        <w:rPr>
          <w:rFonts w:ascii="Times New Roman" w:hAnsi="Times New Roman" w:cs="Times New Roman"/>
          <w:sz w:val="28"/>
          <w:szCs w:val="28"/>
        </w:rPr>
        <w:t xml:space="preserve"> начинает учить детей работать с </w:t>
      </w:r>
      <w:r>
        <w:rPr>
          <w:rFonts w:ascii="Times New Roman" w:hAnsi="Times New Roman" w:cs="Times New Roman"/>
          <w:sz w:val="28"/>
          <w:szCs w:val="28"/>
          <w:lang w:val="en-US"/>
        </w:rPr>
        <w:t>Google</w:t>
      </w:r>
      <w:r>
        <w:rPr>
          <w:rFonts w:ascii="Times New Roman" w:hAnsi="Times New Roman" w:cs="Times New Roman"/>
          <w:sz w:val="28"/>
          <w:szCs w:val="28"/>
        </w:rPr>
        <w:t xml:space="preserve"> –</w:t>
      </w:r>
      <w:r w:rsidR="000E51FB">
        <w:rPr>
          <w:rFonts w:ascii="Times New Roman" w:hAnsi="Times New Roman" w:cs="Times New Roman"/>
          <w:sz w:val="28"/>
          <w:szCs w:val="28"/>
        </w:rPr>
        <w:t xml:space="preserve"> </w:t>
      </w:r>
      <w:r>
        <w:rPr>
          <w:rFonts w:ascii="Times New Roman" w:hAnsi="Times New Roman" w:cs="Times New Roman"/>
          <w:sz w:val="28"/>
          <w:szCs w:val="28"/>
        </w:rPr>
        <w:t>картой</w:t>
      </w:r>
      <w:r w:rsidR="001F6B0C">
        <w:rPr>
          <w:rFonts w:ascii="Times New Roman" w:hAnsi="Times New Roman" w:cs="Times New Roman"/>
          <w:sz w:val="28"/>
          <w:szCs w:val="28"/>
        </w:rPr>
        <w:t>,</w:t>
      </w:r>
      <w:r>
        <w:rPr>
          <w:rFonts w:ascii="Times New Roman" w:hAnsi="Times New Roman" w:cs="Times New Roman"/>
          <w:sz w:val="28"/>
          <w:szCs w:val="28"/>
        </w:rPr>
        <w:t xml:space="preserve"> и тогда электронные носители становятся не только игрушкой в руках детей, но и источником информации. В четвертом классе ребята учатся уже и сами выстраивать маршруты</w:t>
      </w:r>
      <w:r w:rsidR="001F6B0C">
        <w:rPr>
          <w:rFonts w:ascii="Times New Roman" w:hAnsi="Times New Roman" w:cs="Times New Roman"/>
          <w:sz w:val="28"/>
          <w:szCs w:val="28"/>
        </w:rPr>
        <w:t>,</w:t>
      </w:r>
      <w:r>
        <w:rPr>
          <w:rFonts w:ascii="Times New Roman" w:hAnsi="Times New Roman" w:cs="Times New Roman"/>
          <w:sz w:val="28"/>
          <w:szCs w:val="28"/>
        </w:rPr>
        <w:t xml:space="preserve"> смотреть способы передвижения до выбранного объекта и рассчитывать материальные расходы. Конечно, все это невозможно изучить в рамках урок</w:t>
      </w:r>
      <w:r w:rsidR="001F6B0C">
        <w:rPr>
          <w:rFonts w:ascii="Times New Roman" w:hAnsi="Times New Roman" w:cs="Times New Roman"/>
          <w:sz w:val="28"/>
          <w:szCs w:val="28"/>
        </w:rPr>
        <w:t>а,</w:t>
      </w:r>
      <w:r>
        <w:rPr>
          <w:rFonts w:ascii="Times New Roman" w:hAnsi="Times New Roman" w:cs="Times New Roman"/>
          <w:sz w:val="28"/>
          <w:szCs w:val="28"/>
        </w:rPr>
        <w:t xml:space="preserve"> но для этого и существует внеурочная деятельность, которая помогает осуществлять образовательный процесс в полном объеме.</w:t>
      </w:r>
    </w:p>
    <w:p w:rsidR="00296D33" w:rsidRPr="001F6B0C" w:rsidRDefault="00296D33" w:rsidP="001F6B0C">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Внеурочная деятельность «</w:t>
      </w:r>
      <w:r w:rsidR="001F6B0C">
        <w:rPr>
          <w:rFonts w:ascii="Times New Roman" w:hAnsi="Times New Roman" w:cs="Times New Roman"/>
          <w:b/>
          <w:sz w:val="28"/>
          <w:szCs w:val="28"/>
        </w:rPr>
        <w:t xml:space="preserve">Учебная лаборатория </w:t>
      </w:r>
      <w:r>
        <w:rPr>
          <w:rFonts w:ascii="Times New Roman" w:hAnsi="Times New Roman" w:cs="Times New Roman"/>
          <w:sz w:val="28"/>
          <w:szCs w:val="28"/>
        </w:rPr>
        <w:t>» предполагает индивидуальную работу педагога с иноязычными детьми. Здесь учитель имеет возможность более тесно общаться с детьми, так как группы формируются на основе анализа возможностей ребенка и его уровня знаний, путем выявления и анализа типичных трудностей учащихся. После традиционного урока учитель разбирает с ними пройденный материал и предстоящее домашнее задание, так как зачастую родители этих детей помочь им не в состоянии.</w:t>
      </w:r>
    </w:p>
    <w:p w:rsidR="00296D33" w:rsidRDefault="00296D33" w:rsidP="001F6B0C">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Внеурочная деятельность «</w:t>
      </w:r>
      <w:r w:rsidR="001F6B0C">
        <w:rPr>
          <w:rFonts w:ascii="Times New Roman" w:hAnsi="Times New Roman" w:cs="Times New Roman"/>
          <w:b/>
          <w:sz w:val="28"/>
          <w:szCs w:val="28"/>
        </w:rPr>
        <w:t>Основы логики и алгоритмики</w:t>
      </w:r>
      <w:r w:rsidR="000E51FB">
        <w:rPr>
          <w:rFonts w:ascii="Times New Roman" w:hAnsi="Times New Roman" w:cs="Times New Roman"/>
          <w:sz w:val="28"/>
          <w:szCs w:val="28"/>
        </w:rPr>
        <w:t>»</w:t>
      </w:r>
    </w:p>
    <w:p w:rsidR="00296D33" w:rsidRDefault="00296D33" w:rsidP="001F6B0C">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Нельзя забывать об одаренных детях, которые есть среди</w:t>
      </w:r>
      <w:r w:rsidR="001F6B0C">
        <w:rPr>
          <w:rFonts w:ascii="Times New Roman" w:hAnsi="Times New Roman" w:cs="Times New Roman"/>
          <w:sz w:val="28"/>
          <w:szCs w:val="28"/>
        </w:rPr>
        <w:t xml:space="preserve"> детей иностранных граждан</w:t>
      </w:r>
      <w:r>
        <w:rPr>
          <w:rFonts w:ascii="Times New Roman" w:hAnsi="Times New Roman" w:cs="Times New Roman"/>
          <w:sz w:val="28"/>
          <w:szCs w:val="28"/>
        </w:rPr>
        <w:t xml:space="preserve">. На этих занятиях идет развитие высших психических функций: сообразительности, памяти, мышления, повышения мозговой активности. Здесь учитель дает много нетрадиционных заданий, при условии, </w:t>
      </w:r>
      <w:r>
        <w:rPr>
          <w:rFonts w:ascii="Times New Roman" w:hAnsi="Times New Roman" w:cs="Times New Roman"/>
          <w:sz w:val="28"/>
          <w:szCs w:val="28"/>
        </w:rPr>
        <w:lastRenderedPageBreak/>
        <w:t>что ребенок хоть немного владеет русской речью и понимает обращенную речь.</w:t>
      </w:r>
    </w:p>
    <w:p w:rsidR="00296D33" w:rsidRDefault="00296D33" w:rsidP="001F6B0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Внеурочная деятельность «Театральная студия</w:t>
      </w:r>
      <w:r>
        <w:rPr>
          <w:rFonts w:ascii="Times New Roman" w:hAnsi="Times New Roman" w:cs="Times New Roman"/>
          <w:sz w:val="28"/>
          <w:szCs w:val="28"/>
        </w:rPr>
        <w:t>»</w:t>
      </w:r>
    </w:p>
    <w:p w:rsidR="00296D33" w:rsidRDefault="00296D33" w:rsidP="001F6B0C">
      <w:pPr>
        <w:shd w:val="clear" w:color="auto" w:fill="FFFFFF"/>
        <w:spacing w:after="150" w:line="360" w:lineRule="auto"/>
        <w:ind w:firstLine="708"/>
        <w:jc w:val="both"/>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Целью</w:t>
      </w:r>
      <w:r>
        <w:rPr>
          <w:rFonts w:ascii="Times New Roman" w:eastAsia="Times New Roman" w:hAnsi="Times New Roman" w:cs="Times New Roman"/>
          <w:color w:val="000000"/>
          <w:sz w:val="28"/>
          <w:szCs w:val="28"/>
          <w:lang w:eastAsia="ru-RU"/>
        </w:rPr>
        <w:t> образовательной программы «Театральная студия» является – создание условий для развития языковых компетенций средствами театрального искусства, которые помогут решить проблемы психологической неподготовленности к изучению русского языка, максимальное вовлечение всех заинтересованных учащихся, выявление скрытых способностей, повышение мотивации к изучению языка, повышение уровня практических навыков говорения.</w:t>
      </w:r>
    </w:p>
    <w:p w:rsidR="00296D33" w:rsidRDefault="00296D33" w:rsidP="001F6B0C">
      <w:pPr>
        <w:pStyle w:val="c30"/>
        <w:shd w:val="clear" w:color="auto" w:fill="FFFFFF"/>
        <w:spacing w:before="0" w:beforeAutospacing="0" w:after="0" w:afterAutospacing="0" w:line="360" w:lineRule="auto"/>
        <w:ind w:firstLine="708"/>
        <w:jc w:val="both"/>
        <w:rPr>
          <w:rStyle w:val="c17"/>
          <w:rFonts w:eastAsia="Arial Unicode MS"/>
          <w:color w:val="000000"/>
        </w:rPr>
      </w:pPr>
      <w:r>
        <w:rPr>
          <w:rStyle w:val="c17"/>
          <w:rFonts w:eastAsia="Arial Unicode MS"/>
          <w:color w:val="000000"/>
          <w:sz w:val="28"/>
          <w:szCs w:val="28"/>
        </w:rPr>
        <w:t>На этих занятиях педагог развивает и совершенствует  коммуникативные навыки учащихся, а также формирует готовность к общению на русском языке путём создания условий, способствующих раскрепощению обучающихся, снятию психологических барьеров.</w:t>
      </w:r>
    </w:p>
    <w:p w:rsidR="001F6B0C" w:rsidRDefault="00296D33" w:rsidP="001F6B0C">
      <w:pPr>
        <w:pStyle w:val="c30"/>
        <w:shd w:val="clear" w:color="auto" w:fill="FFFFFF"/>
        <w:spacing w:before="0" w:beforeAutospacing="0" w:after="0" w:afterAutospacing="0" w:line="360" w:lineRule="auto"/>
        <w:jc w:val="both"/>
        <w:rPr>
          <w:rStyle w:val="c17"/>
          <w:rFonts w:eastAsia="Arial Unicode MS"/>
          <w:color w:val="000000"/>
          <w:sz w:val="28"/>
          <w:szCs w:val="28"/>
        </w:rPr>
      </w:pPr>
      <w:r>
        <w:rPr>
          <w:rStyle w:val="c17"/>
          <w:rFonts w:eastAsia="Arial Unicode MS"/>
          <w:color w:val="000000"/>
          <w:sz w:val="28"/>
          <w:szCs w:val="28"/>
        </w:rPr>
        <w:t xml:space="preserve">Уже в этом учебном году учащиеся студии продемонстрировали свое актерское мастерство, показав интернациональную сказку «Теремок», где каждый </w:t>
      </w:r>
      <w:r w:rsidR="000E51FB">
        <w:rPr>
          <w:rStyle w:val="c17"/>
          <w:rFonts w:eastAsia="Arial Unicode MS"/>
          <w:color w:val="000000"/>
          <w:sz w:val="28"/>
          <w:szCs w:val="28"/>
        </w:rPr>
        <w:t>ребенок произносил свою фразу и</w:t>
      </w:r>
      <w:r>
        <w:rPr>
          <w:rStyle w:val="c17"/>
          <w:rFonts w:eastAsia="Arial Unicode MS"/>
          <w:color w:val="000000"/>
          <w:sz w:val="28"/>
          <w:szCs w:val="28"/>
        </w:rPr>
        <w:t xml:space="preserve"> на своем родном языке</w:t>
      </w:r>
      <w:r w:rsidR="001F6B0C">
        <w:rPr>
          <w:rStyle w:val="c17"/>
          <w:rFonts w:eastAsia="Arial Unicode MS"/>
          <w:color w:val="000000"/>
          <w:sz w:val="28"/>
          <w:szCs w:val="28"/>
        </w:rPr>
        <w:t xml:space="preserve">, </w:t>
      </w:r>
      <w:r>
        <w:rPr>
          <w:rStyle w:val="c17"/>
          <w:rFonts w:eastAsia="Arial Unicode MS"/>
          <w:color w:val="000000"/>
          <w:sz w:val="28"/>
          <w:szCs w:val="28"/>
        </w:rPr>
        <w:t>и на русском .</w:t>
      </w:r>
    </w:p>
    <w:p w:rsidR="001F6B0C" w:rsidRDefault="00296D33" w:rsidP="001F6B0C">
      <w:pPr>
        <w:pStyle w:val="c30"/>
        <w:shd w:val="clear" w:color="auto" w:fill="FFFFFF"/>
        <w:spacing w:before="0" w:beforeAutospacing="0" w:after="0" w:afterAutospacing="0" w:line="360" w:lineRule="auto"/>
        <w:ind w:firstLine="708"/>
        <w:jc w:val="both"/>
        <w:rPr>
          <w:color w:val="000000"/>
          <w:sz w:val="28"/>
          <w:szCs w:val="28"/>
        </w:rPr>
      </w:pPr>
      <w:r>
        <w:rPr>
          <w:color w:val="000000"/>
          <w:sz w:val="28"/>
          <w:szCs w:val="28"/>
        </w:rPr>
        <w:t>Здесь перечислены не вся внеурочная деятельность, которую посещают иноязычные ребята. Они так же любят взаи</w:t>
      </w:r>
      <w:r w:rsidR="001F6B0C">
        <w:rPr>
          <w:color w:val="000000"/>
          <w:sz w:val="28"/>
          <w:szCs w:val="28"/>
        </w:rPr>
        <w:t>модействовать с одноклассниками</w:t>
      </w:r>
      <w:r>
        <w:rPr>
          <w:color w:val="000000"/>
          <w:sz w:val="28"/>
          <w:szCs w:val="28"/>
        </w:rPr>
        <w:t>, занимаясь в спортивных кружках, в танцев</w:t>
      </w:r>
      <w:r w:rsidR="001F6B0C">
        <w:rPr>
          <w:color w:val="000000"/>
          <w:sz w:val="28"/>
          <w:szCs w:val="28"/>
        </w:rPr>
        <w:t>альных и в вокальных студиях.</w:t>
      </w:r>
    </w:p>
    <w:p w:rsidR="001F6B0C" w:rsidRDefault="00296D33" w:rsidP="001F6B0C">
      <w:pPr>
        <w:pStyle w:val="c30"/>
        <w:shd w:val="clear" w:color="auto" w:fill="FFFFFF"/>
        <w:spacing w:before="0" w:beforeAutospacing="0" w:after="0" w:afterAutospacing="0" w:line="360" w:lineRule="auto"/>
        <w:ind w:firstLine="708"/>
        <w:jc w:val="both"/>
        <w:rPr>
          <w:color w:val="333333"/>
          <w:shd w:val="clear" w:color="auto" w:fill="FFFFFF"/>
        </w:rPr>
      </w:pPr>
      <w:r>
        <w:rPr>
          <w:color w:val="333333"/>
          <w:sz w:val="28"/>
          <w:szCs w:val="28"/>
          <w:shd w:val="clear" w:color="auto" w:fill="FFFFFF"/>
        </w:rPr>
        <w:t>Внеурочная деятельность способствует расширению образовательного пространства, создаёт дополнительные условия для развития учащихся, происходит выстраивание сети, обеспечивающей детям сопровождение, поддержку на этапах адаптации, способность базовые знания осознанно применять в ситуациях, отличных от учебных</w:t>
      </w:r>
      <w:r>
        <w:rPr>
          <w:color w:val="333333"/>
          <w:shd w:val="clear" w:color="auto" w:fill="FFFFFF"/>
        </w:rPr>
        <w:t>.</w:t>
      </w:r>
      <w:r w:rsidR="000E51FB">
        <w:rPr>
          <w:color w:val="333333"/>
          <w:shd w:val="clear" w:color="auto" w:fill="FFFFFF"/>
        </w:rPr>
        <w:t xml:space="preserve"> </w:t>
      </w:r>
      <w:r w:rsidR="000E51FB">
        <w:rPr>
          <w:sz w:val="28"/>
          <w:szCs w:val="28"/>
        </w:rPr>
        <w:t>[Приложение 5]</w:t>
      </w:r>
    </w:p>
    <w:p w:rsidR="00C47B55" w:rsidRDefault="00C47B55">
      <w:pPr>
        <w:rPr>
          <w:rFonts w:ascii="Times New Roman" w:eastAsia="Times New Roman" w:hAnsi="Times New Roman" w:cs="Times New Roman"/>
          <w:b/>
          <w:color w:val="333333"/>
          <w:sz w:val="28"/>
          <w:szCs w:val="28"/>
          <w:shd w:val="clear" w:color="auto" w:fill="FFFFFF"/>
          <w:lang w:eastAsia="ru-RU"/>
        </w:rPr>
      </w:pPr>
      <w:r>
        <w:rPr>
          <w:b/>
          <w:color w:val="333333"/>
          <w:sz w:val="28"/>
          <w:szCs w:val="28"/>
          <w:shd w:val="clear" w:color="auto" w:fill="FFFFFF"/>
        </w:rPr>
        <w:br w:type="page"/>
      </w:r>
    </w:p>
    <w:p w:rsidR="001F6B0C" w:rsidRDefault="00296D33" w:rsidP="001F6B0C">
      <w:pPr>
        <w:pStyle w:val="c30"/>
        <w:shd w:val="clear" w:color="auto" w:fill="FFFFFF"/>
        <w:spacing w:before="0" w:beforeAutospacing="0" w:after="0" w:afterAutospacing="0" w:line="360" w:lineRule="auto"/>
        <w:ind w:firstLine="708"/>
        <w:jc w:val="both"/>
        <w:rPr>
          <w:b/>
          <w:color w:val="000000"/>
          <w:sz w:val="28"/>
          <w:szCs w:val="28"/>
        </w:rPr>
      </w:pPr>
      <w:r>
        <w:rPr>
          <w:b/>
          <w:color w:val="333333"/>
          <w:sz w:val="28"/>
          <w:szCs w:val="28"/>
          <w:shd w:val="clear" w:color="auto" w:fill="FFFFFF"/>
        </w:rPr>
        <w:lastRenderedPageBreak/>
        <w:t>Кейс 3</w:t>
      </w:r>
      <w:r>
        <w:rPr>
          <w:b/>
          <w:color w:val="000000"/>
          <w:sz w:val="28"/>
          <w:szCs w:val="28"/>
        </w:rPr>
        <w:t>.Группа продленного дня</w:t>
      </w:r>
    </w:p>
    <w:p w:rsidR="001F6B0C" w:rsidRDefault="00296D33" w:rsidP="001F6B0C">
      <w:pPr>
        <w:pStyle w:val="c30"/>
        <w:shd w:val="clear" w:color="auto" w:fill="FFFFFF"/>
        <w:spacing w:before="0" w:beforeAutospacing="0" w:after="0" w:afterAutospacing="0" w:line="360" w:lineRule="auto"/>
        <w:ind w:firstLine="708"/>
        <w:jc w:val="both"/>
        <w:rPr>
          <w:color w:val="000000"/>
          <w:sz w:val="28"/>
          <w:szCs w:val="28"/>
        </w:rPr>
      </w:pPr>
      <w:r>
        <w:rPr>
          <w:color w:val="000000"/>
          <w:sz w:val="28"/>
          <w:szCs w:val="28"/>
        </w:rPr>
        <w:t>Как и внеурочную деятельность, группу продленного дня посещают все</w:t>
      </w:r>
      <w:r w:rsidR="001F6B0C">
        <w:rPr>
          <w:color w:val="000000"/>
          <w:sz w:val="28"/>
          <w:szCs w:val="28"/>
        </w:rPr>
        <w:t xml:space="preserve"> </w:t>
      </w:r>
      <w:r w:rsidR="001F6B0C">
        <w:rPr>
          <w:sz w:val="28"/>
          <w:szCs w:val="28"/>
        </w:rPr>
        <w:t xml:space="preserve">дети  иностранных граждан  </w:t>
      </w:r>
      <w:r>
        <w:rPr>
          <w:color w:val="000000"/>
          <w:sz w:val="28"/>
          <w:szCs w:val="28"/>
        </w:rPr>
        <w:t>. Именно воспитатели, работающие на группах, оказываются ближе всего к детям, между ними устанавливается взаимное доверие. Пребывание детей во второй половине дня открывает гораздо больше возможностей перед педагогами, так как ребенку предоставляется возможность проявить себя и свое отношение  к окружающему миру. Через воспитание коллективно-групповой деятельности, закладываются основы общения и взаимоотношений в группе, са</w:t>
      </w:r>
      <w:r w:rsidR="001F6B0C">
        <w:rPr>
          <w:color w:val="000000"/>
          <w:sz w:val="28"/>
          <w:szCs w:val="28"/>
        </w:rPr>
        <w:t>моуправление и самоорганизация.</w:t>
      </w:r>
    </w:p>
    <w:p w:rsidR="001F6B0C" w:rsidRDefault="00296D33" w:rsidP="001F6B0C">
      <w:pPr>
        <w:pStyle w:val="c30"/>
        <w:shd w:val="clear" w:color="auto" w:fill="FFFFFF"/>
        <w:spacing w:before="0" w:beforeAutospacing="0" w:after="0" w:afterAutospacing="0" w:line="360" w:lineRule="auto"/>
        <w:ind w:firstLine="708"/>
        <w:jc w:val="both"/>
        <w:rPr>
          <w:color w:val="000000"/>
          <w:sz w:val="28"/>
          <w:szCs w:val="28"/>
        </w:rPr>
      </w:pPr>
      <w:r>
        <w:rPr>
          <w:color w:val="000000"/>
          <w:sz w:val="28"/>
          <w:szCs w:val="28"/>
        </w:rPr>
        <w:t>Дети,</w:t>
      </w:r>
      <w:r w:rsidR="001F6B0C">
        <w:rPr>
          <w:color w:val="000000"/>
          <w:sz w:val="28"/>
          <w:szCs w:val="28"/>
        </w:rPr>
        <w:t xml:space="preserve"> </w:t>
      </w:r>
      <w:r>
        <w:rPr>
          <w:color w:val="000000"/>
          <w:sz w:val="28"/>
          <w:szCs w:val="28"/>
        </w:rPr>
        <w:t xml:space="preserve">в естественной для себя среде приобретают навыки общения, но чаще ребенок и не замечает, что сам является объектом, на который направлено все внимание воспитателя. Более умелый и опытный воспитатель не пытается «накормить» ребенка новыми словами, он делает это поэтапно, ненавязчиво, играя. К концу </w:t>
      </w:r>
      <w:r w:rsidR="001F6B0C">
        <w:rPr>
          <w:color w:val="000000"/>
          <w:sz w:val="28"/>
          <w:szCs w:val="28"/>
        </w:rPr>
        <w:t>первой</w:t>
      </w:r>
      <w:r w:rsidRPr="00296D33">
        <w:rPr>
          <w:color w:val="000000"/>
          <w:sz w:val="28"/>
          <w:szCs w:val="28"/>
        </w:rPr>
        <w:t xml:space="preserve"> </w:t>
      </w:r>
      <w:r>
        <w:rPr>
          <w:color w:val="000000"/>
          <w:sz w:val="28"/>
          <w:szCs w:val="28"/>
        </w:rPr>
        <w:t>четверти ребенок, не говорящий на русском языке изначально, вводит в свою речь слова, которые он должен произносить, являясь участником образовательного процесса: «можно выйти?», «обед», «полдник», «играть», «рисовать» и т.д. Словарный запас ребенка пополняется ежедневно путем многократного повторения. Надо учесть, что каждый педагог работает в своем направлении: кто-то делает акцент на творчестве, кто-то с детьми совершает виртуальные экскурсии, кто-то развивает читательскую грамотность. Именно поэтому  быстрее в разговорной речи появляются те слова, к</w:t>
      </w:r>
      <w:r w:rsidR="001F6B0C">
        <w:rPr>
          <w:color w:val="000000"/>
          <w:sz w:val="28"/>
          <w:szCs w:val="28"/>
        </w:rPr>
        <w:t>оторыми чаще оперирует педагог.</w:t>
      </w:r>
    </w:p>
    <w:p w:rsidR="001F6B0C" w:rsidRDefault="00296D33" w:rsidP="001F6B0C">
      <w:pPr>
        <w:pStyle w:val="c30"/>
        <w:shd w:val="clear" w:color="auto" w:fill="FFFFFF"/>
        <w:spacing w:before="0" w:beforeAutospacing="0" w:after="0" w:afterAutospacing="0" w:line="360" w:lineRule="auto"/>
        <w:ind w:firstLine="708"/>
        <w:jc w:val="both"/>
        <w:rPr>
          <w:color w:val="000000"/>
          <w:sz w:val="28"/>
          <w:szCs w:val="28"/>
        </w:rPr>
      </w:pPr>
      <w:r>
        <w:rPr>
          <w:color w:val="000000"/>
          <w:sz w:val="28"/>
          <w:szCs w:val="28"/>
        </w:rPr>
        <w:t>Так, например, воспитатель ГПД первого класса работает над развитием читательской грамотности. В рамках своей программы он знакомит детей со сказками и предлагает различные виды работ: чтение по ролям, инсценировку, пальчиковый театр, импровизацию, пересказ сказки от лица героев сказки и т.д.</w:t>
      </w:r>
    </w:p>
    <w:p w:rsidR="001F6B0C" w:rsidRDefault="00296D33" w:rsidP="001F6B0C">
      <w:pPr>
        <w:pStyle w:val="c30"/>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Все это способствует более быстрому усвоению русского языка, запоминанию отдельных слов и выражений. Ребенок со временем  пытается </w:t>
      </w:r>
      <w:r>
        <w:rPr>
          <w:color w:val="000000"/>
          <w:sz w:val="28"/>
          <w:szCs w:val="28"/>
        </w:rPr>
        <w:lastRenderedPageBreak/>
        <w:t>прибегать к использованию в своей речи синонимом и антонимов, запоминает значение фразеологизмов.</w:t>
      </w:r>
    </w:p>
    <w:p w:rsidR="00C03ACD" w:rsidRDefault="00296D33" w:rsidP="00C03ACD">
      <w:pPr>
        <w:pStyle w:val="c30"/>
        <w:shd w:val="clear" w:color="auto" w:fill="FFFFFF"/>
        <w:spacing w:before="0" w:beforeAutospacing="0" w:after="0" w:afterAutospacing="0" w:line="360" w:lineRule="auto"/>
        <w:ind w:firstLine="708"/>
        <w:jc w:val="both"/>
        <w:rPr>
          <w:color w:val="000000"/>
          <w:sz w:val="28"/>
          <w:szCs w:val="28"/>
          <w:shd w:val="clear" w:color="auto" w:fill="FFFFFF"/>
        </w:rPr>
      </w:pPr>
      <w:r>
        <w:rPr>
          <w:color w:val="000000"/>
          <w:sz w:val="28"/>
          <w:szCs w:val="28"/>
          <w:shd w:val="clear" w:color="auto" w:fill="FFFFFF"/>
        </w:rPr>
        <w:t>Нельзя не сказать про трудности при подготовке домашнего задания. Так как трудности возникают и при усвоении учебного материала, для успешной подготовки домашнего задания приходится тратить значительное количество времени, особенно в младших классах. Воспитатели групп продленного дня целиком возлагают на себя эту функцию, так как чаще родители совсем не в состоянии обеспечить своим детям помощь в этом вопросе.</w:t>
      </w:r>
      <w:r w:rsidR="000E51FB">
        <w:rPr>
          <w:color w:val="000000"/>
          <w:sz w:val="28"/>
          <w:szCs w:val="28"/>
          <w:shd w:val="clear" w:color="auto" w:fill="FFFFFF"/>
        </w:rPr>
        <w:t xml:space="preserve"> </w:t>
      </w:r>
      <w:r w:rsidR="000E51FB">
        <w:rPr>
          <w:sz w:val="28"/>
          <w:szCs w:val="28"/>
        </w:rPr>
        <w:t>[Приложение 6]</w:t>
      </w:r>
    </w:p>
    <w:p w:rsidR="00296D33" w:rsidRPr="00C03ACD" w:rsidRDefault="00296D33" w:rsidP="00C03ACD">
      <w:pPr>
        <w:pStyle w:val="c30"/>
        <w:shd w:val="clear" w:color="auto" w:fill="FFFFFF"/>
        <w:spacing w:before="0" w:beforeAutospacing="0" w:after="0" w:afterAutospacing="0" w:line="360" w:lineRule="auto"/>
        <w:ind w:firstLine="708"/>
        <w:jc w:val="both"/>
        <w:rPr>
          <w:rFonts w:eastAsia="Arial Unicode MS"/>
        </w:rPr>
      </w:pPr>
      <w:r>
        <w:rPr>
          <w:b/>
          <w:color w:val="000000"/>
          <w:sz w:val="28"/>
          <w:szCs w:val="28"/>
        </w:rPr>
        <w:t>Кейс 4.Работа с родителями</w:t>
      </w:r>
    </w:p>
    <w:p w:rsidR="00296D33" w:rsidRDefault="00296D33" w:rsidP="001F6B0C">
      <w:pPr>
        <w:spacing w:after="0" w:line="36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Одной из важнейших задач современной школы –</w:t>
      </w:r>
      <w:r w:rsidR="00C03A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является формирование человека-носителя гуманистических взглядов</w:t>
      </w:r>
      <w:r w:rsidR="00C03A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воспитание толерантности в межэтнических отношениях. Поэтому особую актуальность проблема воспитания толерантности приобретает в условиях многонациональных коллективов, где важно не допускать проявления неравенства детей в правах и обязанностях.</w:t>
      </w:r>
    </w:p>
    <w:p w:rsidR="00296D33" w:rsidRDefault="00296D33" w:rsidP="001F6B0C">
      <w:pPr>
        <w:spacing w:after="0" w:line="36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Толерантная образовательная среда в отдельно взятом классе является основой толерантной образовательной системы школы в целом и строится на принципах гуманизации, интеграции, культуросообразности, вариативности и гибкости.</w:t>
      </w:r>
    </w:p>
    <w:p w:rsidR="00296D33" w:rsidRDefault="00296D33" w:rsidP="00C03ACD">
      <w:pPr>
        <w:shd w:val="clear" w:color="auto" w:fill="FFFFFF"/>
        <w:spacing w:after="0" w:line="360" w:lineRule="auto"/>
        <w:ind w:right="-56"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нашей школе, как уже было сказано выше,</w:t>
      </w:r>
      <w:r w:rsidR="00C03A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обучаются дети разных народностей и каждый из них является носителем своей культуры. Задача школы состоит в том, чтобы  привить детям уважение к традициям и культуре нашей страны, но при этом уважительно относится к людям различного происхождения. При поступлении такого ребёнка в школу, прежде всего, проводится собеседование с его родителями, цель которого – выяснить:</w:t>
      </w:r>
    </w:p>
    <w:p w:rsidR="00296D33" w:rsidRDefault="00296D33" w:rsidP="00C03ACD">
      <w:pPr>
        <w:shd w:val="clear" w:color="auto" w:fill="FFFFFF"/>
        <w:spacing w:after="0" w:line="360" w:lineRule="auto"/>
        <w:ind w:right="-5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-какое время ребенок будет учиться в школе, где и как он учился раньше;</w:t>
      </w:r>
    </w:p>
    <w:p w:rsidR="00296D33" w:rsidRDefault="00296D33" w:rsidP="00C03ACD">
      <w:pPr>
        <w:shd w:val="clear" w:color="auto" w:fill="FFFFFF"/>
        <w:spacing w:after="0" w:line="360" w:lineRule="auto"/>
        <w:ind w:right="-5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sz w:val="28"/>
          <w:szCs w:val="28"/>
          <w:lang w:eastAsia="ru-RU"/>
        </w:rPr>
        <w:t>-уровень владения русским языком родителей</w:t>
      </w:r>
      <w:r w:rsidR="00C03AC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C03ACD">
        <w:rPr>
          <w:rFonts w:ascii="Times New Roman" w:eastAsia="Times New Roman" w:hAnsi="Times New Roman" w:cs="Times New Roman"/>
          <w:color w:val="000000"/>
          <w:sz w:val="28"/>
          <w:szCs w:val="28"/>
          <w:lang w:eastAsia="ru-RU"/>
        </w:rPr>
        <w:t>на каком языке общаются в семье;</w:t>
      </w:r>
    </w:p>
    <w:p w:rsidR="00296D33" w:rsidRDefault="00296D33" w:rsidP="00C03ACD">
      <w:pPr>
        <w:shd w:val="clear" w:color="auto" w:fill="FFFFFF"/>
        <w:spacing w:after="0" w:line="360" w:lineRule="auto"/>
        <w:ind w:right="-4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sz w:val="28"/>
          <w:szCs w:val="28"/>
          <w:lang w:eastAsia="ru-RU"/>
        </w:rPr>
        <w:lastRenderedPageBreak/>
        <w:t xml:space="preserve"> - в каких условиях ребёнок жил перед приездом в данную местность, и в каких условиях семья живёт сейчас.</w:t>
      </w:r>
    </w:p>
    <w:p w:rsidR="00296D33" w:rsidRDefault="00296D33" w:rsidP="00C03ACD">
      <w:pPr>
        <w:shd w:val="clear" w:color="auto" w:fill="FFFFFF"/>
        <w:spacing w:after="0" w:line="360" w:lineRule="auto"/>
        <w:ind w:right="-56" w:firstLine="56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sz w:val="28"/>
          <w:szCs w:val="28"/>
          <w:lang w:eastAsia="ru-RU"/>
        </w:rPr>
        <w:t>Затем ребёнок проходит тестирование по русскому языку как неродному, цель которого – выявление уровня владения русским языком как средством коммуникации.</w:t>
      </w:r>
    </w:p>
    <w:p w:rsidR="00296D33" w:rsidRDefault="00296D33" w:rsidP="001F6B0C">
      <w:pPr>
        <w:shd w:val="clear" w:color="auto" w:fill="FFFFFF"/>
        <w:spacing w:after="0" w:line="360" w:lineRule="auto"/>
        <w:ind w:right="-59" w:firstLine="56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sz w:val="28"/>
          <w:szCs w:val="28"/>
          <w:lang w:eastAsia="ru-RU"/>
        </w:rPr>
        <w:t>Главные задачи психолого-педагогической диагностики при приеме ребёнка-инофона в школу:</w:t>
      </w:r>
    </w:p>
    <w:p w:rsidR="00296D33" w:rsidRDefault="00296D33" w:rsidP="001F6B0C">
      <w:pPr>
        <w:pStyle w:val="a5"/>
        <w:numPr>
          <w:ilvl w:val="0"/>
          <w:numId w:val="8"/>
        </w:numPr>
        <w:shd w:val="clear" w:color="auto" w:fill="FFFFFF"/>
        <w:spacing w:before="2" w:after="0" w:line="360" w:lineRule="auto"/>
        <w:ind w:left="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определение уровня школьной мотивации;</w:t>
      </w:r>
    </w:p>
    <w:p w:rsidR="00296D33" w:rsidRDefault="00296D33" w:rsidP="001F6B0C">
      <w:pPr>
        <w:pStyle w:val="a5"/>
        <w:numPr>
          <w:ilvl w:val="0"/>
          <w:numId w:val="8"/>
        </w:numPr>
        <w:shd w:val="clear" w:color="auto" w:fill="FFFFFF"/>
        <w:spacing w:before="2" w:after="0" w:line="360" w:lineRule="auto"/>
        <w:ind w:left="0" w:right="-2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sz w:val="28"/>
          <w:szCs w:val="28"/>
          <w:lang w:eastAsia="ru-RU"/>
        </w:rPr>
        <w:t>определение уровня познавательной активности детей</w:t>
      </w:r>
      <w:r w:rsidR="00C03ACD">
        <w:rPr>
          <w:rFonts w:ascii="Times New Roman" w:hAnsi="Times New Roman" w:cs="Times New Roman"/>
          <w:sz w:val="28"/>
          <w:szCs w:val="28"/>
        </w:rPr>
        <w:t xml:space="preserve"> иностранных граждан,</w:t>
      </w:r>
      <w:r>
        <w:rPr>
          <w:rFonts w:ascii="Times New Roman" w:eastAsia="Times New Roman" w:hAnsi="Times New Roman" w:cs="Times New Roman"/>
          <w:color w:val="000000"/>
          <w:sz w:val="28"/>
          <w:szCs w:val="28"/>
          <w:lang w:eastAsia="ru-RU"/>
        </w:rPr>
        <w:t xml:space="preserve"> выявление особенностей эмо</w:t>
      </w:r>
      <w:r w:rsidR="00C03ACD">
        <w:rPr>
          <w:rFonts w:ascii="Times New Roman" w:eastAsia="Times New Roman" w:hAnsi="Times New Roman" w:cs="Times New Roman"/>
          <w:color w:val="000000"/>
          <w:sz w:val="28"/>
          <w:szCs w:val="28"/>
          <w:lang w:eastAsia="ru-RU"/>
        </w:rPr>
        <w:t>ционально-волевой сферы ребенка;</w:t>
      </w:r>
    </w:p>
    <w:p w:rsidR="00296D33" w:rsidRDefault="00296D33" w:rsidP="001F6B0C">
      <w:pPr>
        <w:pStyle w:val="a5"/>
        <w:numPr>
          <w:ilvl w:val="0"/>
          <w:numId w:val="8"/>
        </w:numPr>
        <w:shd w:val="clear" w:color="auto" w:fill="FFFFFF"/>
        <w:spacing w:after="100" w:afterAutospacing="1" w:line="360" w:lineRule="auto"/>
        <w:ind w:left="0"/>
        <w:jc w:val="both"/>
        <w:rPr>
          <w:rFonts w:ascii="Times New Roman" w:eastAsia="Times New Roman" w:hAnsi="Times New Roman" w:cs="Times New Roman"/>
          <w:color w:val="222222"/>
          <w:sz w:val="24"/>
          <w:szCs w:val="24"/>
          <w:lang w:eastAsia="ru-RU"/>
        </w:rPr>
      </w:pPr>
      <w:bookmarkStart w:id="1" w:name="_page_42_0"/>
      <w:bookmarkEnd w:id="1"/>
      <w:r>
        <w:rPr>
          <w:rFonts w:ascii="Times New Roman" w:eastAsia="Times New Roman" w:hAnsi="Times New Roman" w:cs="Times New Roman"/>
          <w:color w:val="000000"/>
          <w:sz w:val="28"/>
          <w:szCs w:val="28"/>
          <w:lang w:eastAsia="ru-RU"/>
        </w:rPr>
        <w:t xml:space="preserve">индивидуальные особенности характера (тестирование); </w:t>
      </w:r>
    </w:p>
    <w:p w:rsidR="00C03ACD" w:rsidRPr="00C03ACD" w:rsidRDefault="00296D33" w:rsidP="00C03ACD">
      <w:pPr>
        <w:pStyle w:val="a5"/>
        <w:numPr>
          <w:ilvl w:val="0"/>
          <w:numId w:val="8"/>
        </w:numPr>
        <w:shd w:val="clear" w:color="auto" w:fill="FFFFFF"/>
        <w:spacing w:after="100" w:afterAutospacing="1" w:line="360" w:lineRule="auto"/>
        <w:ind w:left="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sz w:val="28"/>
          <w:szCs w:val="28"/>
          <w:lang w:eastAsia="ru-RU"/>
        </w:rPr>
        <w:t xml:space="preserve"> определение уровня коммуникативности.</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sidRPr="00C03ACD">
        <w:rPr>
          <w:rFonts w:ascii="Times New Roman" w:eastAsia="Times New Roman" w:hAnsi="Times New Roman" w:cs="Times New Roman"/>
          <w:color w:val="000000"/>
          <w:sz w:val="28"/>
          <w:szCs w:val="28"/>
          <w:lang w:eastAsia="ru-RU"/>
        </w:rPr>
        <w:t xml:space="preserve">Предметная комиссия проверяет знания ребёнка по основным предметам программам соответствующего класса (согласно документам о полученном образовании, которые предоставляют его родители) и решает, в какой класс он может быть зачислен. При собеседовании, также, определяется уровень социально-культурной </w:t>
      </w:r>
      <w:r w:rsidR="00C03ACD">
        <w:rPr>
          <w:rFonts w:ascii="Times New Roman" w:eastAsia="Times New Roman" w:hAnsi="Times New Roman" w:cs="Times New Roman"/>
          <w:color w:val="000000"/>
          <w:sz w:val="28"/>
          <w:szCs w:val="28"/>
          <w:lang w:eastAsia="ru-RU"/>
        </w:rPr>
        <w:t xml:space="preserve">адаптированности </w:t>
      </w:r>
      <w:r w:rsidRPr="00C03ACD">
        <w:rPr>
          <w:rFonts w:ascii="Times New Roman" w:eastAsia="Times New Roman" w:hAnsi="Times New Roman" w:cs="Times New Roman"/>
          <w:color w:val="000000"/>
          <w:sz w:val="28"/>
          <w:szCs w:val="28"/>
          <w:lang w:eastAsia="ru-RU"/>
        </w:rPr>
        <w:t>ученика.</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результатам тестирования учитель составляет индивидуальный у</w:t>
      </w:r>
      <w:r w:rsidR="00C03ACD">
        <w:rPr>
          <w:rFonts w:ascii="Times New Roman" w:eastAsia="Times New Roman" w:hAnsi="Times New Roman" w:cs="Times New Roman"/>
          <w:color w:val="000000"/>
          <w:sz w:val="28"/>
          <w:szCs w:val="28"/>
          <w:lang w:eastAsia="ru-RU"/>
        </w:rPr>
        <w:t>чебный план для работы с детьми</w:t>
      </w:r>
      <w:r w:rsidR="00C03ACD">
        <w:rPr>
          <w:rFonts w:ascii="Times New Roman" w:hAnsi="Times New Roman" w:cs="Times New Roman"/>
          <w:sz w:val="28"/>
          <w:szCs w:val="28"/>
        </w:rPr>
        <w:t xml:space="preserve"> иностранных граждан</w:t>
      </w:r>
      <w:r>
        <w:rPr>
          <w:rFonts w:ascii="Times New Roman" w:eastAsia="Times New Roman" w:hAnsi="Times New Roman" w:cs="Times New Roman"/>
          <w:color w:val="000000"/>
          <w:sz w:val="28"/>
          <w:szCs w:val="28"/>
          <w:lang w:eastAsia="ru-RU"/>
        </w:rPr>
        <w:t>, в котором отражается дифференцированный подход к обучению такой группы учащихся.</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Подбирается необходимый комплект сопроводительных УМК по предмету. Составляется план дополнительных занятий с детьми-инофонами (факультативы, кружки)</w:t>
      </w:r>
      <w:r w:rsidR="00C03ACD">
        <w:rPr>
          <w:rFonts w:ascii="Times New Roman" w:eastAsia="Times New Roman" w:hAnsi="Times New Roman" w:cs="Times New Roman"/>
          <w:color w:val="000000"/>
          <w:sz w:val="28"/>
          <w:szCs w:val="28"/>
          <w:lang w:eastAsia="ru-RU"/>
        </w:rPr>
        <w:t>.</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Работу  с родителями мы ведем с первого дня появления ребенка в школе, выясняя в каких условиях жил и воспитывался ребенок, как расставлены приоритеты в семье, индивидуальные особенности ребенка. На этом этапе и возникают трудности. Ведь далеко не каждый родитель говорит на русском языке и понимает обращенную речь.</w:t>
      </w:r>
      <w:r w:rsidR="000E51FB">
        <w:rPr>
          <w:rFonts w:ascii="Times New Roman" w:eastAsia="Times New Roman" w:hAnsi="Times New Roman" w:cs="Times New Roman"/>
          <w:color w:val="000000"/>
          <w:sz w:val="28"/>
          <w:szCs w:val="28"/>
          <w:lang w:eastAsia="ru-RU"/>
        </w:rPr>
        <w:t xml:space="preserve"> </w:t>
      </w:r>
      <w:r w:rsidR="000E51FB">
        <w:rPr>
          <w:rFonts w:ascii="Times New Roman" w:hAnsi="Times New Roman" w:cs="Times New Roman"/>
          <w:sz w:val="28"/>
          <w:szCs w:val="28"/>
        </w:rPr>
        <w:t>[Приложение 7]</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 здесь есть только один выход: обучение через общение. </w:t>
      </w:r>
      <w:r w:rsidR="00C03ACD">
        <w:rPr>
          <w:rFonts w:ascii="Times New Roman" w:eastAsia="Times New Roman" w:hAnsi="Times New Roman" w:cs="Times New Roman"/>
          <w:color w:val="000000"/>
          <w:sz w:val="28"/>
          <w:szCs w:val="28"/>
          <w:lang w:eastAsia="ru-RU"/>
        </w:rPr>
        <w:t>Учитель,</w:t>
      </w:r>
      <w:r>
        <w:rPr>
          <w:rFonts w:ascii="Times New Roman" w:eastAsia="Times New Roman" w:hAnsi="Times New Roman" w:cs="Times New Roman"/>
          <w:color w:val="000000"/>
          <w:sz w:val="28"/>
          <w:szCs w:val="28"/>
          <w:lang w:eastAsia="ru-RU"/>
        </w:rPr>
        <w:t xml:space="preserve"> зачастую приглашая родителя, общается с родителем через ребенка. Но это не должно мешать педагогу объяснять материал, требующий дополнительных разъяснений</w:t>
      </w:r>
      <w:r w:rsidR="00C03AC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родителю, дабы он мог осуществлять помощь своему ребенку.</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Педагоги, объедин</w:t>
      </w:r>
      <w:r w:rsidR="00C03ACD">
        <w:rPr>
          <w:rFonts w:ascii="Times New Roman" w:eastAsia="Times New Roman" w:hAnsi="Times New Roman" w:cs="Times New Roman"/>
          <w:color w:val="000000"/>
          <w:sz w:val="28"/>
          <w:szCs w:val="28"/>
          <w:lang w:eastAsia="ru-RU"/>
        </w:rPr>
        <w:t>яя параллелями, родителей детей</w:t>
      </w:r>
      <w:r w:rsidR="00C03ACD">
        <w:rPr>
          <w:rFonts w:ascii="Times New Roman" w:hAnsi="Times New Roman" w:cs="Times New Roman"/>
          <w:sz w:val="28"/>
          <w:szCs w:val="28"/>
        </w:rPr>
        <w:t xml:space="preserve">  иностранных граждан</w:t>
      </w:r>
      <w:r>
        <w:rPr>
          <w:rFonts w:ascii="Times New Roman" w:eastAsia="Times New Roman" w:hAnsi="Times New Roman" w:cs="Times New Roman"/>
          <w:color w:val="000000"/>
          <w:sz w:val="28"/>
          <w:szCs w:val="28"/>
          <w:lang w:eastAsia="ru-RU"/>
        </w:rPr>
        <w:t>, проводят совместные с детьми мастер-классы, где обучают родителей, практически так же</w:t>
      </w:r>
      <w:r w:rsidR="00C03A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как и их детей.</w:t>
      </w:r>
    </w:p>
    <w:p w:rsidR="00C03ACD" w:rsidRDefault="00296D33" w:rsidP="00C03ACD">
      <w:pPr>
        <w:pStyle w:val="a5"/>
        <w:shd w:val="clear" w:color="auto" w:fill="FFFFFF"/>
        <w:spacing w:after="100" w:afterAutospacing="1" w:line="360" w:lineRule="auto"/>
        <w:ind w:left="0"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было сказано выше, взаимодействие с родителями начинается сразу с момента поступления ребенка в школу. Так, например, на этапе подготовки к школе, родитель может посещать занятия для дошкольников вместе с ребенком. Таким образом, родитель является непосредственным участником образовательного процесса.</w:t>
      </w:r>
    </w:p>
    <w:p w:rsidR="00296D33" w:rsidRPr="00C03ACD" w:rsidRDefault="00296D33" w:rsidP="00C03ACD">
      <w:pPr>
        <w:pStyle w:val="a5"/>
        <w:shd w:val="clear" w:color="auto" w:fill="FFFFFF"/>
        <w:spacing w:after="0" w:line="360" w:lineRule="auto"/>
        <w:ind w:left="0" w:firstLine="566"/>
        <w:jc w:val="both"/>
        <w:rPr>
          <w:rFonts w:ascii="Times New Roman" w:eastAsia="Times New Roman" w:hAnsi="Times New Roman" w:cs="Times New Roman"/>
          <w:color w:val="222222"/>
          <w:sz w:val="24"/>
          <w:szCs w:val="24"/>
          <w:lang w:eastAsia="ru-RU"/>
        </w:rPr>
      </w:pPr>
      <w:r w:rsidRPr="00C03ACD">
        <w:rPr>
          <w:rFonts w:ascii="Times New Roman" w:hAnsi="Times New Roman" w:cs="Times New Roman"/>
          <w:color w:val="000000"/>
          <w:sz w:val="28"/>
          <w:szCs w:val="28"/>
        </w:rPr>
        <w:t>В заключении хочется сказать, что</w:t>
      </w:r>
      <w:r w:rsidR="00C03ACD" w:rsidRPr="00C03ACD">
        <w:rPr>
          <w:rFonts w:ascii="Times New Roman" w:hAnsi="Times New Roman" w:cs="Times New Roman"/>
          <w:bCs/>
          <w:color w:val="333333"/>
          <w:sz w:val="28"/>
          <w:szCs w:val="28"/>
        </w:rPr>
        <w:t xml:space="preserve"> </w:t>
      </w:r>
      <w:r w:rsidRPr="00C03ACD">
        <w:rPr>
          <w:rFonts w:ascii="Times New Roman" w:hAnsi="Times New Roman" w:cs="Times New Roman"/>
          <w:color w:val="333333"/>
          <w:sz w:val="28"/>
          <w:szCs w:val="28"/>
        </w:rPr>
        <w:t xml:space="preserve">работа с </w:t>
      </w:r>
      <w:r w:rsidR="00C03ACD">
        <w:rPr>
          <w:rFonts w:ascii="Times New Roman" w:hAnsi="Times New Roman" w:cs="Times New Roman"/>
          <w:sz w:val="28"/>
          <w:szCs w:val="28"/>
        </w:rPr>
        <w:t xml:space="preserve">детьми иностранных граждан  </w:t>
      </w:r>
      <w:r w:rsidRPr="00C03ACD">
        <w:rPr>
          <w:rFonts w:ascii="Times New Roman" w:hAnsi="Times New Roman" w:cs="Times New Roman"/>
          <w:color w:val="333333"/>
          <w:sz w:val="28"/>
          <w:szCs w:val="28"/>
        </w:rPr>
        <w:t>подразумевает:</w:t>
      </w:r>
    </w:p>
    <w:p w:rsidR="00296D33" w:rsidRDefault="00296D33" w:rsidP="00C03ACD">
      <w:pPr>
        <w:pStyle w:val="a8"/>
        <w:numPr>
          <w:ilvl w:val="0"/>
          <w:numId w:val="9"/>
        </w:numPr>
        <w:shd w:val="clear" w:color="auto" w:fill="FFFFFF"/>
        <w:spacing w:before="0" w:beforeAutospacing="0" w:after="0" w:afterAutospacing="0" w:line="360" w:lineRule="auto"/>
        <w:ind w:left="0"/>
        <w:jc w:val="both"/>
        <w:rPr>
          <w:color w:val="333333"/>
          <w:sz w:val="28"/>
          <w:szCs w:val="28"/>
        </w:rPr>
      </w:pPr>
      <w:r>
        <w:rPr>
          <w:color w:val="333333"/>
          <w:sz w:val="28"/>
          <w:szCs w:val="28"/>
        </w:rPr>
        <w:t>Индивидуализацию и дифференциацию учебной работы с учетом типичных затруднений детей из семей мигрантов.</w:t>
      </w:r>
    </w:p>
    <w:p w:rsidR="00296D33" w:rsidRDefault="00296D33" w:rsidP="00C03ACD">
      <w:pPr>
        <w:pStyle w:val="a8"/>
        <w:numPr>
          <w:ilvl w:val="0"/>
          <w:numId w:val="9"/>
        </w:numPr>
        <w:shd w:val="clear" w:color="auto" w:fill="FFFFFF"/>
        <w:spacing w:before="0" w:beforeAutospacing="0" w:after="0" w:afterAutospacing="0" w:line="360" w:lineRule="auto"/>
        <w:ind w:left="0"/>
        <w:jc w:val="both"/>
        <w:rPr>
          <w:color w:val="333333"/>
          <w:sz w:val="28"/>
          <w:szCs w:val="28"/>
        </w:rPr>
      </w:pPr>
      <w:r>
        <w:rPr>
          <w:color w:val="333333"/>
          <w:sz w:val="28"/>
          <w:szCs w:val="28"/>
        </w:rPr>
        <w:t>Организацию дополнительных индивидуальных или групповых занятий с детьми-инофонами.</w:t>
      </w:r>
    </w:p>
    <w:p w:rsidR="00296D33" w:rsidRDefault="00296D33" w:rsidP="00C03ACD">
      <w:pPr>
        <w:pStyle w:val="a8"/>
        <w:numPr>
          <w:ilvl w:val="0"/>
          <w:numId w:val="9"/>
        </w:numPr>
        <w:shd w:val="clear" w:color="auto" w:fill="FFFFFF"/>
        <w:spacing w:before="0" w:beforeAutospacing="0" w:after="0" w:afterAutospacing="0" w:line="360" w:lineRule="auto"/>
        <w:ind w:left="0"/>
        <w:jc w:val="both"/>
        <w:rPr>
          <w:color w:val="333333"/>
          <w:sz w:val="28"/>
          <w:szCs w:val="28"/>
        </w:rPr>
      </w:pPr>
      <w:r>
        <w:rPr>
          <w:color w:val="333333"/>
          <w:sz w:val="28"/>
          <w:szCs w:val="28"/>
        </w:rPr>
        <w:t>Помощь тем детям, которые испытывают трудности в использовании устной речи. Опережающее развитие устной речи и использование наглядных образцов для обогащения и развития активного лексического словаря.</w:t>
      </w:r>
    </w:p>
    <w:p w:rsidR="00C03ACD" w:rsidRDefault="00296D33" w:rsidP="00C03ACD">
      <w:pPr>
        <w:pStyle w:val="a8"/>
        <w:numPr>
          <w:ilvl w:val="0"/>
          <w:numId w:val="9"/>
        </w:numPr>
        <w:shd w:val="clear" w:color="auto" w:fill="FFFFFF"/>
        <w:spacing w:before="0" w:beforeAutospacing="0" w:after="0" w:afterAutospacing="0" w:line="360" w:lineRule="auto"/>
        <w:ind w:left="0"/>
        <w:jc w:val="both"/>
        <w:rPr>
          <w:color w:val="333333"/>
          <w:sz w:val="28"/>
          <w:szCs w:val="28"/>
        </w:rPr>
      </w:pPr>
      <w:r>
        <w:rPr>
          <w:color w:val="333333"/>
          <w:sz w:val="28"/>
          <w:szCs w:val="28"/>
        </w:rPr>
        <w:t>Учет собственных индивидуально-психологических особенностей ребёнка (мышление, память, темп работы) и его учебных возможностей.</w:t>
      </w:r>
    </w:p>
    <w:p w:rsidR="00E6176F" w:rsidRDefault="00296D33" w:rsidP="00B45A9B">
      <w:pPr>
        <w:pStyle w:val="a8"/>
        <w:shd w:val="clear" w:color="auto" w:fill="FFFFFF"/>
        <w:spacing w:before="0" w:beforeAutospacing="0" w:after="0" w:afterAutospacing="0" w:line="360" w:lineRule="auto"/>
        <w:ind w:firstLine="708"/>
        <w:jc w:val="both"/>
        <w:rPr>
          <w:color w:val="000000"/>
          <w:sz w:val="28"/>
          <w:szCs w:val="28"/>
        </w:rPr>
      </w:pPr>
      <w:r w:rsidRPr="00C03ACD">
        <w:rPr>
          <w:color w:val="000000"/>
          <w:sz w:val="28"/>
          <w:szCs w:val="28"/>
        </w:rPr>
        <w:t>Говорить о качестве образовательного процесса можно только при условии выполнения всех этих требований.</w:t>
      </w:r>
    </w:p>
    <w:p w:rsidR="00D60ED8" w:rsidRPr="00D60ED8" w:rsidRDefault="00D60ED8" w:rsidP="00154147">
      <w:pPr>
        <w:pStyle w:val="a8"/>
        <w:shd w:val="clear" w:color="auto" w:fill="FFFFFF"/>
        <w:spacing w:before="0" w:beforeAutospacing="0" w:after="0" w:afterAutospacing="0" w:line="360" w:lineRule="auto"/>
        <w:jc w:val="both"/>
        <w:rPr>
          <w:b/>
          <w:i/>
          <w:color w:val="000000"/>
          <w:sz w:val="28"/>
          <w:szCs w:val="28"/>
          <w:u w:val="single"/>
        </w:rPr>
      </w:pPr>
      <w:r w:rsidRPr="00D60ED8">
        <w:rPr>
          <w:b/>
          <w:i/>
          <w:color w:val="000000"/>
          <w:sz w:val="28"/>
          <w:szCs w:val="28"/>
          <w:u w:val="single"/>
        </w:rPr>
        <w:t>1.5. Полученные результаты:</w:t>
      </w:r>
    </w:p>
    <w:p w:rsidR="00E6176F" w:rsidRDefault="00E6176F" w:rsidP="00B45A9B">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t>Создание доступной образовательной среды и применение новых педагогических технологий, а также создание комфортных условий для обучающихся позволило достичь следующих результатов:</w:t>
      </w:r>
    </w:p>
    <w:p w:rsidR="00E6176F" w:rsidRPr="00E6176F" w:rsidRDefault="00E6176F" w:rsidP="00E6176F">
      <w:pPr>
        <w:pStyle w:val="a8"/>
        <w:numPr>
          <w:ilvl w:val="1"/>
          <w:numId w:val="9"/>
        </w:numPr>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У детей иностранных граждан, </w:t>
      </w:r>
      <w:r w:rsidRPr="0075284C">
        <w:rPr>
          <w:sz w:val="28"/>
          <w:szCs w:val="28"/>
        </w:rPr>
        <w:t>не владеющих или плохо владеющих русским языком</w:t>
      </w:r>
      <w:r>
        <w:rPr>
          <w:sz w:val="28"/>
          <w:szCs w:val="28"/>
        </w:rPr>
        <w:t>, заметно улучшились результаты  по усвоению русского языка.</w:t>
      </w:r>
    </w:p>
    <w:p w:rsidR="00E6176F" w:rsidRDefault="00E6176F" w:rsidP="00E6176F">
      <w:pPr>
        <w:pStyle w:val="a8"/>
        <w:numPr>
          <w:ilvl w:val="1"/>
          <w:numId w:val="9"/>
        </w:numPr>
        <w:shd w:val="clear" w:color="auto" w:fill="FFFFFF"/>
        <w:spacing w:before="0" w:beforeAutospacing="0" w:after="0" w:afterAutospacing="0" w:line="360" w:lineRule="auto"/>
        <w:jc w:val="both"/>
        <w:rPr>
          <w:color w:val="000000"/>
          <w:sz w:val="28"/>
          <w:szCs w:val="28"/>
        </w:rPr>
      </w:pPr>
      <w:r>
        <w:rPr>
          <w:color w:val="000000"/>
          <w:sz w:val="28"/>
          <w:szCs w:val="28"/>
        </w:rPr>
        <w:t xml:space="preserve">У детей иностранных </w:t>
      </w:r>
      <w:r w:rsidR="00D60ED8">
        <w:rPr>
          <w:color w:val="000000"/>
          <w:sz w:val="28"/>
          <w:szCs w:val="28"/>
        </w:rPr>
        <w:t>граждан</w:t>
      </w:r>
      <w:r>
        <w:rPr>
          <w:color w:val="000000"/>
          <w:sz w:val="28"/>
          <w:szCs w:val="28"/>
        </w:rPr>
        <w:t xml:space="preserve"> улучшились коммуникативные навыки.</w:t>
      </w:r>
    </w:p>
    <w:p w:rsidR="00E6176F" w:rsidRDefault="00D60ED8" w:rsidP="00E6176F">
      <w:pPr>
        <w:pStyle w:val="a8"/>
        <w:numPr>
          <w:ilvl w:val="1"/>
          <w:numId w:val="9"/>
        </w:numPr>
        <w:shd w:val="clear" w:color="auto" w:fill="FFFFFF"/>
        <w:spacing w:before="0" w:beforeAutospacing="0" w:after="0" w:afterAutospacing="0" w:line="360" w:lineRule="auto"/>
        <w:jc w:val="both"/>
        <w:rPr>
          <w:color w:val="000000"/>
          <w:sz w:val="28"/>
          <w:szCs w:val="28"/>
        </w:rPr>
      </w:pPr>
      <w:r>
        <w:rPr>
          <w:color w:val="000000"/>
          <w:sz w:val="28"/>
          <w:szCs w:val="28"/>
        </w:rPr>
        <w:t>Понизился психологический барьер между участниками образовательного процесса.</w:t>
      </w:r>
    </w:p>
    <w:p w:rsidR="00C03ACD" w:rsidRPr="00D60ED8" w:rsidRDefault="00D60ED8" w:rsidP="00D60ED8">
      <w:pPr>
        <w:pStyle w:val="a8"/>
        <w:numPr>
          <w:ilvl w:val="1"/>
          <w:numId w:val="9"/>
        </w:numPr>
        <w:shd w:val="clear" w:color="auto" w:fill="FFFFFF"/>
        <w:spacing w:before="0" w:beforeAutospacing="0" w:after="0" w:afterAutospacing="0" w:line="360" w:lineRule="auto"/>
        <w:jc w:val="both"/>
        <w:rPr>
          <w:color w:val="000000"/>
          <w:sz w:val="28"/>
          <w:szCs w:val="28"/>
        </w:rPr>
      </w:pPr>
      <w:r>
        <w:rPr>
          <w:sz w:val="28"/>
          <w:szCs w:val="28"/>
        </w:rPr>
        <w:t>Дети</w:t>
      </w:r>
      <w:r w:rsidR="00E6176F" w:rsidRPr="00D60ED8">
        <w:rPr>
          <w:sz w:val="28"/>
          <w:szCs w:val="28"/>
        </w:rPr>
        <w:t xml:space="preserve"> иностранных граждан </w:t>
      </w:r>
      <w:r>
        <w:rPr>
          <w:sz w:val="28"/>
          <w:szCs w:val="28"/>
        </w:rPr>
        <w:t>занимают активную социальную</w:t>
      </w:r>
      <w:r w:rsidR="00E6176F" w:rsidRPr="00D60ED8">
        <w:rPr>
          <w:sz w:val="28"/>
          <w:szCs w:val="28"/>
        </w:rPr>
        <w:t xml:space="preserve"> </w:t>
      </w:r>
      <w:r>
        <w:rPr>
          <w:sz w:val="28"/>
          <w:szCs w:val="28"/>
        </w:rPr>
        <w:t xml:space="preserve"> позицию</w:t>
      </w:r>
      <w:r w:rsidR="00E6176F" w:rsidRPr="00D60ED8">
        <w:rPr>
          <w:sz w:val="28"/>
          <w:szCs w:val="28"/>
        </w:rPr>
        <w:t xml:space="preserve"> путем участия в общественных делах школы</w:t>
      </w:r>
      <w:r>
        <w:rPr>
          <w:sz w:val="28"/>
          <w:szCs w:val="28"/>
        </w:rPr>
        <w:t xml:space="preserve"> (100%)</w:t>
      </w:r>
      <w:r w:rsidR="00E6176F" w:rsidRPr="00D60ED8">
        <w:rPr>
          <w:sz w:val="28"/>
          <w:szCs w:val="28"/>
        </w:rPr>
        <w:t>.</w:t>
      </w:r>
      <w:r w:rsidR="00296D33" w:rsidRPr="00D60ED8">
        <w:rPr>
          <w:b/>
          <w:bCs/>
          <w:color w:val="000000"/>
          <w:sz w:val="28"/>
          <w:szCs w:val="28"/>
        </w:rPr>
        <w:br/>
      </w:r>
      <w:r w:rsidR="00C03ACD" w:rsidRPr="00D60ED8">
        <w:rPr>
          <w:b/>
          <w:i/>
          <w:sz w:val="28"/>
          <w:szCs w:val="28"/>
        </w:rPr>
        <w:t>2.  Глоссарий:</w:t>
      </w:r>
    </w:p>
    <w:p w:rsidR="00C03ACD" w:rsidRDefault="00C03ACD" w:rsidP="00C03ACD">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t>Адаптация</w:t>
      </w:r>
      <w:r w:rsidRPr="00C03ACD">
        <w:rPr>
          <w:rFonts w:ascii="Times New Roman" w:hAnsi="Times New Roman" w:cs="Times New Roman"/>
          <w:sz w:val="28"/>
          <w:szCs w:val="28"/>
        </w:rPr>
        <w:t xml:space="preserve"> (от лат. adapto – приспособляю) детей мигрантов - это разновидность социальной адаптации – это процесс активного приспособления ребенка к условиям социальной среды</w:t>
      </w:r>
      <w:r>
        <w:rPr>
          <w:rFonts w:ascii="Times New Roman" w:hAnsi="Times New Roman" w:cs="Times New Roman"/>
          <w:sz w:val="28"/>
          <w:szCs w:val="28"/>
        </w:rPr>
        <w:t>.</w:t>
      </w:r>
    </w:p>
    <w:p w:rsidR="00C03ACD" w:rsidRPr="00C03ACD" w:rsidRDefault="00C03ACD" w:rsidP="00C03ACD">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t>Дети мигрантов</w:t>
      </w:r>
      <w:r w:rsidRPr="00C03ACD">
        <w:rPr>
          <w:rFonts w:ascii="Times New Roman" w:hAnsi="Times New Roman" w:cs="Times New Roman"/>
          <w:sz w:val="28"/>
          <w:szCs w:val="28"/>
        </w:rPr>
        <w:t xml:space="preserve"> – это дети родителей, переехавших на постоянное место жительства в другое государство по причине национально-правовой, экономической, политической нестабильности или иной причине</w:t>
      </w:r>
      <w:r>
        <w:rPr>
          <w:rFonts w:ascii="Times New Roman" w:hAnsi="Times New Roman" w:cs="Times New Roman"/>
          <w:sz w:val="28"/>
          <w:szCs w:val="28"/>
        </w:rPr>
        <w:t>.</w:t>
      </w:r>
    </w:p>
    <w:p w:rsidR="00C03ACD" w:rsidRPr="00C03ACD" w:rsidRDefault="00C03ACD" w:rsidP="00C03ACD">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t>Дети-инофоны</w:t>
      </w:r>
      <w:r w:rsidRPr="00C03ACD">
        <w:rPr>
          <w:rFonts w:ascii="Times New Roman" w:hAnsi="Times New Roman" w:cs="Times New Roman"/>
          <w:sz w:val="28"/>
          <w:szCs w:val="28"/>
        </w:rPr>
        <w:t xml:space="preserve"> – это дети, принадлежащие к иной языковой и культурной общности, чем большинство коренного населения страны, в которой они проживают и получают образование, слабо владеющие языком этой страны или вовсе не говорящие на этом языке.</w:t>
      </w:r>
    </w:p>
    <w:p w:rsidR="00C03ACD" w:rsidRDefault="00C03ACD" w:rsidP="00C03ACD">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t>Интеграция</w:t>
      </w:r>
      <w:r w:rsidRPr="00C03ACD">
        <w:rPr>
          <w:rFonts w:ascii="Times New Roman" w:hAnsi="Times New Roman" w:cs="Times New Roman"/>
          <w:sz w:val="28"/>
          <w:szCs w:val="28"/>
        </w:rPr>
        <w:t xml:space="preserve"> - результат вхождения ребенка мигранта в новое общество происходит через адаптацию и социализацию в этом обществе</w:t>
      </w:r>
      <w:r>
        <w:rPr>
          <w:rFonts w:ascii="Times New Roman" w:hAnsi="Times New Roman" w:cs="Times New Roman"/>
          <w:sz w:val="28"/>
          <w:szCs w:val="28"/>
        </w:rPr>
        <w:t>.</w:t>
      </w:r>
    </w:p>
    <w:p w:rsidR="00B45A9B" w:rsidRDefault="00B45A9B" w:rsidP="00E6176F">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t xml:space="preserve">Мигранты </w:t>
      </w:r>
      <w:r w:rsidRPr="00C03ACD">
        <w:rPr>
          <w:rFonts w:ascii="Times New Roman" w:hAnsi="Times New Roman" w:cs="Times New Roman"/>
          <w:sz w:val="28"/>
          <w:szCs w:val="28"/>
        </w:rPr>
        <w:t>- люди-переселенцы из других регионов, прибывшие в другие страны для решения вопросов трудоустройства, получения образования, улучшения условий жизнедеятельности и т. д.</w:t>
      </w:r>
    </w:p>
    <w:p w:rsidR="00C03ACD" w:rsidRPr="00C03ACD" w:rsidRDefault="00C03ACD" w:rsidP="00C03ACD">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t>Социализация детей мигрантов</w:t>
      </w:r>
      <w:r w:rsidRPr="00C03ACD">
        <w:rPr>
          <w:rFonts w:ascii="Times New Roman" w:hAnsi="Times New Roman" w:cs="Times New Roman"/>
          <w:sz w:val="28"/>
          <w:szCs w:val="28"/>
        </w:rPr>
        <w:t xml:space="preserve"> – это процесс, предполагающий усвоение ребенком социального опыта, путем вхождения в социальную среду, на основе чего формируется его личность как гражданина страны, имеющего активную социальную позицию, проявляющуюся в деятельности и отношениях в социальной среде.</w:t>
      </w:r>
    </w:p>
    <w:p w:rsidR="00E6176F" w:rsidRPr="00E238AE" w:rsidRDefault="00C03ACD" w:rsidP="00154147">
      <w:pPr>
        <w:spacing w:after="0" w:line="360" w:lineRule="auto"/>
        <w:ind w:firstLine="708"/>
        <w:jc w:val="both"/>
        <w:rPr>
          <w:rFonts w:ascii="Times New Roman" w:hAnsi="Times New Roman" w:cs="Times New Roman"/>
          <w:sz w:val="28"/>
          <w:szCs w:val="28"/>
        </w:rPr>
      </w:pPr>
      <w:r w:rsidRPr="00C03ACD">
        <w:rPr>
          <w:rFonts w:ascii="Times New Roman" w:hAnsi="Times New Roman" w:cs="Times New Roman"/>
          <w:b/>
          <w:i/>
          <w:sz w:val="28"/>
          <w:szCs w:val="28"/>
          <w:u w:val="single"/>
        </w:rPr>
        <w:lastRenderedPageBreak/>
        <w:t>Поликультурность (полиэтничность)-</w:t>
      </w:r>
      <w:r w:rsidRPr="00C03ACD">
        <w:rPr>
          <w:rFonts w:ascii="Times New Roman" w:hAnsi="Times New Roman" w:cs="Times New Roman"/>
          <w:sz w:val="28"/>
          <w:szCs w:val="28"/>
        </w:rPr>
        <w:t xml:space="preserve"> совокупность представителей различных национальных культур, живущих на одной территории (всегда была одной из важнейших хара</w:t>
      </w:r>
      <w:r w:rsidR="00154147">
        <w:rPr>
          <w:rFonts w:ascii="Times New Roman" w:hAnsi="Times New Roman" w:cs="Times New Roman"/>
          <w:sz w:val="28"/>
          <w:szCs w:val="28"/>
        </w:rPr>
        <w:t>ктеристик российского общества).</w:t>
      </w:r>
    </w:p>
    <w:p w:rsidR="00C47B55" w:rsidRDefault="00C47B55">
      <w:pPr>
        <w:rPr>
          <w:rFonts w:ascii="Times New Roman" w:hAnsi="Times New Roman"/>
          <w:b/>
          <w:i/>
          <w:sz w:val="28"/>
          <w:szCs w:val="28"/>
        </w:rPr>
      </w:pPr>
      <w:r>
        <w:rPr>
          <w:rFonts w:ascii="Times New Roman" w:hAnsi="Times New Roman"/>
          <w:b/>
          <w:i/>
          <w:sz w:val="28"/>
          <w:szCs w:val="28"/>
        </w:rPr>
        <w:br w:type="page"/>
      </w:r>
    </w:p>
    <w:p w:rsidR="00E238AE" w:rsidRPr="00E238AE" w:rsidRDefault="00E238AE" w:rsidP="00E238AE">
      <w:pPr>
        <w:jc w:val="center"/>
        <w:rPr>
          <w:rFonts w:ascii="Times New Roman" w:hAnsi="Times New Roman"/>
          <w:b/>
          <w:i/>
          <w:sz w:val="28"/>
          <w:szCs w:val="28"/>
        </w:rPr>
      </w:pPr>
      <w:r w:rsidRPr="00E238AE">
        <w:rPr>
          <w:rFonts w:ascii="Times New Roman" w:hAnsi="Times New Roman"/>
          <w:b/>
          <w:i/>
          <w:sz w:val="28"/>
          <w:szCs w:val="28"/>
        </w:rPr>
        <w:lastRenderedPageBreak/>
        <w:t>Список литературы</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Государственный образовательный стандарт по русскому языку как иностранному (элементарный уровень), проект, Москва – Санкт-Петербург. Издательство ―Златоуст 2001.</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Горских. О. В.</w:t>
      </w:r>
      <w:r w:rsidRPr="00E238AE">
        <w:rPr>
          <w:rFonts w:ascii="Times New Roman" w:eastAsia="Times New Roman" w:hAnsi="Times New Roman" w:cs="Times New Roman"/>
          <w:sz w:val="28"/>
          <w:szCs w:val="28"/>
          <w:lang w:eastAsia="x-none"/>
        </w:rPr>
        <w:t xml:space="preserve"> </w:t>
      </w:r>
      <w:r w:rsidRPr="00E238AE">
        <w:rPr>
          <w:rFonts w:ascii="Times New Roman" w:eastAsia="Times New Roman" w:hAnsi="Times New Roman" w:cs="Times New Roman"/>
          <w:sz w:val="28"/>
          <w:szCs w:val="28"/>
          <w:lang w:val="x-none" w:eastAsia="x-none"/>
        </w:rPr>
        <w:t xml:space="preserve"> Обучение русскому языку детей мигрантов. Статьи и методические материалы / ОГБУ «Региональный центр развития образования», Томск: 2012 – 294 с.</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Касенова, Н. Н. Работа с детьми мигрантов в образовательных организациях : учебно-методическое пособие. Новосибирск: Изд-во НГПУ, 2020.</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Костецкая, Г. А. Средовый подход в образовании: безопасная образовательная среда современной школы / Г. А. Костецкая. — Текст : непосредственный // Молодой ученый. — 2014. — № 18.1 (77.1). — С. 49-51. / Эл. ресурс: https://moluch.ru/archive/77/13245/ (Дата обращения: 23.09.2021).</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Морозова Е. Методические рекомендации «Особенности работы педагогов с детьми мигрантов в образовательных организациях» / Эл. ресурс - https://pandia.ru/text/80/230/66821.</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Фёдорова И.О. ФГБОУ высшего образования «Санкт-Петербургский Государственный экономический университет»: «Управление процессом интеграции мигрантов в принимающее сообщество Санкт-Петербурга. Диссертация на соискание учёной степени кандидата социологических наук. Санкт-Петербург, 2020. / Эл.. ресу</w:t>
      </w:r>
      <w:r w:rsidRPr="00E238AE">
        <w:rPr>
          <w:rFonts w:ascii="Times New Roman" w:eastAsia="Times New Roman" w:hAnsi="Times New Roman" w:cs="Times New Roman"/>
          <w:sz w:val="28"/>
          <w:szCs w:val="28"/>
          <w:lang w:eastAsia="x-none"/>
        </w:rPr>
        <w:t xml:space="preserve">с </w:t>
      </w:r>
      <w:r w:rsidRPr="00E238AE">
        <w:rPr>
          <w:rFonts w:ascii="Times New Roman" w:eastAsia="Times New Roman" w:hAnsi="Times New Roman" w:cs="Times New Roman"/>
          <w:sz w:val="28"/>
          <w:szCs w:val="28"/>
          <w:lang w:val="x-none" w:eastAsia="x-none"/>
        </w:rPr>
        <w:t xml:space="preserve">https://unecon.ru/sites/default/files/dissfedorovaio.pdf </w:t>
      </w:r>
    </w:p>
    <w:p w:rsidR="00E238AE" w:rsidRPr="00E238AE"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Хухлаев О. Е., Чибисова.М</w:t>
      </w:r>
      <w:r w:rsidRPr="00E238AE">
        <w:rPr>
          <w:rFonts w:ascii="Times New Roman" w:eastAsia="Times New Roman" w:hAnsi="Times New Roman" w:cs="Times New Roman"/>
          <w:sz w:val="28"/>
          <w:szCs w:val="28"/>
          <w:lang w:eastAsia="x-none"/>
        </w:rPr>
        <w:t>.:</w:t>
      </w:r>
      <w:r w:rsidRPr="00E238AE">
        <w:rPr>
          <w:rFonts w:ascii="Times New Roman" w:eastAsia="Times New Roman" w:hAnsi="Times New Roman" w:cs="Times New Roman"/>
          <w:sz w:val="28"/>
          <w:szCs w:val="28"/>
          <w:lang w:val="x-none" w:eastAsia="x-none"/>
        </w:rPr>
        <w:t xml:space="preserve"> М. Ю</w:t>
      </w:r>
      <w:r w:rsidRPr="00E238AE">
        <w:rPr>
          <w:rFonts w:ascii="Times New Roman" w:eastAsia="Times New Roman" w:hAnsi="Times New Roman" w:cs="Times New Roman"/>
          <w:sz w:val="28"/>
          <w:szCs w:val="28"/>
          <w:lang w:eastAsia="x-none"/>
        </w:rPr>
        <w:t xml:space="preserve">. </w:t>
      </w:r>
      <w:r w:rsidRPr="00E238AE">
        <w:rPr>
          <w:rFonts w:ascii="Times New Roman" w:eastAsia="Times New Roman" w:hAnsi="Times New Roman" w:cs="Times New Roman"/>
          <w:sz w:val="28"/>
          <w:szCs w:val="28"/>
          <w:lang w:val="x-none" w:eastAsia="x-none"/>
        </w:rPr>
        <w:t xml:space="preserve"> Технологии психологического сопровождения интеграции мигрантов в образовательной среде: Учебно-методическое пособие для педагогов-психологов. [Электронный ресурс] / под ред.. МГППУ</w:t>
      </w:r>
      <w:r w:rsidRPr="00E238AE">
        <w:rPr>
          <w:rFonts w:ascii="Times New Roman" w:eastAsia="Times New Roman" w:hAnsi="Times New Roman" w:cs="Times New Roman"/>
          <w:sz w:val="28"/>
          <w:szCs w:val="28"/>
          <w:lang w:eastAsia="x-none"/>
        </w:rPr>
        <w:t xml:space="preserve">. </w:t>
      </w:r>
      <w:r w:rsidRPr="00E238AE">
        <w:rPr>
          <w:rFonts w:ascii="Times New Roman" w:eastAsia="Times New Roman" w:hAnsi="Times New Roman" w:cs="Times New Roman"/>
          <w:sz w:val="28"/>
          <w:szCs w:val="28"/>
          <w:lang w:val="en-US" w:eastAsia="x-none"/>
        </w:rPr>
        <w:t xml:space="preserve">2013. – 273 </w:t>
      </w:r>
      <w:r w:rsidRPr="00E238AE">
        <w:rPr>
          <w:rFonts w:ascii="Times New Roman" w:eastAsia="Times New Roman" w:hAnsi="Times New Roman" w:cs="Times New Roman"/>
          <w:sz w:val="28"/>
          <w:szCs w:val="28"/>
          <w:lang w:val="x-none" w:eastAsia="x-none"/>
        </w:rPr>
        <w:t>с</w:t>
      </w:r>
      <w:r w:rsidRPr="00E238AE">
        <w:rPr>
          <w:rFonts w:ascii="Times New Roman" w:eastAsia="Times New Roman" w:hAnsi="Times New Roman" w:cs="Times New Roman"/>
          <w:sz w:val="28"/>
          <w:szCs w:val="28"/>
          <w:lang w:val="en-US" w:eastAsia="x-none"/>
        </w:rPr>
        <w:t>. 1 CD ROM</w:t>
      </w:r>
    </w:p>
    <w:p w:rsidR="000B40E7" w:rsidRPr="00154147" w:rsidRDefault="00E238AE" w:rsidP="00E238AE">
      <w:pPr>
        <w:numPr>
          <w:ilvl w:val="0"/>
          <w:numId w:val="10"/>
        </w:numPr>
        <w:spacing w:after="0" w:line="360" w:lineRule="auto"/>
        <w:ind w:left="0" w:firstLine="0"/>
        <w:contextualSpacing/>
        <w:jc w:val="both"/>
        <w:rPr>
          <w:rFonts w:ascii="Times New Roman" w:eastAsia="Times New Roman" w:hAnsi="Times New Roman" w:cs="Times New Roman"/>
          <w:sz w:val="28"/>
          <w:szCs w:val="28"/>
          <w:lang w:val="x-none" w:eastAsia="x-none"/>
        </w:rPr>
      </w:pPr>
      <w:r w:rsidRPr="00E238AE">
        <w:rPr>
          <w:rFonts w:ascii="Times New Roman" w:eastAsia="Times New Roman" w:hAnsi="Times New Roman" w:cs="Times New Roman"/>
          <w:sz w:val="28"/>
          <w:szCs w:val="28"/>
          <w:lang w:val="x-none" w:eastAsia="x-none"/>
        </w:rPr>
        <w:t>Хухлаев, О. Е. Школа как транслятор культуры принимающего общества: интеграция детей ми</w:t>
      </w:r>
      <w:r w:rsidR="00D60ED8">
        <w:rPr>
          <w:rFonts w:ascii="Times New Roman" w:eastAsia="Times New Roman" w:hAnsi="Times New Roman" w:cs="Times New Roman"/>
          <w:sz w:val="28"/>
          <w:szCs w:val="28"/>
          <w:lang w:val="x-none" w:eastAsia="x-none"/>
        </w:rPr>
        <w:t>грантов в образовательной среде</w:t>
      </w:r>
      <w:r w:rsidR="00D60ED8">
        <w:rPr>
          <w:rFonts w:ascii="Times New Roman" w:eastAsia="Times New Roman" w:hAnsi="Times New Roman" w:cs="Times New Roman"/>
          <w:sz w:val="28"/>
          <w:szCs w:val="28"/>
          <w:lang w:eastAsia="x-none"/>
        </w:rPr>
        <w:t>.</w:t>
      </w:r>
      <w:r w:rsidRPr="00E238AE">
        <w:rPr>
          <w:rFonts w:ascii="Times New Roman" w:eastAsia="Times New Roman" w:hAnsi="Times New Roman" w:cs="Times New Roman"/>
          <w:sz w:val="28"/>
          <w:szCs w:val="28"/>
          <w:lang w:val="x-none" w:eastAsia="x-none"/>
        </w:rPr>
        <w:t xml:space="preserve"> Культурно-историческая психология.-2014.-Том 10. (№1).- С. 95-103</w:t>
      </w:r>
      <w:r w:rsidR="00154147">
        <w:rPr>
          <w:rFonts w:ascii="Times New Roman" w:eastAsia="Times New Roman" w:hAnsi="Times New Roman" w:cs="Times New Roman"/>
          <w:sz w:val="28"/>
          <w:szCs w:val="28"/>
          <w:lang w:eastAsia="x-none"/>
        </w:rPr>
        <w:t>.</w:t>
      </w:r>
    </w:p>
    <w:p w:rsidR="000B40E7" w:rsidRPr="009B233F" w:rsidRDefault="000B40E7" w:rsidP="000B40E7">
      <w:pPr>
        <w:spacing w:line="360" w:lineRule="auto"/>
        <w:jc w:val="right"/>
        <w:rPr>
          <w:rFonts w:ascii="Times New Roman" w:hAnsi="Times New Roman" w:cs="Times New Roman"/>
          <w:b/>
          <w:sz w:val="28"/>
          <w:szCs w:val="28"/>
        </w:rPr>
      </w:pPr>
      <w:r w:rsidRPr="009B233F">
        <w:rPr>
          <w:rFonts w:ascii="Times New Roman" w:hAnsi="Times New Roman" w:cs="Times New Roman"/>
          <w:b/>
          <w:sz w:val="28"/>
          <w:szCs w:val="28"/>
        </w:rPr>
        <w:lastRenderedPageBreak/>
        <w:t>Приложение 1</w:t>
      </w:r>
    </w:p>
    <w:p w:rsidR="000B40E7" w:rsidRPr="00E238AE" w:rsidRDefault="009B233F" w:rsidP="000B40E7">
      <w:pPr>
        <w:spacing w:line="360" w:lineRule="auto"/>
        <w:rPr>
          <w:sz w:val="28"/>
          <w:szCs w:val="28"/>
        </w:rPr>
      </w:pPr>
      <w:r w:rsidRPr="009B233F">
        <w:rPr>
          <w:noProof/>
          <w:sz w:val="28"/>
          <w:szCs w:val="28"/>
          <w:lang w:eastAsia="ru-RU"/>
        </w:rPr>
        <mc:AlternateContent>
          <mc:Choice Requires="wps">
            <w:drawing>
              <wp:anchor distT="0" distB="0" distL="114300" distR="114300" simplePos="0" relativeHeight="251659264" behindDoc="0" locked="0" layoutInCell="1" allowOverlap="1" wp14:editId="36B11C9B">
                <wp:simplePos x="0" y="0"/>
                <wp:positionH relativeFrom="column">
                  <wp:posOffset>3453765</wp:posOffset>
                </wp:positionH>
                <wp:positionV relativeFrom="paragraph">
                  <wp:posOffset>3970655</wp:posOffset>
                </wp:positionV>
                <wp:extent cx="2390775" cy="771525"/>
                <wp:effectExtent l="0" t="0" r="2857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71525"/>
                        </a:xfrm>
                        <a:prstGeom prst="rect">
                          <a:avLst/>
                        </a:prstGeom>
                        <a:solidFill>
                          <a:srgbClr val="FFFFFF"/>
                        </a:solidFill>
                        <a:ln w="9525">
                          <a:solidFill>
                            <a:srgbClr val="000000"/>
                          </a:solidFill>
                          <a:miter lim="800000"/>
                          <a:headEnd/>
                          <a:tailEnd/>
                        </a:ln>
                      </wps:spPr>
                      <wps:txbx>
                        <w:txbxContent>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sz w:val="20"/>
                                <w:szCs w:val="20"/>
                              </w:rPr>
                              <w:t>всего учащихся:</w:t>
                            </w:r>
                          </w:p>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b/>
                                <w:sz w:val="20"/>
                                <w:szCs w:val="20"/>
                              </w:rPr>
                              <w:t>885</w:t>
                            </w:r>
                            <w:r w:rsidRPr="009B233F">
                              <w:rPr>
                                <w:rFonts w:ascii="Times New Roman" w:hAnsi="Times New Roman" w:cs="Times New Roman"/>
                                <w:sz w:val="20"/>
                                <w:szCs w:val="20"/>
                              </w:rPr>
                              <w:t xml:space="preserve"> учащихся- 2021-2022 учебный год </w:t>
                            </w:r>
                          </w:p>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b/>
                                <w:sz w:val="20"/>
                                <w:szCs w:val="20"/>
                              </w:rPr>
                              <w:t xml:space="preserve">929 </w:t>
                            </w:r>
                            <w:r w:rsidRPr="009B233F">
                              <w:rPr>
                                <w:rFonts w:ascii="Times New Roman" w:hAnsi="Times New Roman" w:cs="Times New Roman"/>
                                <w:sz w:val="20"/>
                                <w:szCs w:val="20"/>
                              </w:rPr>
                              <w:t>учащихся -2022-2023 учебный год</w:t>
                            </w:r>
                          </w:p>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b/>
                                <w:sz w:val="20"/>
                                <w:szCs w:val="20"/>
                              </w:rPr>
                              <w:t xml:space="preserve">879 </w:t>
                            </w:r>
                            <w:r w:rsidRPr="009B233F">
                              <w:rPr>
                                <w:rFonts w:ascii="Times New Roman" w:hAnsi="Times New Roman" w:cs="Times New Roman"/>
                                <w:sz w:val="20"/>
                                <w:szCs w:val="20"/>
                              </w:rPr>
                              <w:t>учащихся – 2023-2024 учебный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71.95pt;margin-top:312.65pt;width:188.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">
                <v:textbox>
                  <w:txbxContent>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sz w:val="20"/>
                          <w:szCs w:val="20"/>
                        </w:rPr>
                        <w:t>всего учащихся:</w:t>
                      </w:r>
                    </w:p>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b/>
                          <w:sz w:val="20"/>
                          <w:szCs w:val="20"/>
                        </w:rPr>
                        <w:t>885</w:t>
                      </w:r>
                      <w:r w:rsidRPr="009B233F">
                        <w:rPr>
                          <w:rFonts w:ascii="Times New Roman" w:hAnsi="Times New Roman" w:cs="Times New Roman"/>
                          <w:sz w:val="20"/>
                          <w:szCs w:val="20"/>
                        </w:rPr>
                        <w:t xml:space="preserve"> учащихся- 2021-2022 учебный год </w:t>
                      </w:r>
                    </w:p>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b/>
                          <w:sz w:val="20"/>
                          <w:szCs w:val="20"/>
                        </w:rPr>
                        <w:t xml:space="preserve">929 </w:t>
                      </w:r>
                      <w:r w:rsidRPr="009B233F">
                        <w:rPr>
                          <w:rFonts w:ascii="Times New Roman" w:hAnsi="Times New Roman" w:cs="Times New Roman"/>
                          <w:sz w:val="20"/>
                          <w:szCs w:val="20"/>
                        </w:rPr>
                        <w:t>учащихся -2022-2023 учебный год</w:t>
                      </w:r>
                    </w:p>
                    <w:p w:rsidR="009B233F" w:rsidRPr="009B233F" w:rsidRDefault="009B233F" w:rsidP="009B233F">
                      <w:pPr>
                        <w:spacing w:after="0"/>
                        <w:rPr>
                          <w:rFonts w:ascii="Times New Roman" w:hAnsi="Times New Roman" w:cs="Times New Roman"/>
                          <w:sz w:val="20"/>
                          <w:szCs w:val="20"/>
                        </w:rPr>
                      </w:pPr>
                      <w:r w:rsidRPr="009B233F">
                        <w:rPr>
                          <w:rFonts w:ascii="Times New Roman" w:hAnsi="Times New Roman" w:cs="Times New Roman"/>
                          <w:b/>
                          <w:sz w:val="20"/>
                          <w:szCs w:val="20"/>
                        </w:rPr>
                        <w:t xml:space="preserve">879 </w:t>
                      </w:r>
                      <w:r w:rsidRPr="009B233F">
                        <w:rPr>
                          <w:rFonts w:ascii="Times New Roman" w:hAnsi="Times New Roman" w:cs="Times New Roman"/>
                          <w:sz w:val="20"/>
                          <w:szCs w:val="20"/>
                        </w:rPr>
                        <w:t>учащихся – 2023-2024 учебный год</w:t>
                      </w:r>
                    </w:p>
                  </w:txbxContent>
                </v:textbox>
              </v:shape>
            </w:pict>
          </mc:Fallback>
        </mc:AlternateContent>
      </w:r>
      <w:r w:rsidR="000B40E7">
        <w:rPr>
          <w:noProof/>
          <w:lang w:eastAsia="ru-RU"/>
        </w:rPr>
        <w:drawing>
          <wp:inline distT="0" distB="0" distL="0" distR="0" wp14:anchorId="7FFC7791" wp14:editId="4A653480">
            <wp:extent cx="6086475" cy="47434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47B55" w:rsidRDefault="00C47B55">
      <w:pPr>
        <w:rPr>
          <w:rFonts w:ascii="Times New Roman" w:hAnsi="Times New Roman" w:cs="Times New Roman"/>
          <w:sz w:val="28"/>
          <w:szCs w:val="28"/>
        </w:rPr>
      </w:pPr>
      <w:r>
        <w:rPr>
          <w:rFonts w:ascii="Times New Roman" w:hAnsi="Times New Roman" w:cs="Times New Roman"/>
          <w:sz w:val="28"/>
          <w:szCs w:val="28"/>
        </w:rPr>
        <w:br w:type="page"/>
      </w:r>
    </w:p>
    <w:p w:rsidR="000E51FB" w:rsidRDefault="000E51FB" w:rsidP="000E51FB">
      <w:pPr>
        <w:spacing w:line="360" w:lineRule="auto"/>
        <w:jc w:val="right"/>
        <w:rPr>
          <w:rFonts w:ascii="Times New Roman" w:hAnsi="Times New Roman" w:cs="Times New Roman"/>
          <w:sz w:val="28"/>
          <w:szCs w:val="28"/>
        </w:rPr>
      </w:pPr>
      <w:r w:rsidRPr="0015414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0E51FB" w:rsidRDefault="000E51FB" w:rsidP="000E51F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13D4DC" wp14:editId="62D9AEF2">
            <wp:extent cx="5012445" cy="375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46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7383" cy="3770403"/>
                    </a:xfrm>
                    <a:prstGeom prst="rect">
                      <a:avLst/>
                    </a:prstGeom>
                  </pic:spPr>
                </pic:pic>
              </a:graphicData>
            </a:graphic>
          </wp:inline>
        </w:drawing>
      </w:r>
    </w:p>
    <w:p w:rsidR="000E51FB" w:rsidRDefault="000E51FB" w:rsidP="000E51F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997EE8" wp14:editId="28A66CBD">
            <wp:extent cx="4995511" cy="37465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3-10-12-15-32-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896" cy="3754289"/>
                    </a:xfrm>
                    <a:prstGeom prst="rect">
                      <a:avLst/>
                    </a:prstGeom>
                  </pic:spPr>
                </pic:pic>
              </a:graphicData>
            </a:graphic>
          </wp:inline>
        </w:drawing>
      </w:r>
    </w:p>
    <w:p w:rsidR="000E51FB" w:rsidRDefault="000E51FB" w:rsidP="000E51FB">
      <w:pPr>
        <w:jc w:val="center"/>
        <w:rPr>
          <w:rFonts w:ascii="Times New Roman" w:hAnsi="Times New Roman" w:cs="Times New Roman"/>
          <w:sz w:val="28"/>
          <w:szCs w:val="28"/>
        </w:rPr>
      </w:pPr>
    </w:p>
    <w:p w:rsidR="000E51FB" w:rsidRDefault="000E51FB">
      <w:pPr>
        <w:rPr>
          <w:rFonts w:ascii="Times New Roman" w:hAnsi="Times New Roman" w:cs="Times New Roman"/>
          <w:sz w:val="28"/>
          <w:szCs w:val="28"/>
        </w:rPr>
      </w:pPr>
      <w:r>
        <w:rPr>
          <w:rFonts w:ascii="Times New Roman" w:hAnsi="Times New Roman" w:cs="Times New Roman"/>
          <w:sz w:val="28"/>
          <w:szCs w:val="28"/>
        </w:rPr>
        <w:br w:type="page"/>
      </w:r>
    </w:p>
    <w:p w:rsidR="00296D33" w:rsidRDefault="00154147" w:rsidP="00C47B55">
      <w:pPr>
        <w:spacing w:line="360" w:lineRule="auto"/>
        <w:jc w:val="right"/>
        <w:rPr>
          <w:rFonts w:ascii="Times New Roman" w:hAnsi="Times New Roman" w:cs="Times New Roman"/>
          <w:sz w:val="28"/>
          <w:szCs w:val="28"/>
        </w:rPr>
      </w:pPr>
      <w:r w:rsidRPr="00154147">
        <w:rPr>
          <w:rFonts w:ascii="Times New Roman" w:hAnsi="Times New Roman" w:cs="Times New Roman"/>
          <w:sz w:val="28"/>
          <w:szCs w:val="28"/>
        </w:rPr>
        <w:lastRenderedPageBreak/>
        <w:t xml:space="preserve">Приложение </w:t>
      </w:r>
      <w:r w:rsidR="000E51FB">
        <w:rPr>
          <w:rFonts w:ascii="Times New Roman" w:hAnsi="Times New Roman" w:cs="Times New Roman"/>
          <w:sz w:val="28"/>
          <w:szCs w:val="28"/>
        </w:rPr>
        <w:t>3</w:t>
      </w:r>
    </w:p>
    <w:p w:rsidR="00C47B55" w:rsidRDefault="000E51FB" w:rsidP="000E51FB">
      <w:pPr>
        <w:spacing w:after="12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1955" cy="30988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3232" cy="3106904"/>
                    </a:xfrm>
                    <a:prstGeom prst="rect">
                      <a:avLst/>
                    </a:prstGeom>
                  </pic:spPr>
                </pic:pic>
              </a:graphicData>
            </a:graphic>
          </wp:inline>
        </w:drawing>
      </w:r>
    </w:p>
    <w:p w:rsidR="000E51FB" w:rsidRDefault="000E51FB" w:rsidP="000E51F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3054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7613" cy="305750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341697" cy="25781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9777" cy="2582898"/>
                    </a:xfrm>
                    <a:prstGeom prst="rect">
                      <a:avLst/>
                    </a:prstGeom>
                  </pic:spPr>
                </pic:pic>
              </a:graphicData>
            </a:graphic>
          </wp:inline>
        </w:drawing>
      </w:r>
    </w:p>
    <w:p w:rsidR="000E51FB" w:rsidRDefault="000E51FB" w:rsidP="000E51FB">
      <w:pPr>
        <w:spacing w:line="360" w:lineRule="auto"/>
        <w:jc w:val="right"/>
        <w:rPr>
          <w:rFonts w:ascii="Times New Roman" w:hAnsi="Times New Roman" w:cs="Times New Roman"/>
          <w:sz w:val="28"/>
          <w:szCs w:val="28"/>
        </w:rPr>
      </w:pPr>
      <w:r w:rsidRPr="0015414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rsidR="00C204B8" w:rsidRDefault="00C204B8" w:rsidP="00C204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C2F62B" wp14:editId="676A9EF8">
            <wp:extent cx="3372550" cy="3619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3-10-11-21-05-02.jpg"/>
                    <pic:cNvPicPr/>
                  </pic:nvPicPr>
                  <pic:blipFill rotWithShape="1">
                    <a:blip r:embed="rId14">
                      <a:extLst>
                        <a:ext uri="{28A0092B-C50C-407E-A947-70E740481C1C}">
                          <a14:useLocalDpi xmlns:a14="http://schemas.microsoft.com/office/drawing/2010/main" val="0"/>
                        </a:ext>
                      </a:extLst>
                    </a:blip>
                    <a:srcRect t="7269" b="21186"/>
                    <a:stretch/>
                  </pic:blipFill>
                  <pic:spPr bwMode="auto">
                    <a:xfrm>
                      <a:off x="0" y="0"/>
                      <a:ext cx="3381710" cy="3629331"/>
                    </a:xfrm>
                    <a:prstGeom prst="rect">
                      <a:avLst/>
                    </a:prstGeom>
                    <a:ln>
                      <a:noFill/>
                    </a:ln>
                    <a:extLst>
                      <a:ext uri="{53640926-AAD7-44D8-BBD7-CCE9431645EC}">
                        <a14:shadowObscured xmlns:a14="http://schemas.microsoft.com/office/drawing/2010/main"/>
                      </a:ext>
                    </a:extLst>
                  </pic:spPr>
                </pic:pic>
              </a:graphicData>
            </a:graphic>
          </wp:inline>
        </w:drawing>
      </w:r>
    </w:p>
    <w:p w:rsidR="00C204B8" w:rsidRDefault="00C204B8" w:rsidP="00C204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6168C3" wp14:editId="7DFCCF83">
            <wp:extent cx="5045199" cy="37719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3-10-11-21-03-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6239" cy="3772678"/>
                    </a:xfrm>
                    <a:prstGeom prst="rect">
                      <a:avLst/>
                    </a:prstGeom>
                  </pic:spPr>
                </pic:pic>
              </a:graphicData>
            </a:graphic>
          </wp:inline>
        </w:drawing>
      </w:r>
    </w:p>
    <w:p w:rsidR="000E51FB" w:rsidRDefault="000E51FB">
      <w:pPr>
        <w:rPr>
          <w:rFonts w:ascii="Times New Roman" w:hAnsi="Times New Roman" w:cs="Times New Roman"/>
          <w:sz w:val="28"/>
          <w:szCs w:val="28"/>
        </w:rPr>
      </w:pPr>
      <w:r>
        <w:rPr>
          <w:rFonts w:ascii="Times New Roman" w:hAnsi="Times New Roman" w:cs="Times New Roman"/>
          <w:sz w:val="28"/>
          <w:szCs w:val="28"/>
        </w:rPr>
        <w:br w:type="page"/>
      </w:r>
    </w:p>
    <w:p w:rsidR="000E51FB" w:rsidRDefault="000E51FB" w:rsidP="000E51FB">
      <w:pPr>
        <w:spacing w:line="360" w:lineRule="auto"/>
        <w:jc w:val="right"/>
        <w:rPr>
          <w:rFonts w:ascii="Times New Roman" w:hAnsi="Times New Roman" w:cs="Times New Roman"/>
          <w:sz w:val="28"/>
          <w:szCs w:val="28"/>
        </w:rPr>
      </w:pPr>
      <w:r w:rsidRPr="0015414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5</w:t>
      </w:r>
    </w:p>
    <w:p w:rsidR="00C204B8" w:rsidRDefault="00C204B8" w:rsidP="00C204B8">
      <w:pPr>
        <w:jc w:val="center"/>
        <w:rPr>
          <w:rFonts w:ascii="Times New Roman" w:hAnsi="Times New Roman" w:cs="Times New Roman"/>
          <w:sz w:val="28"/>
          <w:szCs w:val="28"/>
        </w:rPr>
      </w:pPr>
      <w:r>
        <w:rPr>
          <w:noProof/>
          <w:lang w:eastAsia="ru-RU"/>
        </w:rPr>
        <w:drawing>
          <wp:inline distT="0" distB="0" distL="0" distR="0" wp14:anchorId="6F24803F" wp14:editId="6658ED1E">
            <wp:extent cx="4925263" cy="3700732"/>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33" t="5576" r="15019" b="9373"/>
                    <a:stretch/>
                  </pic:blipFill>
                  <pic:spPr bwMode="auto">
                    <a:xfrm>
                      <a:off x="0" y="0"/>
                      <a:ext cx="4944432" cy="3715135"/>
                    </a:xfrm>
                    <a:prstGeom prst="rect">
                      <a:avLst/>
                    </a:prstGeom>
                    <a:ln>
                      <a:noFill/>
                    </a:ln>
                    <a:extLst>
                      <a:ext uri="{53640926-AAD7-44D8-BBD7-CCE9431645EC}">
                        <a14:shadowObscured xmlns:a14="http://schemas.microsoft.com/office/drawing/2010/main"/>
                      </a:ext>
                    </a:extLst>
                  </pic:spPr>
                </pic:pic>
              </a:graphicData>
            </a:graphic>
          </wp:inline>
        </w:drawing>
      </w:r>
    </w:p>
    <w:p w:rsidR="00C204B8" w:rsidRDefault="00C204B8" w:rsidP="00C204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A32D10" wp14:editId="1004B3C7">
            <wp:extent cx="4892735" cy="447711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664.jpg"/>
                    <pic:cNvPicPr/>
                  </pic:nvPicPr>
                  <pic:blipFill rotWithShape="1">
                    <a:blip r:embed="rId17" cstate="print">
                      <a:extLst>
                        <a:ext uri="{28A0092B-C50C-407E-A947-70E740481C1C}">
                          <a14:useLocalDpi xmlns:a14="http://schemas.microsoft.com/office/drawing/2010/main" val="0"/>
                        </a:ext>
                      </a:extLst>
                    </a:blip>
                    <a:srcRect l="15247" t="2518" r="19837" b="18277"/>
                    <a:stretch/>
                  </pic:blipFill>
                  <pic:spPr bwMode="auto">
                    <a:xfrm>
                      <a:off x="0" y="0"/>
                      <a:ext cx="4905068" cy="4488395"/>
                    </a:xfrm>
                    <a:prstGeom prst="rect">
                      <a:avLst/>
                    </a:prstGeom>
                    <a:ln>
                      <a:noFill/>
                    </a:ln>
                    <a:extLst>
                      <a:ext uri="{53640926-AAD7-44D8-BBD7-CCE9431645EC}">
                        <a14:shadowObscured xmlns:a14="http://schemas.microsoft.com/office/drawing/2010/main"/>
                      </a:ext>
                    </a:extLst>
                  </pic:spPr>
                </pic:pic>
              </a:graphicData>
            </a:graphic>
          </wp:inline>
        </w:drawing>
      </w:r>
    </w:p>
    <w:p w:rsidR="00C204B8" w:rsidRDefault="00C204B8" w:rsidP="00C204B8">
      <w:pPr>
        <w:jc w:val="center"/>
        <w:rPr>
          <w:rFonts w:ascii="Times New Roman" w:hAnsi="Times New Roman" w:cs="Times New Roman"/>
          <w:sz w:val="28"/>
          <w:szCs w:val="28"/>
        </w:rPr>
      </w:pPr>
    </w:p>
    <w:p w:rsidR="000E51FB" w:rsidRDefault="000E51FB" w:rsidP="000E51FB">
      <w:pPr>
        <w:spacing w:line="360" w:lineRule="auto"/>
        <w:jc w:val="right"/>
        <w:rPr>
          <w:rFonts w:ascii="Times New Roman" w:hAnsi="Times New Roman" w:cs="Times New Roman"/>
          <w:sz w:val="28"/>
          <w:szCs w:val="28"/>
        </w:rPr>
      </w:pPr>
      <w:r w:rsidRPr="0015414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7</w:t>
      </w:r>
    </w:p>
    <w:p w:rsidR="00C204B8" w:rsidRDefault="00C204B8">
      <w:pPr>
        <w:rPr>
          <w:rFonts w:ascii="Times New Roman" w:hAnsi="Times New Roman" w:cs="Times New Roman"/>
          <w:sz w:val="28"/>
          <w:szCs w:val="28"/>
        </w:rPr>
      </w:pPr>
      <w:r>
        <w:rPr>
          <w:noProof/>
          <w:lang w:eastAsia="ru-RU"/>
        </w:rPr>
        <w:drawing>
          <wp:inline distT="0" distB="0" distL="0" distR="0" wp14:anchorId="1324C398" wp14:editId="0DB63E17">
            <wp:extent cx="5674767" cy="3217652"/>
            <wp:effectExtent l="19050" t="19050" r="21590" b="209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0" t="4183" r="1978" b="9133"/>
                    <a:stretch/>
                  </pic:blipFill>
                  <pic:spPr bwMode="auto">
                    <a:xfrm>
                      <a:off x="0" y="0"/>
                      <a:ext cx="5676216" cy="321847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0E51FB" w:rsidRDefault="00C204B8">
      <w:pPr>
        <w:rPr>
          <w:rFonts w:ascii="Times New Roman" w:hAnsi="Times New Roman" w:cs="Times New Roman"/>
          <w:sz w:val="28"/>
          <w:szCs w:val="28"/>
        </w:rPr>
      </w:pPr>
      <w:r>
        <w:rPr>
          <w:noProof/>
          <w:lang w:eastAsia="ru-RU"/>
        </w:rPr>
        <w:drawing>
          <wp:inline distT="0" distB="0" distL="0" distR="0" wp14:anchorId="40B65BF1" wp14:editId="1657E8E2">
            <wp:extent cx="5657621" cy="3674853"/>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23" t="5113" r="15158" b="9131"/>
                    <a:stretch/>
                  </pic:blipFill>
                  <pic:spPr bwMode="auto">
                    <a:xfrm>
                      <a:off x="0" y="0"/>
                      <a:ext cx="5667898" cy="3681528"/>
                    </a:xfrm>
                    <a:prstGeom prst="rect">
                      <a:avLst/>
                    </a:prstGeom>
                    <a:ln>
                      <a:noFill/>
                    </a:ln>
                    <a:extLst>
                      <a:ext uri="{53640926-AAD7-44D8-BBD7-CCE9431645EC}">
                        <a14:shadowObscured xmlns:a14="http://schemas.microsoft.com/office/drawing/2010/main"/>
                      </a:ext>
                    </a:extLst>
                  </pic:spPr>
                </pic:pic>
              </a:graphicData>
            </a:graphic>
          </wp:inline>
        </w:drawing>
      </w:r>
      <w:r w:rsidR="000E51FB">
        <w:rPr>
          <w:rFonts w:ascii="Times New Roman" w:hAnsi="Times New Roman" w:cs="Times New Roman"/>
          <w:sz w:val="28"/>
          <w:szCs w:val="28"/>
        </w:rPr>
        <w:br w:type="page"/>
      </w:r>
    </w:p>
    <w:p w:rsidR="000E51FB" w:rsidRDefault="000E51FB" w:rsidP="000E51FB">
      <w:pPr>
        <w:spacing w:line="360" w:lineRule="auto"/>
        <w:jc w:val="right"/>
        <w:rPr>
          <w:rFonts w:ascii="Times New Roman" w:hAnsi="Times New Roman" w:cs="Times New Roman"/>
          <w:sz w:val="28"/>
          <w:szCs w:val="28"/>
        </w:rPr>
      </w:pPr>
      <w:r w:rsidRPr="0015414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7</w:t>
      </w:r>
    </w:p>
    <w:p w:rsidR="000E51FB" w:rsidRPr="00775420" w:rsidRDefault="00C204B8" w:rsidP="000E51FB">
      <w:pPr>
        <w:spacing w:line="360" w:lineRule="auto"/>
        <w:jc w:val="center"/>
        <w:rPr>
          <w:rFonts w:ascii="Times New Roman" w:hAnsi="Times New Roman" w:cs="Times New Roman"/>
          <w:sz w:val="28"/>
          <w:szCs w:val="28"/>
        </w:rPr>
      </w:pPr>
      <w:r>
        <w:rPr>
          <w:noProof/>
          <w:lang w:eastAsia="ru-RU"/>
        </w:rPr>
        <w:drawing>
          <wp:inline distT="0" distB="0" distL="0" distR="0" wp14:anchorId="23B861B5" wp14:editId="742EA1AC">
            <wp:extent cx="5151060" cy="4347713"/>
            <wp:effectExtent l="19050" t="19050" r="1206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82" t="4414" r="19394" b="10071"/>
                    <a:stretch/>
                  </pic:blipFill>
                  <pic:spPr bwMode="auto">
                    <a:xfrm>
                      <a:off x="0" y="0"/>
                      <a:ext cx="5163253" cy="435800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sectPr w:rsidR="000E51FB" w:rsidRPr="007754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C4FDC"/>
    <w:multiLevelType w:val="hybridMultilevel"/>
    <w:tmpl w:val="F6245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B4466E8"/>
    <w:multiLevelType w:val="hybridMultilevel"/>
    <w:tmpl w:val="49FCBDF0"/>
    <w:lvl w:ilvl="0" w:tplc="F3F237BA">
      <w:start w:val="1"/>
      <w:numFmt w:val="decimal"/>
      <w:lvlText w:val="%1."/>
      <w:lvlJc w:val="left"/>
      <w:pPr>
        <w:ind w:left="435" w:hanging="360"/>
      </w:pPr>
      <w:rPr>
        <w:rFonts w:hint="default"/>
        <w:b/>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15:restartNumberingAfterBreak="0">
    <w:nsid w:val="3B9051D0"/>
    <w:multiLevelType w:val="hybridMultilevel"/>
    <w:tmpl w:val="278A2296"/>
    <w:lvl w:ilvl="0" w:tplc="8F7E5A2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BE06C6"/>
    <w:multiLevelType w:val="hybridMultilevel"/>
    <w:tmpl w:val="001ED5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3317FB8"/>
    <w:multiLevelType w:val="hybridMultilevel"/>
    <w:tmpl w:val="19CAD8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6821AEC"/>
    <w:multiLevelType w:val="hybridMultilevel"/>
    <w:tmpl w:val="E2F805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5DD330D8"/>
    <w:multiLevelType w:val="hybridMultilevel"/>
    <w:tmpl w:val="6ECCFF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D7574C5"/>
    <w:multiLevelType w:val="hybridMultilevel"/>
    <w:tmpl w:val="5DDC1BE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15:restartNumberingAfterBreak="0">
    <w:nsid w:val="70A06E8A"/>
    <w:multiLevelType w:val="multilevel"/>
    <w:tmpl w:val="D564F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27D6FF3"/>
    <w:multiLevelType w:val="hybridMultilevel"/>
    <w:tmpl w:val="3ECA17F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7"/>
  </w:num>
  <w:num w:numId="6">
    <w:abstractNumId w:val="9"/>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16C"/>
    <w:rsid w:val="000B40E7"/>
    <w:rsid w:val="000E51FB"/>
    <w:rsid w:val="00104DEA"/>
    <w:rsid w:val="00154147"/>
    <w:rsid w:val="001B2ED9"/>
    <w:rsid w:val="001C1805"/>
    <w:rsid w:val="001F6B0C"/>
    <w:rsid w:val="0026384E"/>
    <w:rsid w:val="0029054D"/>
    <w:rsid w:val="00292756"/>
    <w:rsid w:val="00296D33"/>
    <w:rsid w:val="0031331A"/>
    <w:rsid w:val="003F3C40"/>
    <w:rsid w:val="005B0220"/>
    <w:rsid w:val="006047D7"/>
    <w:rsid w:val="0075284C"/>
    <w:rsid w:val="0076498F"/>
    <w:rsid w:val="00775420"/>
    <w:rsid w:val="007B12A4"/>
    <w:rsid w:val="009B233F"/>
    <w:rsid w:val="009E2E33"/>
    <w:rsid w:val="00B36239"/>
    <w:rsid w:val="00B45A9B"/>
    <w:rsid w:val="00BB2FBF"/>
    <w:rsid w:val="00C03ACD"/>
    <w:rsid w:val="00C204B8"/>
    <w:rsid w:val="00C47B55"/>
    <w:rsid w:val="00C6616C"/>
    <w:rsid w:val="00D60ED8"/>
    <w:rsid w:val="00E238AE"/>
    <w:rsid w:val="00E6176F"/>
    <w:rsid w:val="00EF5137"/>
    <w:rsid w:val="00F13486"/>
    <w:rsid w:val="00F71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65EA73-6171-449E-BBF3-30483DA7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54D"/>
  </w:style>
  <w:style w:type="paragraph" w:styleId="1">
    <w:name w:val="heading 1"/>
    <w:basedOn w:val="a"/>
    <w:next w:val="a"/>
    <w:link w:val="10"/>
    <w:qFormat/>
    <w:rsid w:val="00775420"/>
    <w:pPr>
      <w:keepNext/>
      <w:spacing w:after="0" w:line="240" w:lineRule="auto"/>
      <w:jc w:val="center"/>
      <w:outlineLvl w:val="0"/>
    </w:pPr>
    <w:rPr>
      <w:rFonts w:ascii="Times New Roman" w:eastAsia="Arial Unicode MS" w:hAnsi="Times New Roman" w:cs="Times New Roman"/>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616C"/>
    <w:pPr>
      <w:spacing w:after="0" w:line="240" w:lineRule="auto"/>
    </w:pPr>
  </w:style>
  <w:style w:type="table" w:styleId="a4">
    <w:name w:val="Table Grid"/>
    <w:basedOn w:val="a1"/>
    <w:uiPriority w:val="59"/>
    <w:rsid w:val="00F7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1331A"/>
    <w:pPr>
      <w:ind w:left="720"/>
      <w:contextualSpacing/>
    </w:pPr>
  </w:style>
  <w:style w:type="character" w:customStyle="1" w:styleId="10">
    <w:name w:val="Заголовок 1 Знак"/>
    <w:basedOn w:val="a0"/>
    <w:link w:val="1"/>
    <w:rsid w:val="00775420"/>
    <w:rPr>
      <w:rFonts w:ascii="Times New Roman" w:eastAsia="Arial Unicode MS" w:hAnsi="Times New Roman" w:cs="Times New Roman"/>
      <w:sz w:val="24"/>
      <w:szCs w:val="24"/>
      <w:u w:val="single"/>
      <w:lang w:eastAsia="ru-RU"/>
    </w:rPr>
  </w:style>
  <w:style w:type="paragraph" w:styleId="a6">
    <w:name w:val="Balloon Text"/>
    <w:basedOn w:val="a"/>
    <w:link w:val="a7"/>
    <w:uiPriority w:val="99"/>
    <w:semiHidden/>
    <w:unhideWhenUsed/>
    <w:rsid w:val="007754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5420"/>
    <w:rPr>
      <w:rFonts w:ascii="Tahoma" w:hAnsi="Tahoma" w:cs="Tahoma"/>
      <w:sz w:val="16"/>
      <w:szCs w:val="16"/>
    </w:rPr>
  </w:style>
  <w:style w:type="paragraph" w:styleId="a8">
    <w:name w:val="Normal (Web)"/>
    <w:basedOn w:val="a"/>
    <w:uiPriority w:val="99"/>
    <w:unhideWhenUsed/>
    <w:rsid w:val="00296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uiPriority w:val="99"/>
    <w:semiHidden/>
    <w:rsid w:val="00296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296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1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78044754714939"/>
          <c:y val="3.3154216886167195E-2"/>
          <c:w val="0.61808317774711152"/>
          <c:h val="0.65678136373821894"/>
        </c:manualLayout>
      </c:layout>
      <c:barChart>
        <c:barDir val="col"/>
        <c:grouping val="clustered"/>
        <c:varyColors val="0"/>
        <c:ser>
          <c:idx val="0"/>
          <c:order val="0"/>
          <c:tx>
            <c:strRef>
              <c:f>Лист1!$A$30</c:f>
              <c:strCache>
                <c:ptCount val="1"/>
                <c:pt idx="0">
                  <c:v>2021-2022 учебный год</c:v>
                </c:pt>
              </c:strCache>
            </c:strRef>
          </c:tx>
          <c:invertIfNegative val="0"/>
          <c:dLbls>
            <c:dLbl>
              <c:idx val="3"/>
              <c:layout>
                <c:manualLayout>
                  <c:x val="-1.8154311649016642E-2"/>
                  <c:y val="-1.29449838187702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6.0514530993761938E-2"/>
                  <c:y val="-1.941773055067145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008572869389820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Лист1!$B$29:$I$29</c:f>
              <c:strCache>
                <c:ptCount val="8"/>
                <c:pt idx="0">
                  <c:v>детей  иностранных граждан</c:v>
                </c:pt>
                <c:pt idx="1">
                  <c:v>Узбекистан</c:v>
                </c:pt>
                <c:pt idx="2">
                  <c:v>Таджикистан</c:v>
                </c:pt>
                <c:pt idx="3">
                  <c:v>Киргизия</c:v>
                </c:pt>
                <c:pt idx="4">
                  <c:v>Азербайджан</c:v>
                </c:pt>
                <c:pt idx="5">
                  <c:v>Армения</c:v>
                </c:pt>
                <c:pt idx="6">
                  <c:v>Молдавия</c:v>
                </c:pt>
                <c:pt idx="7">
                  <c:v>Казахстан</c:v>
                </c:pt>
              </c:strCache>
            </c:strRef>
          </c:cat>
          <c:val>
            <c:numRef>
              <c:f>Лист1!$B$30:$I$30</c:f>
              <c:numCache>
                <c:formatCode>0.00%</c:formatCode>
                <c:ptCount val="8"/>
                <c:pt idx="0">
                  <c:v>1.0999999999999999E-2</c:v>
                </c:pt>
                <c:pt idx="1">
                  <c:v>1E-3</c:v>
                </c:pt>
                <c:pt idx="2" formatCode="0%">
                  <c:v>0</c:v>
                </c:pt>
                <c:pt idx="3">
                  <c:v>1E-3</c:v>
                </c:pt>
                <c:pt idx="4">
                  <c:v>2E-3</c:v>
                </c:pt>
                <c:pt idx="5">
                  <c:v>5.0000000000000001E-3</c:v>
                </c:pt>
                <c:pt idx="6">
                  <c:v>1E-3</c:v>
                </c:pt>
                <c:pt idx="7" formatCode="0%">
                  <c:v>0</c:v>
                </c:pt>
              </c:numCache>
            </c:numRef>
          </c:val>
        </c:ser>
        <c:ser>
          <c:idx val="1"/>
          <c:order val="1"/>
          <c:tx>
            <c:strRef>
              <c:f>Лист1!$A$31</c:f>
              <c:strCache>
                <c:ptCount val="1"/>
                <c:pt idx="0">
                  <c:v>2022-2023 учебный год</c:v>
                </c:pt>
              </c:strCache>
            </c:strRef>
          </c:tx>
          <c:invertIfNegative val="0"/>
          <c:dLbls>
            <c:dLbl>
              <c:idx val="4"/>
              <c:layout>
                <c:manualLayout>
                  <c:x val="1.2102874432677761E-2"/>
                  <c:y val="6.47249190938511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7.3961156016334E-17"/>
                  <c:y val="1.94174757281553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0685829551185081E-3"/>
                  <c:y val="-2.912621359223301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Лист1!$B$29:$I$29</c:f>
              <c:strCache>
                <c:ptCount val="8"/>
                <c:pt idx="0">
                  <c:v>детей  иностранных граждан</c:v>
                </c:pt>
                <c:pt idx="1">
                  <c:v>Узбекистан</c:v>
                </c:pt>
                <c:pt idx="2">
                  <c:v>Таджикистан</c:v>
                </c:pt>
                <c:pt idx="3">
                  <c:v>Киргизия</c:v>
                </c:pt>
                <c:pt idx="4">
                  <c:v>Азербайджан</c:v>
                </c:pt>
                <c:pt idx="5">
                  <c:v>Армения</c:v>
                </c:pt>
                <c:pt idx="6">
                  <c:v>Молдавия</c:v>
                </c:pt>
                <c:pt idx="7">
                  <c:v>Казахстан</c:v>
                </c:pt>
              </c:strCache>
            </c:strRef>
          </c:cat>
          <c:val>
            <c:numRef>
              <c:f>Лист1!$B$31:$I$31</c:f>
              <c:numCache>
                <c:formatCode>General</c:formatCode>
                <c:ptCount val="8"/>
                <c:pt idx="0" formatCode="0.00%">
                  <c:v>1.9E-2</c:v>
                </c:pt>
                <c:pt idx="1">
                  <c:v>0</c:v>
                </c:pt>
                <c:pt idx="2" formatCode="0.00%">
                  <c:v>4.0000000000000001E-3</c:v>
                </c:pt>
                <c:pt idx="3" formatCode="0.00%">
                  <c:v>1E-3</c:v>
                </c:pt>
                <c:pt idx="4" formatCode="0%">
                  <c:v>0</c:v>
                </c:pt>
                <c:pt idx="5" formatCode="0.00%">
                  <c:v>5.0000000000000001E-3</c:v>
                </c:pt>
                <c:pt idx="6" formatCode="0%">
                  <c:v>0</c:v>
                </c:pt>
                <c:pt idx="7" formatCode="0%">
                  <c:v>0</c:v>
                </c:pt>
              </c:numCache>
            </c:numRef>
          </c:val>
        </c:ser>
        <c:ser>
          <c:idx val="2"/>
          <c:order val="2"/>
          <c:tx>
            <c:strRef>
              <c:f>Лист1!$A$32</c:f>
              <c:strCache>
                <c:ptCount val="1"/>
                <c:pt idx="0">
                  <c:v>2023-2024 учебный год</c:v>
                </c:pt>
              </c:strCache>
            </c:strRef>
          </c:tx>
          <c:invertIfNegative val="0"/>
          <c:dLbls>
            <c:dLbl>
              <c:idx val="4"/>
              <c:delete val="1"/>
              <c:extLst>
                <c:ext xmlns:c15="http://schemas.microsoft.com/office/drawing/2012/chart" uri="{CE6537A1-D6FC-4f65-9D91-7224C49458BB}"/>
              </c:extLst>
            </c:dLbl>
            <c:dLbl>
              <c:idx val="6"/>
              <c:layout>
                <c:manualLayout>
                  <c:x val="8.068582955118508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0898549653124193E-2"/>
                  <c:y val="-2.677376171352074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Лист1!$B$29:$I$29</c:f>
              <c:strCache>
                <c:ptCount val="8"/>
                <c:pt idx="0">
                  <c:v>детей  иностранных граждан</c:v>
                </c:pt>
                <c:pt idx="1">
                  <c:v>Узбекистан</c:v>
                </c:pt>
                <c:pt idx="2">
                  <c:v>Таджикистан</c:v>
                </c:pt>
                <c:pt idx="3">
                  <c:v>Киргизия</c:v>
                </c:pt>
                <c:pt idx="4">
                  <c:v>Азербайджан</c:v>
                </c:pt>
                <c:pt idx="5">
                  <c:v>Армения</c:v>
                </c:pt>
                <c:pt idx="6">
                  <c:v>Молдавия</c:v>
                </c:pt>
                <c:pt idx="7">
                  <c:v>Казахстан</c:v>
                </c:pt>
              </c:strCache>
            </c:strRef>
          </c:cat>
          <c:val>
            <c:numRef>
              <c:f>Лист1!$B$32:$I$32</c:f>
              <c:numCache>
                <c:formatCode>0.00%</c:formatCode>
                <c:ptCount val="8"/>
                <c:pt idx="0">
                  <c:v>2.5000000000000001E-2</c:v>
                </c:pt>
                <c:pt idx="1">
                  <c:v>7.0000000000000001E-3</c:v>
                </c:pt>
                <c:pt idx="2">
                  <c:v>6.0000000000000001E-3</c:v>
                </c:pt>
                <c:pt idx="3">
                  <c:v>3.0000000000000001E-3</c:v>
                </c:pt>
                <c:pt idx="4" formatCode="0%">
                  <c:v>0</c:v>
                </c:pt>
                <c:pt idx="5">
                  <c:v>7.0000000000000001E-3</c:v>
                </c:pt>
                <c:pt idx="6">
                  <c:v>1E-3</c:v>
                </c:pt>
                <c:pt idx="7">
                  <c:v>1E-3</c:v>
                </c:pt>
              </c:numCache>
            </c:numRef>
          </c:val>
        </c:ser>
        <c:dLbls>
          <c:dLblPos val="outEnd"/>
          <c:showLegendKey val="0"/>
          <c:showVal val="1"/>
          <c:showCatName val="0"/>
          <c:showSerName val="0"/>
          <c:showPercent val="0"/>
          <c:showBubbleSize val="0"/>
        </c:dLbls>
        <c:gapWidth val="150"/>
        <c:axId val="255731280"/>
        <c:axId val="255731840"/>
      </c:barChart>
      <c:catAx>
        <c:axId val="25573128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55731840"/>
        <c:crosses val="autoZero"/>
        <c:auto val="1"/>
        <c:lblAlgn val="ctr"/>
        <c:lblOffset val="100"/>
        <c:noMultiLvlLbl val="0"/>
      </c:catAx>
      <c:valAx>
        <c:axId val="255731840"/>
        <c:scaling>
          <c:orientation val="minMax"/>
        </c:scaling>
        <c:delete val="0"/>
        <c:axPos val="l"/>
        <c:majorGridlines/>
        <c:numFmt formatCode="0.00%" sourceLinked="1"/>
        <c:majorTickMark val="out"/>
        <c:minorTickMark val="none"/>
        <c:tickLblPos val="nextTo"/>
        <c:crossAx val="255731280"/>
        <c:crosses val="autoZero"/>
        <c:crossBetween val="between"/>
      </c:valAx>
    </c:plotArea>
    <c:legend>
      <c:legendPos val="r"/>
      <c:layout>
        <c:manualLayout>
          <c:xMode val="edge"/>
          <c:yMode val="edge"/>
          <c:x val="0.10560546128916982"/>
          <c:y val="0.86270313462402837"/>
          <c:w val="0.38841219927381282"/>
          <c:h val="0.1198535785728712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E5F76-DF43-4002-93FB-1BE71909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31</Pages>
  <Words>5622</Words>
  <Characters>32048</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User</cp:lastModifiedBy>
  <cp:revision>8</cp:revision>
  <dcterms:created xsi:type="dcterms:W3CDTF">2023-09-24T16:35:00Z</dcterms:created>
  <dcterms:modified xsi:type="dcterms:W3CDTF">2024-05-02T15:05:00Z</dcterms:modified>
</cp:coreProperties>
</file>