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2FDF" w14:textId="77777777" w:rsidR="0042540D" w:rsidRPr="005E6A3A" w:rsidRDefault="00370816" w:rsidP="00AC1C15">
      <w:pPr>
        <w:spacing w:after="0" w:line="276" w:lineRule="auto"/>
        <w:ind w:firstLine="142"/>
        <w:jc w:val="center"/>
        <w:rPr>
          <w:rFonts w:ascii="Times New Roman" w:eastAsia="Times New Roman" w:hAnsi="Times New Roman" w:cs="Times New Roman"/>
          <w:b/>
          <w:bCs/>
          <w:kern w:val="36"/>
          <w:sz w:val="24"/>
          <w:szCs w:val="24"/>
        </w:rPr>
      </w:pPr>
      <w:r w:rsidRPr="005E6A3A">
        <w:rPr>
          <w:rFonts w:ascii="Times New Roman" w:eastAsia="Times New Roman" w:hAnsi="Times New Roman" w:cs="Times New Roman"/>
          <w:b/>
          <w:bCs/>
          <w:kern w:val="36"/>
          <w:sz w:val="24"/>
          <w:szCs w:val="24"/>
        </w:rPr>
        <w:t xml:space="preserve">Использование </w:t>
      </w:r>
      <w:r w:rsidR="00AC1C15" w:rsidRPr="005E6A3A">
        <w:rPr>
          <w:rFonts w:ascii="Times New Roman" w:eastAsia="Times New Roman" w:hAnsi="Times New Roman" w:cs="Times New Roman"/>
          <w:b/>
          <w:bCs/>
          <w:kern w:val="36"/>
          <w:sz w:val="24"/>
          <w:szCs w:val="24"/>
        </w:rPr>
        <w:t xml:space="preserve">цветовых </w:t>
      </w:r>
      <w:r w:rsidRPr="005E6A3A">
        <w:rPr>
          <w:rFonts w:ascii="Times New Roman" w:eastAsia="Times New Roman" w:hAnsi="Times New Roman" w:cs="Times New Roman"/>
          <w:b/>
          <w:bCs/>
          <w:kern w:val="36"/>
          <w:sz w:val="24"/>
          <w:szCs w:val="24"/>
        </w:rPr>
        <w:t xml:space="preserve">сигнальных карточек </w:t>
      </w:r>
    </w:p>
    <w:p w14:paraId="66E401A3" w14:textId="1485DE91" w:rsidR="00370816" w:rsidRPr="005E6A3A" w:rsidRDefault="00370816" w:rsidP="00AC1C15">
      <w:pPr>
        <w:spacing w:after="0" w:line="276" w:lineRule="auto"/>
        <w:ind w:firstLine="142"/>
        <w:jc w:val="center"/>
        <w:rPr>
          <w:rFonts w:ascii="Times New Roman" w:eastAsia="Times New Roman" w:hAnsi="Times New Roman" w:cs="Times New Roman"/>
          <w:b/>
          <w:bCs/>
          <w:kern w:val="36"/>
          <w:sz w:val="24"/>
          <w:szCs w:val="24"/>
        </w:rPr>
      </w:pPr>
      <w:r w:rsidRPr="005E6A3A">
        <w:rPr>
          <w:rFonts w:ascii="Times New Roman" w:eastAsia="Times New Roman" w:hAnsi="Times New Roman" w:cs="Times New Roman"/>
          <w:b/>
          <w:bCs/>
          <w:kern w:val="36"/>
          <w:sz w:val="24"/>
          <w:szCs w:val="24"/>
        </w:rPr>
        <w:t>в образовательном процессе</w:t>
      </w:r>
      <w:r w:rsidR="00AC1C15" w:rsidRPr="005E6A3A">
        <w:rPr>
          <w:rFonts w:ascii="Times New Roman" w:eastAsia="Times New Roman" w:hAnsi="Times New Roman" w:cs="Times New Roman"/>
          <w:b/>
          <w:bCs/>
          <w:kern w:val="36"/>
          <w:sz w:val="24"/>
          <w:szCs w:val="24"/>
        </w:rPr>
        <w:t xml:space="preserve"> </w:t>
      </w:r>
      <w:r w:rsidRPr="005E6A3A">
        <w:rPr>
          <w:rFonts w:ascii="Times New Roman" w:eastAsia="Times New Roman" w:hAnsi="Times New Roman" w:cs="Times New Roman"/>
          <w:b/>
          <w:bCs/>
          <w:kern w:val="36"/>
          <w:sz w:val="24"/>
          <w:szCs w:val="24"/>
        </w:rPr>
        <w:t>на уровне начального общего образования</w:t>
      </w:r>
    </w:p>
    <w:p w14:paraId="541FBB6E" w14:textId="77777777" w:rsidR="00370816" w:rsidRPr="005E6A3A" w:rsidRDefault="00370816" w:rsidP="00370816">
      <w:pPr>
        <w:spacing w:after="0" w:line="276" w:lineRule="auto"/>
        <w:ind w:firstLine="709"/>
        <w:jc w:val="both"/>
        <w:rPr>
          <w:rFonts w:ascii="Times New Roman" w:eastAsia="Times New Roman" w:hAnsi="Times New Roman" w:cs="Times New Roman"/>
          <w:b/>
          <w:bCs/>
          <w:kern w:val="36"/>
          <w:sz w:val="24"/>
          <w:szCs w:val="24"/>
        </w:rPr>
      </w:pPr>
    </w:p>
    <w:p w14:paraId="60665668" w14:textId="722EF0BB" w:rsidR="00370816" w:rsidRPr="005E6A3A" w:rsidRDefault="00370816" w:rsidP="00AC1C15">
      <w:pPr>
        <w:spacing w:after="0" w:line="276" w:lineRule="auto"/>
        <w:ind w:left="4111"/>
        <w:jc w:val="both"/>
        <w:rPr>
          <w:rFonts w:ascii="Times New Roman" w:eastAsia="Times New Roman" w:hAnsi="Times New Roman" w:cs="Times New Roman"/>
          <w:kern w:val="0"/>
          <w:sz w:val="24"/>
          <w:szCs w:val="24"/>
        </w:rPr>
      </w:pPr>
      <w:r w:rsidRPr="005E6A3A">
        <w:rPr>
          <w:rFonts w:ascii="Times New Roman" w:eastAsia="Times New Roman" w:hAnsi="Times New Roman" w:cs="Times New Roman"/>
          <w:sz w:val="24"/>
          <w:szCs w:val="24"/>
        </w:rPr>
        <w:t>«Рецепт успеха ученика прост: во - первых,</w:t>
      </w:r>
      <w:r w:rsidR="00AC1C15" w:rsidRPr="005E6A3A">
        <w:rPr>
          <w:rFonts w:ascii="Times New Roman" w:eastAsia="Times New Roman" w:hAnsi="Times New Roman" w:cs="Times New Roman"/>
          <w:sz w:val="24"/>
          <w:szCs w:val="24"/>
        </w:rPr>
        <w:t xml:space="preserve"> </w:t>
      </w:r>
      <w:r w:rsidRPr="005E6A3A">
        <w:rPr>
          <w:rFonts w:ascii="Times New Roman" w:eastAsia="Times New Roman" w:hAnsi="Times New Roman" w:cs="Times New Roman"/>
          <w:sz w:val="24"/>
          <w:szCs w:val="24"/>
        </w:rPr>
        <w:t>нужно верить в ребенка и при малейшей возможности давать ему высказаться, чтобы над ним не висел страх оценки, страх отчуждения и осуждения. А во - вторых, учителю нужно очень четко все объяснять».</w:t>
      </w:r>
    </w:p>
    <w:p w14:paraId="510DBFC1" w14:textId="65721CD7" w:rsidR="00370816" w:rsidRPr="005E6A3A" w:rsidRDefault="00370816" w:rsidP="00AC1C15">
      <w:pPr>
        <w:spacing w:after="0" w:line="276" w:lineRule="auto"/>
        <w:ind w:firstLine="709"/>
        <w:jc w:val="right"/>
        <w:rPr>
          <w:rFonts w:ascii="Times New Roman" w:eastAsia="Times New Roman" w:hAnsi="Times New Roman" w:cs="Times New Roman"/>
          <w:b/>
          <w:bCs/>
          <w:i/>
          <w:kern w:val="36"/>
          <w:sz w:val="24"/>
          <w:szCs w:val="24"/>
        </w:rPr>
      </w:pPr>
      <w:r w:rsidRPr="005E6A3A">
        <w:rPr>
          <w:rFonts w:ascii="Times New Roman" w:eastAsia="Times New Roman" w:hAnsi="Times New Roman" w:cs="Times New Roman"/>
          <w:i/>
          <w:sz w:val="24"/>
          <w:szCs w:val="24"/>
        </w:rPr>
        <w:t xml:space="preserve">                                                В. Ф. Шаталов</w:t>
      </w:r>
    </w:p>
    <w:p w14:paraId="6C0590AE" w14:textId="77777777" w:rsidR="00AC1C15" w:rsidRPr="005E6A3A" w:rsidRDefault="00AC1C15" w:rsidP="00370816">
      <w:pPr>
        <w:spacing w:after="0" w:line="276" w:lineRule="auto"/>
        <w:ind w:firstLine="709"/>
        <w:jc w:val="both"/>
        <w:rPr>
          <w:rFonts w:ascii="Times New Roman" w:eastAsia="Times New Roman" w:hAnsi="Times New Roman" w:cs="Times New Roman"/>
          <w:sz w:val="24"/>
          <w:szCs w:val="24"/>
        </w:rPr>
      </w:pPr>
    </w:p>
    <w:p w14:paraId="77ED593F" w14:textId="0E0D9988" w:rsidR="009C7669" w:rsidRPr="005E6A3A" w:rsidRDefault="00230D83" w:rsidP="00E32348">
      <w:pPr>
        <w:pStyle w:val="a6"/>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kern w:val="0"/>
          <w:sz w:val="24"/>
          <w:szCs w:val="24"/>
          <w:lang w:eastAsia="ru-RU"/>
          <w14:ligatures w14:val="none"/>
        </w:rPr>
        <w:t xml:space="preserve">Главный результат успешной педагогической деятельности в начальной школе — это </w:t>
      </w:r>
      <w:r w:rsidR="00E32348" w:rsidRPr="005E6A3A">
        <w:rPr>
          <w:rFonts w:ascii="Times New Roman" w:eastAsia="Times New Roman" w:hAnsi="Times New Roman" w:cs="Times New Roman"/>
          <w:kern w:val="0"/>
          <w:sz w:val="24"/>
          <w:szCs w:val="24"/>
          <w:lang w:eastAsia="ru-RU"/>
          <w14:ligatures w14:val="none"/>
        </w:rPr>
        <w:t>всесторонне развитая</w:t>
      </w:r>
      <w:r w:rsidRPr="005E6A3A">
        <w:rPr>
          <w:rFonts w:ascii="Times New Roman" w:eastAsia="Times New Roman" w:hAnsi="Times New Roman" w:cs="Times New Roman"/>
          <w:kern w:val="0"/>
          <w:sz w:val="24"/>
          <w:szCs w:val="24"/>
          <w:lang w:eastAsia="ru-RU"/>
          <w14:ligatures w14:val="none"/>
        </w:rPr>
        <w:t>, самостоятельная личность</w:t>
      </w:r>
      <w:r w:rsidR="00E32348" w:rsidRPr="005E6A3A">
        <w:rPr>
          <w:rFonts w:ascii="Times New Roman" w:eastAsia="Times New Roman" w:hAnsi="Times New Roman" w:cs="Times New Roman"/>
          <w:kern w:val="0"/>
          <w:sz w:val="24"/>
          <w:szCs w:val="24"/>
          <w:lang w:eastAsia="ru-RU"/>
          <w14:ligatures w14:val="none"/>
        </w:rPr>
        <w:t xml:space="preserve"> школьника</w:t>
      </w:r>
      <w:r w:rsidRPr="005E6A3A">
        <w:rPr>
          <w:rFonts w:ascii="Times New Roman" w:eastAsia="Times New Roman" w:hAnsi="Times New Roman" w:cs="Times New Roman"/>
          <w:kern w:val="0"/>
          <w:sz w:val="24"/>
          <w:szCs w:val="24"/>
          <w:lang w:eastAsia="ru-RU"/>
          <w14:ligatures w14:val="none"/>
        </w:rPr>
        <w:t>, котор</w:t>
      </w:r>
      <w:r w:rsidR="00562855" w:rsidRPr="005E6A3A">
        <w:rPr>
          <w:rFonts w:ascii="Times New Roman" w:eastAsia="Times New Roman" w:hAnsi="Times New Roman" w:cs="Times New Roman"/>
          <w:kern w:val="0"/>
          <w:sz w:val="24"/>
          <w:szCs w:val="24"/>
          <w:lang w:eastAsia="ru-RU"/>
          <w14:ligatures w14:val="none"/>
        </w:rPr>
        <w:t>ый</w:t>
      </w:r>
      <w:r w:rsidRPr="005E6A3A">
        <w:rPr>
          <w:rFonts w:ascii="Times New Roman" w:eastAsia="Times New Roman" w:hAnsi="Times New Roman" w:cs="Times New Roman"/>
          <w:kern w:val="0"/>
          <w:sz w:val="24"/>
          <w:szCs w:val="24"/>
          <w:lang w:eastAsia="ru-RU"/>
          <w14:ligatures w14:val="none"/>
        </w:rPr>
        <w:t xml:space="preserve"> с удовольствием изучает все </w:t>
      </w:r>
      <w:r w:rsidR="00E32348" w:rsidRPr="005E6A3A">
        <w:rPr>
          <w:rFonts w:ascii="Times New Roman" w:eastAsia="Times New Roman" w:hAnsi="Times New Roman" w:cs="Times New Roman"/>
          <w:kern w:val="0"/>
          <w:sz w:val="24"/>
          <w:szCs w:val="24"/>
          <w:lang w:eastAsia="ru-RU"/>
          <w14:ligatures w14:val="none"/>
        </w:rPr>
        <w:t xml:space="preserve">учебные </w:t>
      </w:r>
      <w:r w:rsidRPr="005E6A3A">
        <w:rPr>
          <w:rFonts w:ascii="Times New Roman" w:eastAsia="Times New Roman" w:hAnsi="Times New Roman" w:cs="Times New Roman"/>
          <w:kern w:val="0"/>
          <w:sz w:val="24"/>
          <w:szCs w:val="24"/>
          <w:lang w:eastAsia="ru-RU"/>
          <w14:ligatures w14:val="none"/>
        </w:rPr>
        <w:t xml:space="preserve">предметы. </w:t>
      </w:r>
      <w:r w:rsidR="00E32348" w:rsidRPr="005E6A3A">
        <w:rPr>
          <w:rFonts w:ascii="Times New Roman" w:eastAsia="Times New Roman" w:hAnsi="Times New Roman" w:cs="Times New Roman"/>
          <w:sz w:val="24"/>
          <w:szCs w:val="24"/>
        </w:rPr>
        <w:t xml:space="preserve">Задача учителя в том, чтобы помочь обучающимся активизировать их деятельность, сформировать умение использовать свои знания на уроке. </w:t>
      </w:r>
      <w:r w:rsidR="00370816" w:rsidRPr="005E6A3A">
        <w:rPr>
          <w:rFonts w:ascii="Times New Roman" w:eastAsia="Times New Roman" w:hAnsi="Times New Roman" w:cs="Times New Roman"/>
          <w:sz w:val="24"/>
          <w:szCs w:val="24"/>
        </w:rPr>
        <w:t xml:space="preserve">Заставить учеников </w:t>
      </w:r>
      <w:r w:rsidR="00291A4D" w:rsidRPr="005E6A3A">
        <w:rPr>
          <w:rFonts w:ascii="Times New Roman" w:eastAsia="Times New Roman" w:hAnsi="Times New Roman" w:cs="Times New Roman"/>
          <w:sz w:val="24"/>
          <w:szCs w:val="24"/>
        </w:rPr>
        <w:t>включиться в образовательный процесс</w:t>
      </w:r>
      <w:r w:rsidR="00370816" w:rsidRPr="005E6A3A">
        <w:rPr>
          <w:rFonts w:ascii="Times New Roman" w:eastAsia="Times New Roman" w:hAnsi="Times New Roman" w:cs="Times New Roman"/>
          <w:sz w:val="24"/>
          <w:szCs w:val="24"/>
        </w:rPr>
        <w:t xml:space="preserve"> позволяет использование на уроке </w:t>
      </w:r>
      <w:r w:rsidR="00291A4D" w:rsidRPr="005E6A3A">
        <w:rPr>
          <w:rFonts w:ascii="Times New Roman" w:eastAsia="Times New Roman" w:hAnsi="Times New Roman" w:cs="Times New Roman"/>
          <w:sz w:val="24"/>
          <w:szCs w:val="24"/>
        </w:rPr>
        <w:t>цветовых сигнальных карточек</w:t>
      </w:r>
      <w:r w:rsidRPr="005E6A3A">
        <w:rPr>
          <w:rFonts w:ascii="Times New Roman" w:eastAsia="Times New Roman" w:hAnsi="Times New Roman" w:cs="Times New Roman"/>
          <w:sz w:val="24"/>
          <w:szCs w:val="24"/>
        </w:rPr>
        <w:t>. Это</w:t>
      </w:r>
      <w:r w:rsidR="00370816" w:rsidRPr="005E6A3A">
        <w:rPr>
          <w:rFonts w:ascii="Times New Roman" w:eastAsia="Times New Roman" w:hAnsi="Times New Roman" w:cs="Times New Roman"/>
          <w:sz w:val="24"/>
          <w:szCs w:val="24"/>
        </w:rPr>
        <w:t xml:space="preserve"> помогает разнообразить урок, сделать его более запоминающимся, нестандартным, эмоциональным. </w:t>
      </w:r>
    </w:p>
    <w:p w14:paraId="607B8F55" w14:textId="6F24781B" w:rsidR="009A0540" w:rsidRPr="005E6A3A" w:rsidRDefault="00230D83" w:rsidP="009A0540">
      <w:pPr>
        <w:pStyle w:val="a6"/>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textAlignment w:val="baseline"/>
        <w:rPr>
          <w:rFonts w:ascii="Times New Roman" w:eastAsia="Times New Roman" w:hAnsi="Times New Roman" w:cs="Times New Roman"/>
          <w:kern w:val="0"/>
          <w:sz w:val="24"/>
          <w:szCs w:val="24"/>
          <w14:ligatures w14:val="none"/>
        </w:rPr>
      </w:pPr>
      <w:r w:rsidRPr="005E6A3A">
        <w:rPr>
          <w:rFonts w:ascii="Times New Roman" w:eastAsia="Times New Roman" w:hAnsi="Times New Roman" w:cs="Times New Roman"/>
          <w:sz w:val="24"/>
          <w:szCs w:val="24"/>
        </w:rPr>
        <w:t>П</w:t>
      </w:r>
      <w:r w:rsidR="00DE6988" w:rsidRPr="005E6A3A">
        <w:rPr>
          <w:rFonts w:ascii="Times New Roman" w:eastAsia="Times New Roman" w:hAnsi="Times New Roman" w:cs="Times New Roman"/>
          <w:sz w:val="24"/>
          <w:szCs w:val="24"/>
        </w:rPr>
        <w:t xml:space="preserve">рименение </w:t>
      </w:r>
      <w:r w:rsidR="00DE6988" w:rsidRPr="005E6A3A">
        <w:rPr>
          <w:rFonts w:ascii="Times New Roman" w:eastAsia="Times New Roman" w:hAnsi="Times New Roman" w:cs="Times New Roman"/>
          <w:kern w:val="0"/>
          <w:sz w:val="24"/>
          <w:szCs w:val="24"/>
          <w14:ligatures w14:val="none"/>
        </w:rPr>
        <w:t>цветовых сигнальных карточек</w:t>
      </w:r>
      <w:r w:rsidR="00DE6988" w:rsidRPr="005E6A3A">
        <w:rPr>
          <w:rFonts w:ascii="Times New Roman" w:eastAsia="Times New Roman" w:hAnsi="Times New Roman" w:cs="Times New Roman"/>
          <w:sz w:val="24"/>
          <w:szCs w:val="24"/>
        </w:rPr>
        <w:t xml:space="preserve"> </w:t>
      </w:r>
      <w:r w:rsidR="009A0540" w:rsidRPr="005E6A3A">
        <w:rPr>
          <w:rFonts w:ascii="Times New Roman" w:eastAsia="Times New Roman" w:hAnsi="Times New Roman" w:cs="Times New Roman"/>
          <w:kern w:val="0"/>
          <w:sz w:val="24"/>
          <w:szCs w:val="24"/>
          <w14:ligatures w14:val="none"/>
        </w:rPr>
        <w:t>в учебном процессе</w:t>
      </w:r>
      <w:r w:rsidR="009A0540" w:rsidRPr="005E6A3A">
        <w:rPr>
          <w:rFonts w:ascii="Times New Roman" w:eastAsia="Times New Roman" w:hAnsi="Times New Roman" w:cs="Times New Roman"/>
          <w:sz w:val="24"/>
          <w:szCs w:val="24"/>
        </w:rPr>
        <w:t xml:space="preserve"> показало высокую эффективность и </w:t>
      </w:r>
      <w:r w:rsidR="00DE6988" w:rsidRPr="005E6A3A">
        <w:rPr>
          <w:rFonts w:ascii="Times New Roman" w:eastAsia="Times New Roman" w:hAnsi="Times New Roman" w:cs="Times New Roman"/>
          <w:sz w:val="24"/>
          <w:szCs w:val="24"/>
        </w:rPr>
        <w:t>позволяет педагогу решить целый комплекс педагогических зада</w:t>
      </w:r>
      <w:r w:rsidR="009A0540" w:rsidRPr="005E6A3A">
        <w:rPr>
          <w:rFonts w:ascii="Times New Roman" w:eastAsia="Times New Roman" w:hAnsi="Times New Roman" w:cs="Times New Roman"/>
          <w:sz w:val="24"/>
          <w:szCs w:val="24"/>
        </w:rPr>
        <w:t>ч:</w:t>
      </w:r>
      <w:r w:rsidR="009C7669" w:rsidRPr="005E6A3A">
        <w:rPr>
          <w:rFonts w:ascii="Times New Roman" w:eastAsia="Times New Roman" w:hAnsi="Times New Roman" w:cs="Times New Roman"/>
          <w:sz w:val="24"/>
          <w:szCs w:val="24"/>
        </w:rPr>
        <w:t xml:space="preserve"> </w:t>
      </w:r>
      <w:r w:rsidR="00DE6988" w:rsidRPr="005E6A3A">
        <w:rPr>
          <w:rFonts w:ascii="Times New Roman" w:eastAsia="Times New Roman" w:hAnsi="Times New Roman" w:cs="Times New Roman"/>
          <w:sz w:val="24"/>
          <w:szCs w:val="24"/>
        </w:rPr>
        <w:t>повысить результативность образовательной деятельности во время уроков</w:t>
      </w:r>
      <w:r w:rsidR="009A0540" w:rsidRPr="005E6A3A">
        <w:rPr>
          <w:rFonts w:ascii="Times New Roman" w:eastAsia="Times New Roman" w:hAnsi="Times New Roman" w:cs="Times New Roman"/>
          <w:sz w:val="24"/>
          <w:szCs w:val="24"/>
        </w:rPr>
        <w:t xml:space="preserve">, </w:t>
      </w:r>
      <w:r w:rsidR="009A0540" w:rsidRPr="005E6A3A">
        <w:rPr>
          <w:rFonts w:ascii="Times New Roman" w:eastAsia="Times New Roman" w:hAnsi="Times New Roman" w:cs="Times New Roman"/>
          <w:kern w:val="0"/>
          <w:sz w:val="24"/>
          <w:szCs w:val="24"/>
          <w14:ligatures w14:val="none"/>
        </w:rPr>
        <w:t>интенсифицировать учебный процесс, успешно освоить учебные программы по различным предметам, быстро проводить опросы при фронтальной или групповой работе, повысить компетентность обучающихся во время занятий, выполнить требования Федеральных государственных образовательных стандартов начального общего образования.</w:t>
      </w:r>
    </w:p>
    <w:p w14:paraId="72F9A3B3" w14:textId="77777777" w:rsidR="009C7669" w:rsidRPr="005E6A3A" w:rsidRDefault="009C7669" w:rsidP="009C7669">
      <w:pPr>
        <w:spacing w:after="0" w:line="276" w:lineRule="auto"/>
        <w:ind w:firstLine="709"/>
        <w:jc w:val="both"/>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По словам психологов, у каждого человека работают в разной степени все три механизма памяти: слуховая, зрительная, двигательная. И если в процессе обучения все они целенаправленно используются, то уровень усвоения материала повышается. Обучение с использованием данного метода требует активной мыслительной деятельности обучающихся. Они должны обладать навыками восприятия информации, соотнесения её с ранее усвоенной, умением выделять главное. Систематическая работа с цветовыми сигналами даёт возможность сосредоточиться на главном, правильно установить связи, взаимоотношения предметов и явлений, развивает логическую последовательность мышления, наблюдательность, повышает интерес к изучаемому материалу.</w:t>
      </w:r>
    </w:p>
    <w:p w14:paraId="41F850DC" w14:textId="77777777" w:rsidR="009C7669" w:rsidRPr="005E6A3A" w:rsidRDefault="009C7669" w:rsidP="009C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 xml:space="preserve">Сигнальная карточка – это цветовой символ, заменяющий некое смысловое значение. </w:t>
      </w:r>
    </w:p>
    <w:p w14:paraId="6E42F0AB" w14:textId="77777777" w:rsidR="009C7669" w:rsidRPr="005E6A3A" w:rsidRDefault="009C7669" w:rsidP="009C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Техническое описание цветовой сигнальной карточки:</w:t>
      </w:r>
    </w:p>
    <w:p w14:paraId="1917CDC7" w14:textId="77777777" w:rsidR="009C7669" w:rsidRPr="005E6A3A" w:rsidRDefault="009C7669" w:rsidP="009C766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 xml:space="preserve">Полоска из плотной высококачественной бумаги, которая с одной стороны красного цвета, а с другой – зеленого. Карточку перед началом использования необходимо распечатать, вырезать и склеить между собой (Приложение). Для более длительного использования сигнальные карточки можно </w:t>
      </w:r>
      <w:proofErr w:type="spellStart"/>
      <w:r w:rsidRPr="005E6A3A">
        <w:rPr>
          <w:rFonts w:ascii="Times New Roman" w:eastAsia="Times New Roman" w:hAnsi="Times New Roman" w:cs="Times New Roman"/>
          <w:sz w:val="24"/>
          <w:szCs w:val="24"/>
        </w:rPr>
        <w:t>заламинировать</w:t>
      </w:r>
      <w:proofErr w:type="spellEnd"/>
      <w:r w:rsidRPr="005E6A3A">
        <w:rPr>
          <w:rFonts w:ascii="Times New Roman" w:eastAsia="Times New Roman" w:hAnsi="Times New Roman" w:cs="Times New Roman"/>
          <w:sz w:val="24"/>
          <w:szCs w:val="24"/>
        </w:rPr>
        <w:t xml:space="preserve">. </w:t>
      </w:r>
    </w:p>
    <w:p w14:paraId="413E164C" w14:textId="77777777" w:rsidR="009C7669" w:rsidRPr="005E6A3A" w:rsidRDefault="009C7669" w:rsidP="009C766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Данные сигнальные карточки можно сделать на уроке технологии даже с первоклассниками, предварительно подготовив им шаблоны.</w:t>
      </w:r>
    </w:p>
    <w:p w14:paraId="05EA34A2" w14:textId="77777777" w:rsidR="009C7669" w:rsidRPr="005E6A3A" w:rsidRDefault="009C7669" w:rsidP="009C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Я назвала используемую</w:t>
      </w:r>
      <w:r w:rsidRPr="005E6A3A">
        <w:rPr>
          <w:rFonts w:ascii="Times New Roman" w:hAnsi="Times New Roman" w:cs="Times New Roman"/>
          <w:kern w:val="0"/>
          <w:sz w:val="24"/>
          <w:szCs w:val="24"/>
          <w14:ligatures w14:val="none"/>
        </w:rPr>
        <w:t xml:space="preserve"> мной сигнальную карточку «семафором» из-за схожести назначения (</w:t>
      </w:r>
      <w:proofErr w:type="spellStart"/>
      <w:r w:rsidRPr="005E6A3A">
        <w:rPr>
          <w:rFonts w:ascii="Times New Roman" w:eastAsia="Times New Roman" w:hAnsi="Times New Roman" w:cs="Times New Roman"/>
          <w:sz w:val="24"/>
          <w:szCs w:val="24"/>
        </w:rPr>
        <w:t>Семафо́р</w:t>
      </w:r>
      <w:proofErr w:type="spellEnd"/>
      <w:r w:rsidRPr="005E6A3A">
        <w:rPr>
          <w:rFonts w:ascii="Times New Roman" w:eastAsia="Times New Roman" w:hAnsi="Times New Roman" w:cs="Times New Roman"/>
          <w:sz w:val="24"/>
          <w:szCs w:val="24"/>
        </w:rPr>
        <w:t xml:space="preserve"> (фр. </w:t>
      </w:r>
      <w:proofErr w:type="spellStart"/>
      <w:r w:rsidRPr="005E6A3A">
        <w:rPr>
          <w:rFonts w:ascii="Times New Roman" w:eastAsia="Times New Roman" w:hAnsi="Times New Roman" w:cs="Times New Roman"/>
          <w:sz w:val="24"/>
          <w:szCs w:val="24"/>
        </w:rPr>
        <w:t>Sémaphore</w:t>
      </w:r>
      <w:proofErr w:type="spellEnd"/>
      <w:r w:rsidRPr="005E6A3A">
        <w:rPr>
          <w:rFonts w:ascii="Times New Roman" w:eastAsia="Times New Roman" w:hAnsi="Times New Roman" w:cs="Times New Roman"/>
          <w:sz w:val="24"/>
          <w:szCs w:val="24"/>
        </w:rPr>
        <w:t xml:space="preserve">, от греч. </w:t>
      </w:r>
      <w:proofErr w:type="spellStart"/>
      <w:r w:rsidRPr="005E6A3A">
        <w:rPr>
          <w:rFonts w:ascii="Times New Roman" w:eastAsia="Times New Roman" w:hAnsi="Times New Roman" w:cs="Times New Roman"/>
          <w:sz w:val="24"/>
          <w:szCs w:val="24"/>
        </w:rPr>
        <w:t>σήμ</w:t>
      </w:r>
      <w:proofErr w:type="spellEnd"/>
      <w:r w:rsidRPr="005E6A3A">
        <w:rPr>
          <w:rFonts w:ascii="Times New Roman" w:eastAsia="Times New Roman" w:hAnsi="Times New Roman" w:cs="Times New Roman"/>
          <w:sz w:val="24"/>
          <w:szCs w:val="24"/>
        </w:rPr>
        <w:t xml:space="preserve">α — знак, сигнал и </w:t>
      </w:r>
      <w:proofErr w:type="spellStart"/>
      <w:r w:rsidRPr="005E6A3A">
        <w:rPr>
          <w:rFonts w:ascii="Times New Roman" w:eastAsia="Times New Roman" w:hAnsi="Times New Roman" w:cs="Times New Roman"/>
          <w:sz w:val="24"/>
          <w:szCs w:val="24"/>
        </w:rPr>
        <w:t>φορός</w:t>
      </w:r>
      <w:proofErr w:type="spellEnd"/>
      <w:r w:rsidRPr="005E6A3A">
        <w:rPr>
          <w:rFonts w:ascii="Times New Roman" w:eastAsia="Times New Roman" w:hAnsi="Times New Roman" w:cs="Times New Roman"/>
          <w:sz w:val="24"/>
          <w:szCs w:val="24"/>
        </w:rPr>
        <w:t xml:space="preserve"> — «несущий») — механическое средство сигнализации для подвижного состава на железных дорогах).</w:t>
      </w:r>
    </w:p>
    <w:p w14:paraId="04F1E839" w14:textId="77777777" w:rsidR="009C7669" w:rsidRPr="005E6A3A" w:rsidRDefault="009C7669" w:rsidP="009C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Использование семафоров в образовательном процессе характеризуется:</w:t>
      </w:r>
    </w:p>
    <w:p w14:paraId="4F667D1E" w14:textId="48B10F0E" w:rsidR="009C7669" w:rsidRPr="005E6A3A" w:rsidRDefault="009C7669" w:rsidP="009C7669">
      <w:pPr>
        <w:pStyle w:val="a6"/>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lastRenderedPageBreak/>
        <w:t>универсальностью – цветовая индикация позволяет использовать его на всех этапах урока при изучении различных предметов</w:t>
      </w:r>
      <w:r w:rsidR="00F84382" w:rsidRPr="005E6A3A">
        <w:rPr>
          <w:rFonts w:ascii="Times New Roman" w:eastAsia="Times New Roman" w:hAnsi="Times New Roman" w:cs="Times New Roman"/>
          <w:sz w:val="24"/>
          <w:szCs w:val="24"/>
        </w:rPr>
        <w:t xml:space="preserve">, </w:t>
      </w:r>
      <w:r w:rsidR="00F84382" w:rsidRPr="005E6A3A">
        <w:rPr>
          <w:rFonts w:ascii="Times New Roman" w:eastAsia="Times New Roman" w:hAnsi="Times New Roman" w:cs="Times New Roman"/>
          <w:kern w:val="0"/>
          <w:sz w:val="24"/>
          <w:szCs w:val="24"/>
          <w:lang w:eastAsia="ru-RU"/>
          <w14:ligatures w14:val="none"/>
        </w:rPr>
        <w:t>учителю остается только продумать вид работы и инструкционные карты для каждого этапа урока</w:t>
      </w:r>
      <w:r w:rsidRPr="005E6A3A">
        <w:rPr>
          <w:rFonts w:ascii="Times New Roman" w:eastAsia="Times New Roman" w:hAnsi="Times New Roman" w:cs="Times New Roman"/>
          <w:sz w:val="24"/>
          <w:szCs w:val="24"/>
        </w:rPr>
        <w:t>;</w:t>
      </w:r>
    </w:p>
    <w:p w14:paraId="29DABA65" w14:textId="53A52960" w:rsidR="009C7669" w:rsidRPr="005E6A3A" w:rsidRDefault="009C7669" w:rsidP="009C7669">
      <w:pPr>
        <w:pStyle w:val="a6"/>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эргономичностью – карточки не занимают много места;</w:t>
      </w:r>
    </w:p>
    <w:p w14:paraId="17E63120" w14:textId="7DFB0D26" w:rsidR="00F84382" w:rsidRPr="005E6A3A" w:rsidRDefault="00F84382" w:rsidP="00372D2E">
      <w:pPr>
        <w:pStyle w:val="a6"/>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kern w:val="0"/>
          <w:sz w:val="24"/>
          <w:szCs w:val="24"/>
          <w:lang w:eastAsia="ru-RU"/>
          <w14:ligatures w14:val="none"/>
        </w:rPr>
        <w:t>объективност</w:t>
      </w:r>
      <w:r w:rsidR="00372D2E" w:rsidRPr="005E6A3A">
        <w:rPr>
          <w:rFonts w:ascii="Times New Roman" w:eastAsia="Times New Roman" w:hAnsi="Times New Roman" w:cs="Times New Roman"/>
          <w:kern w:val="0"/>
          <w:sz w:val="24"/>
          <w:szCs w:val="24"/>
          <w:lang w:eastAsia="ru-RU"/>
          <w14:ligatures w14:val="none"/>
        </w:rPr>
        <w:t xml:space="preserve">ью – </w:t>
      </w:r>
      <w:r w:rsidRPr="005E6A3A">
        <w:rPr>
          <w:rFonts w:ascii="Times New Roman" w:eastAsia="Times New Roman" w:hAnsi="Times New Roman" w:cs="Times New Roman"/>
          <w:kern w:val="0"/>
          <w:sz w:val="24"/>
          <w:szCs w:val="24"/>
          <w:lang w:eastAsia="ru-RU"/>
          <w14:ligatures w14:val="none"/>
        </w:rPr>
        <w:t>в результате педагог получает максимально достоверную картину усвоения темы</w:t>
      </w:r>
      <w:r w:rsidR="00372D2E" w:rsidRPr="005E6A3A">
        <w:rPr>
          <w:rFonts w:ascii="Times New Roman" w:eastAsia="Times New Roman" w:hAnsi="Times New Roman" w:cs="Times New Roman"/>
          <w:kern w:val="0"/>
          <w:sz w:val="24"/>
          <w:szCs w:val="24"/>
          <w:lang w:eastAsia="ru-RU"/>
          <w14:ligatures w14:val="none"/>
        </w:rPr>
        <w:t>;</w:t>
      </w:r>
    </w:p>
    <w:p w14:paraId="472D8E01" w14:textId="3D0757DB" w:rsidR="009C7669" w:rsidRPr="005E6A3A" w:rsidRDefault="009C7669" w:rsidP="009C7669">
      <w:pPr>
        <w:pStyle w:val="a6"/>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соответствием целям образовательного процесса.</w:t>
      </w:r>
    </w:p>
    <w:p w14:paraId="33422D3A" w14:textId="11CFDBF2" w:rsidR="009D67B8" w:rsidRPr="005E6A3A" w:rsidRDefault="00562855" w:rsidP="00E3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 xml:space="preserve">Работа с </w:t>
      </w:r>
      <w:r w:rsidRPr="005E6A3A">
        <w:rPr>
          <w:rFonts w:ascii="Times New Roman" w:eastAsia="Times New Roman" w:hAnsi="Times New Roman" w:cs="Times New Roman"/>
          <w:kern w:val="0"/>
          <w:sz w:val="24"/>
          <w:szCs w:val="24"/>
          <w14:ligatures w14:val="none"/>
        </w:rPr>
        <w:t>цветовыми сигнальными карточками</w:t>
      </w:r>
      <w:r w:rsidR="009D67B8" w:rsidRPr="005E6A3A">
        <w:rPr>
          <w:rFonts w:ascii="Times New Roman" w:eastAsia="Times New Roman" w:hAnsi="Times New Roman" w:cs="Times New Roman"/>
          <w:sz w:val="24"/>
          <w:szCs w:val="24"/>
        </w:rPr>
        <w:t xml:space="preserve"> обеспечива</w:t>
      </w:r>
      <w:r w:rsidRPr="005E6A3A">
        <w:rPr>
          <w:rFonts w:ascii="Times New Roman" w:eastAsia="Times New Roman" w:hAnsi="Times New Roman" w:cs="Times New Roman"/>
          <w:sz w:val="24"/>
          <w:szCs w:val="24"/>
        </w:rPr>
        <w:t>е</w:t>
      </w:r>
      <w:r w:rsidR="009D67B8" w:rsidRPr="005E6A3A">
        <w:rPr>
          <w:rFonts w:ascii="Times New Roman" w:eastAsia="Times New Roman" w:hAnsi="Times New Roman" w:cs="Times New Roman"/>
          <w:sz w:val="24"/>
          <w:szCs w:val="24"/>
        </w:rPr>
        <w:t>т:</w:t>
      </w:r>
    </w:p>
    <w:p w14:paraId="0CCDCAA9" w14:textId="7B295713" w:rsidR="009D67B8" w:rsidRPr="005E6A3A" w:rsidRDefault="009D67B8" w:rsidP="00562855">
      <w:pPr>
        <w:numPr>
          <w:ilvl w:val="0"/>
          <w:numId w:val="11"/>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значительную экономию времени во время занятий;</w:t>
      </w:r>
    </w:p>
    <w:p w14:paraId="4DE47EE6" w14:textId="043CC50C" w:rsidR="009D67B8" w:rsidRPr="005E6A3A" w:rsidRDefault="009D67B8" w:rsidP="00562855">
      <w:pPr>
        <w:numPr>
          <w:ilvl w:val="0"/>
          <w:numId w:val="11"/>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возможность проведения фронтальных опросов всего класса сразу;</w:t>
      </w:r>
    </w:p>
    <w:p w14:paraId="51E51EA9" w14:textId="10638DC4" w:rsidR="009D67B8" w:rsidRPr="005E6A3A" w:rsidRDefault="009D67B8" w:rsidP="00562855">
      <w:pPr>
        <w:numPr>
          <w:ilvl w:val="0"/>
          <w:numId w:val="11"/>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отсутствие эмоционального стресса у младших школьников во время опросов;</w:t>
      </w:r>
    </w:p>
    <w:p w14:paraId="5DD622D1" w14:textId="04F63DCD" w:rsidR="009D67B8" w:rsidRPr="005E6A3A" w:rsidRDefault="009D67B8" w:rsidP="00562855">
      <w:pPr>
        <w:numPr>
          <w:ilvl w:val="0"/>
          <w:numId w:val="11"/>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 xml:space="preserve">повышение уровня освоения </w:t>
      </w:r>
      <w:r w:rsidR="00562855" w:rsidRPr="005E6A3A">
        <w:rPr>
          <w:rFonts w:ascii="Times New Roman" w:eastAsia="Times New Roman" w:hAnsi="Times New Roman" w:cs="Times New Roman"/>
          <w:sz w:val="24"/>
          <w:szCs w:val="24"/>
        </w:rPr>
        <w:t>об</w:t>
      </w:r>
      <w:r w:rsidRPr="005E6A3A">
        <w:rPr>
          <w:rFonts w:ascii="Times New Roman" w:eastAsia="Times New Roman" w:hAnsi="Times New Roman" w:cs="Times New Roman"/>
          <w:sz w:val="24"/>
          <w:szCs w:val="24"/>
        </w:rPr>
        <w:t>уча</w:t>
      </w:r>
      <w:r w:rsidR="00562855" w:rsidRPr="005E6A3A">
        <w:rPr>
          <w:rFonts w:ascii="Times New Roman" w:eastAsia="Times New Roman" w:hAnsi="Times New Roman" w:cs="Times New Roman"/>
          <w:sz w:val="24"/>
          <w:szCs w:val="24"/>
        </w:rPr>
        <w:t>ю</w:t>
      </w:r>
      <w:r w:rsidRPr="005E6A3A">
        <w:rPr>
          <w:rFonts w:ascii="Times New Roman" w:eastAsia="Times New Roman" w:hAnsi="Times New Roman" w:cs="Times New Roman"/>
          <w:sz w:val="24"/>
          <w:szCs w:val="24"/>
        </w:rPr>
        <w:t>щимися образовательной программы;</w:t>
      </w:r>
    </w:p>
    <w:p w14:paraId="7B029B91" w14:textId="14B2910D" w:rsidR="009D67B8" w:rsidRPr="005E6A3A" w:rsidRDefault="009D67B8" w:rsidP="00562855">
      <w:pPr>
        <w:numPr>
          <w:ilvl w:val="0"/>
          <w:numId w:val="11"/>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textAlignment w:val="baseline"/>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привитие чувства ответственности школьникам по отношению к образовательной деятельности</w:t>
      </w:r>
      <w:r w:rsidR="00562855" w:rsidRPr="005E6A3A">
        <w:rPr>
          <w:rFonts w:ascii="Times New Roman" w:eastAsia="Times New Roman" w:hAnsi="Times New Roman" w:cs="Times New Roman"/>
          <w:sz w:val="24"/>
          <w:szCs w:val="24"/>
        </w:rPr>
        <w:t>;</w:t>
      </w:r>
    </w:p>
    <w:p w14:paraId="2E16FC3E" w14:textId="5CAF931F" w:rsidR="009D67B8" w:rsidRPr="005E6A3A" w:rsidRDefault="009D67B8" w:rsidP="00562855">
      <w:pPr>
        <w:numPr>
          <w:ilvl w:val="0"/>
          <w:numId w:val="11"/>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textAlignment w:val="baseline"/>
        <w:rPr>
          <w:rFonts w:ascii="Times New Roman" w:eastAsia="Times New Roman" w:hAnsi="Times New Roman" w:cs="Times New Roman"/>
          <w:sz w:val="24"/>
          <w:szCs w:val="24"/>
        </w:rPr>
      </w:pPr>
      <w:r w:rsidRPr="005E6A3A">
        <w:rPr>
          <w:rFonts w:ascii="Times New Roman" w:hAnsi="Times New Roman" w:cs="Times New Roman"/>
          <w:sz w:val="24"/>
          <w:szCs w:val="24"/>
        </w:rPr>
        <w:t>снятие социального барьера</w:t>
      </w:r>
      <w:r w:rsidR="00562855" w:rsidRPr="005E6A3A">
        <w:rPr>
          <w:rFonts w:ascii="Times New Roman" w:hAnsi="Times New Roman" w:cs="Times New Roman"/>
          <w:sz w:val="24"/>
          <w:szCs w:val="24"/>
        </w:rPr>
        <w:t>;</w:t>
      </w:r>
    </w:p>
    <w:p w14:paraId="468C4174" w14:textId="77777777" w:rsidR="00562855" w:rsidRPr="005E6A3A" w:rsidRDefault="009D67B8" w:rsidP="00562855">
      <w:pPr>
        <w:numPr>
          <w:ilvl w:val="0"/>
          <w:numId w:val="11"/>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textAlignment w:val="baseline"/>
        <w:rPr>
          <w:rFonts w:ascii="Times New Roman" w:eastAsia="Times New Roman" w:hAnsi="Times New Roman" w:cs="Times New Roman"/>
          <w:sz w:val="24"/>
          <w:szCs w:val="24"/>
        </w:rPr>
      </w:pPr>
      <w:r w:rsidRPr="005E6A3A">
        <w:rPr>
          <w:rFonts w:ascii="Times New Roman" w:hAnsi="Times New Roman" w:cs="Times New Roman"/>
          <w:sz w:val="24"/>
          <w:szCs w:val="24"/>
        </w:rPr>
        <w:t>оптимизация самостоятельной деятельности.</w:t>
      </w:r>
    </w:p>
    <w:p w14:paraId="0B3CED2D" w14:textId="2CDB1D77" w:rsidR="007569AD" w:rsidRPr="005E6A3A" w:rsidRDefault="00562855" w:rsidP="0056285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kern w:val="0"/>
          <w:sz w:val="24"/>
          <w:szCs w:val="24"/>
          <w:lang w:eastAsia="ru-RU"/>
          <w14:ligatures w14:val="none"/>
        </w:rPr>
      </w:pPr>
      <w:r w:rsidRPr="005E6A3A">
        <w:rPr>
          <w:rFonts w:ascii="Times New Roman" w:eastAsia="Times New Roman" w:hAnsi="Times New Roman" w:cs="Times New Roman"/>
          <w:sz w:val="24"/>
          <w:szCs w:val="24"/>
        </w:rPr>
        <w:t xml:space="preserve">Семафоры </w:t>
      </w:r>
      <w:r w:rsidRPr="005E6A3A">
        <w:rPr>
          <w:rFonts w:ascii="Times New Roman" w:eastAsia="Times New Roman" w:hAnsi="Times New Roman" w:cs="Times New Roman"/>
          <w:kern w:val="0"/>
          <w:sz w:val="24"/>
          <w:szCs w:val="24"/>
          <w:lang w:eastAsia="ru-RU"/>
          <w14:ligatures w14:val="none"/>
        </w:rPr>
        <w:t>можно</w:t>
      </w:r>
      <w:r w:rsidR="007569AD" w:rsidRPr="005E6A3A">
        <w:rPr>
          <w:rFonts w:ascii="Times New Roman" w:eastAsia="Times New Roman" w:hAnsi="Times New Roman" w:cs="Times New Roman"/>
          <w:kern w:val="0"/>
          <w:sz w:val="24"/>
          <w:szCs w:val="24"/>
          <w:lang w:eastAsia="ru-RU"/>
          <w14:ligatures w14:val="none"/>
        </w:rPr>
        <w:t xml:space="preserve"> использовать при изучении </w:t>
      </w:r>
      <w:r w:rsidR="005A69AC" w:rsidRPr="005E6A3A">
        <w:rPr>
          <w:rFonts w:ascii="Times New Roman" w:eastAsia="Times New Roman" w:hAnsi="Times New Roman" w:cs="Times New Roman"/>
          <w:kern w:val="0"/>
          <w:sz w:val="24"/>
          <w:szCs w:val="24"/>
          <w:lang w:eastAsia="ru-RU"/>
          <w14:ligatures w14:val="none"/>
        </w:rPr>
        <w:t>новой</w:t>
      </w:r>
      <w:r w:rsidR="007569AD" w:rsidRPr="005E6A3A">
        <w:rPr>
          <w:rFonts w:ascii="Times New Roman" w:eastAsia="Times New Roman" w:hAnsi="Times New Roman" w:cs="Times New Roman"/>
          <w:kern w:val="0"/>
          <w:sz w:val="24"/>
          <w:szCs w:val="24"/>
          <w:lang w:eastAsia="ru-RU"/>
          <w14:ligatures w14:val="none"/>
        </w:rPr>
        <w:t xml:space="preserve"> темы</w:t>
      </w:r>
      <w:r w:rsidR="005A69AC" w:rsidRPr="005E6A3A">
        <w:rPr>
          <w:rFonts w:ascii="Times New Roman" w:eastAsia="Times New Roman" w:hAnsi="Times New Roman" w:cs="Times New Roman"/>
          <w:kern w:val="0"/>
          <w:sz w:val="24"/>
          <w:szCs w:val="24"/>
          <w:lang w:eastAsia="ru-RU"/>
          <w14:ligatures w14:val="none"/>
        </w:rPr>
        <w:t xml:space="preserve">, </w:t>
      </w:r>
      <w:r w:rsidR="007569AD" w:rsidRPr="005E6A3A">
        <w:rPr>
          <w:rFonts w:ascii="Times New Roman" w:eastAsia="Times New Roman" w:hAnsi="Times New Roman" w:cs="Times New Roman"/>
          <w:kern w:val="0"/>
          <w:sz w:val="24"/>
          <w:szCs w:val="24"/>
          <w:lang w:eastAsia="ru-RU"/>
          <w14:ligatures w14:val="none"/>
        </w:rPr>
        <w:t>проверк</w:t>
      </w:r>
      <w:r w:rsidR="005A69AC" w:rsidRPr="005E6A3A">
        <w:rPr>
          <w:rFonts w:ascii="Times New Roman" w:eastAsia="Times New Roman" w:hAnsi="Times New Roman" w:cs="Times New Roman"/>
          <w:kern w:val="0"/>
          <w:sz w:val="24"/>
          <w:szCs w:val="24"/>
          <w:lang w:eastAsia="ru-RU"/>
          <w14:ligatures w14:val="none"/>
        </w:rPr>
        <w:t>е</w:t>
      </w:r>
      <w:r w:rsidR="007569AD" w:rsidRPr="005E6A3A">
        <w:rPr>
          <w:rFonts w:ascii="Times New Roman" w:eastAsia="Times New Roman" w:hAnsi="Times New Roman" w:cs="Times New Roman"/>
          <w:kern w:val="0"/>
          <w:sz w:val="24"/>
          <w:szCs w:val="24"/>
          <w:lang w:eastAsia="ru-RU"/>
          <w14:ligatures w14:val="none"/>
        </w:rPr>
        <w:t xml:space="preserve"> знаний </w:t>
      </w:r>
      <w:r w:rsidR="009D67B8" w:rsidRPr="005E6A3A">
        <w:rPr>
          <w:rFonts w:ascii="Times New Roman" w:eastAsia="Times New Roman" w:hAnsi="Times New Roman" w:cs="Times New Roman"/>
          <w:kern w:val="0"/>
          <w:sz w:val="24"/>
          <w:szCs w:val="24"/>
          <w:lang w:eastAsia="ru-RU"/>
          <w14:ligatures w14:val="none"/>
        </w:rPr>
        <w:t>об</w:t>
      </w:r>
      <w:r w:rsidR="007569AD" w:rsidRPr="005E6A3A">
        <w:rPr>
          <w:rFonts w:ascii="Times New Roman" w:eastAsia="Times New Roman" w:hAnsi="Times New Roman" w:cs="Times New Roman"/>
          <w:kern w:val="0"/>
          <w:sz w:val="24"/>
          <w:szCs w:val="24"/>
          <w:lang w:eastAsia="ru-RU"/>
          <w14:ligatures w14:val="none"/>
        </w:rPr>
        <w:t>уча</w:t>
      </w:r>
      <w:r w:rsidR="009D67B8" w:rsidRPr="005E6A3A">
        <w:rPr>
          <w:rFonts w:ascii="Times New Roman" w:eastAsia="Times New Roman" w:hAnsi="Times New Roman" w:cs="Times New Roman"/>
          <w:kern w:val="0"/>
          <w:sz w:val="24"/>
          <w:szCs w:val="24"/>
          <w:lang w:eastAsia="ru-RU"/>
          <w14:ligatures w14:val="none"/>
        </w:rPr>
        <w:t>ю</w:t>
      </w:r>
      <w:r w:rsidR="007569AD" w:rsidRPr="005E6A3A">
        <w:rPr>
          <w:rFonts w:ascii="Times New Roman" w:eastAsia="Times New Roman" w:hAnsi="Times New Roman" w:cs="Times New Roman"/>
          <w:kern w:val="0"/>
          <w:sz w:val="24"/>
          <w:szCs w:val="24"/>
          <w:lang w:eastAsia="ru-RU"/>
          <w14:ligatures w14:val="none"/>
        </w:rPr>
        <w:t>щихся, выявления пробелов в пройденном материале</w:t>
      </w:r>
      <w:r w:rsidR="005A69AC" w:rsidRPr="005E6A3A">
        <w:rPr>
          <w:rFonts w:ascii="Times New Roman" w:eastAsia="Times New Roman" w:hAnsi="Times New Roman" w:cs="Times New Roman"/>
          <w:kern w:val="0"/>
          <w:sz w:val="24"/>
          <w:szCs w:val="24"/>
          <w:lang w:eastAsia="ru-RU"/>
          <w14:ligatures w14:val="none"/>
        </w:rPr>
        <w:t>, рефлексии</w:t>
      </w:r>
      <w:r w:rsidR="007569AD" w:rsidRPr="005E6A3A">
        <w:rPr>
          <w:rFonts w:ascii="Times New Roman" w:eastAsia="Times New Roman" w:hAnsi="Times New Roman" w:cs="Times New Roman"/>
          <w:kern w:val="0"/>
          <w:sz w:val="24"/>
          <w:szCs w:val="24"/>
          <w:lang w:eastAsia="ru-RU"/>
          <w14:ligatures w14:val="none"/>
        </w:rPr>
        <w:t>. Удобство и эффективность их заключаются в том, что сразу видна работа каждого ребёнк</w:t>
      </w:r>
      <w:r w:rsidR="009D67B8" w:rsidRPr="005E6A3A">
        <w:rPr>
          <w:rFonts w:ascii="Times New Roman" w:eastAsia="Times New Roman" w:hAnsi="Times New Roman" w:cs="Times New Roman"/>
          <w:kern w:val="0"/>
          <w:sz w:val="24"/>
          <w:szCs w:val="24"/>
          <w:lang w:eastAsia="ru-RU"/>
          <w14:ligatures w14:val="none"/>
        </w:rPr>
        <w:t>а.</w:t>
      </w:r>
    </w:p>
    <w:p w14:paraId="6D062483" w14:textId="46D66078" w:rsidR="00F84382" w:rsidRPr="005E6A3A" w:rsidRDefault="00372D2E" w:rsidP="0056285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kern w:val="0"/>
          <w:sz w:val="24"/>
          <w:szCs w:val="24"/>
          <w:lang w:eastAsia="ru-RU"/>
          <w14:ligatures w14:val="none"/>
        </w:rPr>
      </w:pPr>
      <w:r w:rsidRPr="005E6A3A">
        <w:rPr>
          <w:rFonts w:ascii="Times New Roman" w:eastAsia="Times New Roman" w:hAnsi="Times New Roman" w:cs="Times New Roman"/>
          <w:kern w:val="0"/>
          <w:sz w:val="24"/>
          <w:szCs w:val="24"/>
          <w:lang w:eastAsia="ru-RU"/>
          <w14:ligatures w14:val="none"/>
        </w:rPr>
        <w:t>Работу с сигнальными карточками провожу фронтально, в парах, индивидуально, начиная с букварного периода первого класса.</w:t>
      </w:r>
    </w:p>
    <w:p w14:paraId="7B50258E" w14:textId="1B9EB631" w:rsidR="00372D2E" w:rsidRPr="005E6A3A" w:rsidRDefault="00372D2E" w:rsidP="00372D2E">
      <w:pPr>
        <w:shd w:val="clear" w:color="auto" w:fill="FFFFFF"/>
        <w:spacing w:after="0" w:line="276" w:lineRule="auto"/>
        <w:ind w:firstLine="709"/>
        <w:jc w:val="both"/>
        <w:rPr>
          <w:rFonts w:ascii="Times New Roman" w:eastAsia="Times New Roman" w:hAnsi="Times New Roman" w:cs="Times New Roman"/>
          <w:kern w:val="0"/>
          <w:sz w:val="24"/>
          <w:szCs w:val="24"/>
          <w:lang w:eastAsia="ru-RU"/>
          <w14:ligatures w14:val="none"/>
        </w:rPr>
      </w:pPr>
      <w:r w:rsidRPr="005E6A3A">
        <w:rPr>
          <w:rFonts w:ascii="Times New Roman" w:eastAsia="Times New Roman" w:hAnsi="Times New Roman" w:cs="Times New Roman"/>
          <w:kern w:val="0"/>
          <w:sz w:val="24"/>
          <w:szCs w:val="24"/>
          <w:lang w:eastAsia="ru-RU"/>
          <w14:ligatures w14:val="none"/>
        </w:rPr>
        <w:t>При фронтальном опросе имеется возможность за короткое время опросить сразу всех ребят, выявить процент правильных и неправильных ответов. Сама скорость поднятия карточек сигнализирует о том, сколько и кто из учеников знает ответ наверняка, а кто сомневается. Выявляются не только «слабые звенья» среди моих подопечных, но и «темные пятна» в изученных темах.</w:t>
      </w:r>
    </w:p>
    <w:p w14:paraId="21757B02" w14:textId="1503CFD0" w:rsidR="00FC2688" w:rsidRPr="005E6A3A" w:rsidRDefault="00372D2E" w:rsidP="00BF11D8">
      <w:pPr>
        <w:pStyle w:val="a3"/>
        <w:shd w:val="clear" w:color="auto" w:fill="FFFFFF"/>
        <w:spacing w:before="0" w:beforeAutospacing="0" w:after="0" w:afterAutospacing="0" w:line="276" w:lineRule="auto"/>
        <w:ind w:firstLine="709"/>
        <w:jc w:val="both"/>
      </w:pPr>
      <w:r w:rsidRPr="005E6A3A">
        <w:t>Вариантов заданий множество,</w:t>
      </w:r>
      <w:r w:rsidR="00BF11D8" w:rsidRPr="005E6A3A">
        <w:t xml:space="preserve"> </w:t>
      </w:r>
      <w:r w:rsidRPr="005E6A3A">
        <w:t xml:space="preserve">например, тестовые задания – </w:t>
      </w:r>
      <w:r w:rsidR="00BF11D8" w:rsidRPr="005E6A3A">
        <w:t>зада</w:t>
      </w:r>
      <w:r w:rsidRPr="005E6A3A">
        <w:t>ется</w:t>
      </w:r>
      <w:r w:rsidR="00BF11D8" w:rsidRPr="005E6A3A">
        <w:t xml:space="preserve"> вопрос и озвучива</w:t>
      </w:r>
      <w:r w:rsidRPr="005E6A3A">
        <w:t>ются</w:t>
      </w:r>
      <w:r w:rsidR="00BF11D8" w:rsidRPr="005E6A3A">
        <w:t xml:space="preserve"> </w:t>
      </w:r>
      <w:r w:rsidR="009D67B8" w:rsidRPr="005E6A3A">
        <w:t>2</w:t>
      </w:r>
      <w:r w:rsidR="00BF11D8" w:rsidRPr="005E6A3A">
        <w:t xml:space="preserve"> варианта ответа: А, Б (</w:t>
      </w:r>
      <w:r w:rsidR="009D67B8" w:rsidRPr="005E6A3A">
        <w:t>можно</w:t>
      </w:r>
      <w:r w:rsidR="00BF11D8" w:rsidRPr="005E6A3A">
        <w:t xml:space="preserve"> показать эти варианты на экране или интерактивной доске)</w:t>
      </w:r>
      <w:r w:rsidR="005B621A" w:rsidRPr="005E6A3A">
        <w:t>,</w:t>
      </w:r>
      <w:r w:rsidR="00BF11D8" w:rsidRPr="005E6A3A">
        <w:t xml:space="preserve"> 3 секунды на обдумывани</w:t>
      </w:r>
      <w:r w:rsidR="00FC2688" w:rsidRPr="005E6A3A">
        <w:t xml:space="preserve">е </w:t>
      </w:r>
      <w:r w:rsidR="00BF11D8" w:rsidRPr="005E6A3A">
        <w:t xml:space="preserve">и </w:t>
      </w:r>
      <w:r w:rsidR="00FC2688" w:rsidRPr="005E6A3A">
        <w:t>весь класс</w:t>
      </w:r>
      <w:r w:rsidR="00BF11D8" w:rsidRPr="005E6A3A">
        <w:t xml:space="preserve"> поднимает карточки с ответом</w:t>
      </w:r>
      <w:r w:rsidRPr="005E6A3A">
        <w:t>.</w:t>
      </w:r>
      <w:r w:rsidR="00BF11D8" w:rsidRPr="005E6A3A">
        <w:t xml:space="preserve"> </w:t>
      </w:r>
      <w:r w:rsidR="00FC2688" w:rsidRPr="005E6A3A">
        <w:t xml:space="preserve">Вызывает интерес у обучающихся задание «Верно-неверно», </w:t>
      </w:r>
      <w:r w:rsidR="00BF11D8" w:rsidRPr="005E6A3A">
        <w:t>представля</w:t>
      </w:r>
      <w:r w:rsidR="00FC2688" w:rsidRPr="005E6A3A">
        <w:t>ющее</w:t>
      </w:r>
      <w:r w:rsidR="00BF11D8" w:rsidRPr="005E6A3A">
        <w:t xml:space="preserve"> собой утверждение, с которым </w:t>
      </w:r>
      <w:r w:rsidR="00FC2688" w:rsidRPr="005E6A3A">
        <w:t>нужно</w:t>
      </w:r>
      <w:r w:rsidR="00BF11D8" w:rsidRPr="005E6A3A">
        <w:t xml:space="preserve"> согласиться или не согласиться</w:t>
      </w:r>
      <w:r w:rsidR="009D67B8" w:rsidRPr="005E6A3A">
        <w:t xml:space="preserve">. </w:t>
      </w:r>
    </w:p>
    <w:p w14:paraId="458FCF0E" w14:textId="2D473F5E" w:rsidR="00BF11D8" w:rsidRPr="005E6A3A" w:rsidRDefault="009D67B8" w:rsidP="00BF11D8">
      <w:pPr>
        <w:pStyle w:val="a3"/>
        <w:shd w:val="clear" w:color="auto" w:fill="FFFFFF"/>
        <w:spacing w:before="0" w:beforeAutospacing="0" w:after="0" w:afterAutospacing="0" w:line="276" w:lineRule="auto"/>
        <w:ind w:firstLine="709"/>
        <w:jc w:val="both"/>
      </w:pPr>
      <w:r w:rsidRPr="005E6A3A">
        <w:t xml:space="preserve">При изучении новой темы </w:t>
      </w:r>
      <w:r w:rsidR="00FC2688" w:rsidRPr="005E6A3A">
        <w:t xml:space="preserve">семафоры выступают индикатором освоения учебного материала </w:t>
      </w:r>
      <w:r w:rsidR="00BF11D8" w:rsidRPr="005E6A3A">
        <w:t>(</w:t>
      </w:r>
      <w:r w:rsidR="00FC2688" w:rsidRPr="005E6A3A">
        <w:t>красный –</w:t>
      </w:r>
      <w:r w:rsidR="00BF11D8" w:rsidRPr="005E6A3A">
        <w:t xml:space="preserve"> </w:t>
      </w:r>
      <w:r w:rsidR="00FC2688" w:rsidRPr="005E6A3A">
        <w:t>«</w:t>
      </w:r>
      <w:r w:rsidR="00BF11D8" w:rsidRPr="005E6A3A">
        <w:t>прошу помощи</w:t>
      </w:r>
      <w:r w:rsidR="00FC2688" w:rsidRPr="005E6A3A">
        <w:t>»</w:t>
      </w:r>
      <w:r w:rsidR="00BF11D8" w:rsidRPr="005E6A3A">
        <w:t xml:space="preserve">, </w:t>
      </w:r>
      <w:r w:rsidR="00FC2688" w:rsidRPr="005E6A3A">
        <w:t>зеленый – «</w:t>
      </w:r>
      <w:r w:rsidR="005B621A" w:rsidRPr="005E6A3A">
        <w:t>всё понял»</w:t>
      </w:r>
      <w:r w:rsidR="00BF11D8" w:rsidRPr="005E6A3A">
        <w:t>).</w:t>
      </w:r>
      <w:r w:rsidR="005B621A" w:rsidRPr="005E6A3A">
        <w:t xml:space="preserve"> Во время самостоятельной работы «сильные» ученики сигнализирует о досрочно выполненной работе, а «слабые»</w:t>
      </w:r>
      <w:r w:rsidR="00860174" w:rsidRPr="005E6A3A">
        <w:t xml:space="preserve"> –</w:t>
      </w:r>
      <w:r w:rsidR="005B621A" w:rsidRPr="005E6A3A">
        <w:t xml:space="preserve"> о трудностях при выполнении учебной задачи.</w:t>
      </w:r>
    </w:p>
    <w:p w14:paraId="44E19D7F" w14:textId="32C4F413" w:rsidR="0057753D" w:rsidRPr="005E6A3A" w:rsidRDefault="0057753D" w:rsidP="0057753D">
      <w:pPr>
        <w:spacing w:after="0" w:line="276" w:lineRule="auto"/>
        <w:ind w:firstLine="709"/>
        <w:jc w:val="both"/>
        <w:rPr>
          <w:rFonts w:ascii="Times New Roman" w:eastAsia="Times New Roman" w:hAnsi="Times New Roman" w:cs="Times New Roman"/>
          <w:sz w:val="24"/>
          <w:szCs w:val="24"/>
        </w:rPr>
      </w:pPr>
      <w:r w:rsidRPr="005E6A3A">
        <w:rPr>
          <w:rFonts w:ascii="Times New Roman" w:eastAsia="Times New Roman" w:hAnsi="Times New Roman" w:cs="Times New Roman"/>
          <w:kern w:val="0"/>
          <w:sz w:val="24"/>
          <w:szCs w:val="24"/>
          <w:lang w:eastAsia="ru-RU"/>
          <w14:ligatures w14:val="none"/>
        </w:rPr>
        <w:t>Цветовые сигнальные карточки</w:t>
      </w:r>
      <w:r w:rsidRPr="005E6A3A">
        <w:rPr>
          <w:rFonts w:ascii="Times New Roman" w:eastAsia="Times New Roman" w:hAnsi="Times New Roman" w:cs="Times New Roman"/>
          <w:sz w:val="24"/>
          <w:szCs w:val="24"/>
        </w:rPr>
        <w:t xml:space="preserve"> могут быть использованы на уроках русского языка, математики, окружающего мира, технологии, литературного чтения, изобразительного искусства и других предметов.</w:t>
      </w:r>
    </w:p>
    <w:p w14:paraId="13424890" w14:textId="562D9C8B" w:rsidR="00D331A8" w:rsidRPr="005E6A3A" w:rsidRDefault="00D331A8" w:rsidP="0057753D">
      <w:pPr>
        <w:pStyle w:val="a3"/>
        <w:spacing w:before="0" w:beforeAutospacing="0" w:after="0" w:afterAutospacing="0" w:line="276" w:lineRule="auto"/>
        <w:ind w:firstLine="709"/>
        <w:jc w:val="both"/>
      </w:pPr>
      <w:r w:rsidRPr="005E6A3A">
        <w:t xml:space="preserve">Использование карточек позволяет разнообразить орфографическую работу в словах. </w:t>
      </w:r>
      <w:r w:rsidR="0057753D" w:rsidRPr="005E6A3A">
        <w:t>Г</w:t>
      </w:r>
      <w:r w:rsidRPr="005E6A3A">
        <w:t xml:space="preserve">ораздо больше </w:t>
      </w:r>
      <w:r w:rsidR="0057753D" w:rsidRPr="005E6A3A">
        <w:t xml:space="preserve">заданий </w:t>
      </w:r>
      <w:r w:rsidRPr="005E6A3A">
        <w:t xml:space="preserve">можно включить в урок орфографической работы, если работать с сигнальными карточками. Насыщенность дидактического материала </w:t>
      </w:r>
      <w:r w:rsidR="0057753D" w:rsidRPr="005E6A3A">
        <w:t>для работы с семафорами</w:t>
      </w:r>
      <w:r w:rsidRPr="005E6A3A">
        <w:t xml:space="preserve"> только поддерживает уровень интереса, повышает тонус в работе.</w:t>
      </w:r>
    </w:p>
    <w:p w14:paraId="7D324314" w14:textId="7A417E4D" w:rsidR="009D67B8" w:rsidRPr="005E6A3A" w:rsidRDefault="0057753D" w:rsidP="009D67B8">
      <w:pPr>
        <w:pStyle w:val="a3"/>
        <w:spacing w:before="0" w:beforeAutospacing="0" w:after="0" w:afterAutospacing="0" w:line="276" w:lineRule="auto"/>
        <w:ind w:firstLine="709"/>
        <w:jc w:val="both"/>
      </w:pPr>
      <w:r w:rsidRPr="005E6A3A">
        <w:t>Примером использования данной метода является т</w:t>
      </w:r>
      <w:r w:rsidR="009D67B8" w:rsidRPr="005E6A3A">
        <w:t xml:space="preserve">ехнология «орфографических пятиминуток»: я диктую слова, а ученик </w:t>
      </w:r>
      <w:r w:rsidRPr="005E6A3A">
        <w:t>показывает цветовой сигнал</w:t>
      </w:r>
      <w:r w:rsidR="009D67B8" w:rsidRPr="005E6A3A">
        <w:t>. Таким образом</w:t>
      </w:r>
      <w:r w:rsidRPr="005E6A3A">
        <w:t>,</w:t>
      </w:r>
      <w:r w:rsidR="009D67B8" w:rsidRPr="005E6A3A">
        <w:t xml:space="preserve"> ученик ставится в ситуацию выбора буквы, он понимает: чтобы выбрать букву правильно, </w:t>
      </w:r>
      <w:r w:rsidR="009D67B8" w:rsidRPr="005E6A3A">
        <w:lastRenderedPageBreak/>
        <w:t>надо знать правило. Следовательно, такое понимание орфограммы делает понятным для младших школьников назначение правил в их письменной речи, необходимость изучения законов правописания становится мотивированной.</w:t>
      </w:r>
    </w:p>
    <w:p w14:paraId="0C444829" w14:textId="6453A406" w:rsidR="009D67B8" w:rsidRPr="005E6A3A" w:rsidRDefault="009D67B8" w:rsidP="009D67B8">
      <w:pPr>
        <w:pStyle w:val="a3"/>
        <w:spacing w:before="0" w:beforeAutospacing="0" w:after="0" w:afterAutospacing="0" w:line="276" w:lineRule="auto"/>
        <w:ind w:firstLine="709"/>
        <w:jc w:val="both"/>
      </w:pPr>
      <w:r w:rsidRPr="005E6A3A">
        <w:t xml:space="preserve">Преимущества данной работы в том, что за несколько минут отрабатывается гораздо больше слов, чем при письме. Я наглядно вижу, как усвоена орфограмма, конкретное слово, оперативно провожу коррекцию. В результате многократных повторений даже «слабые» дети запоминают правописание слов. </w:t>
      </w:r>
    </w:p>
    <w:p w14:paraId="2164455B" w14:textId="77777777" w:rsidR="009D67B8" w:rsidRPr="005E6A3A" w:rsidRDefault="009D67B8" w:rsidP="009D67B8">
      <w:pPr>
        <w:pStyle w:val="a3"/>
        <w:spacing w:before="0" w:beforeAutospacing="0" w:after="0" w:afterAutospacing="0" w:line="276" w:lineRule="auto"/>
        <w:ind w:firstLine="709"/>
        <w:jc w:val="both"/>
      </w:pPr>
      <w:r w:rsidRPr="005E6A3A">
        <w:t>Считаю, что такая практическая деятельность развивает орфографическую зоркость у учащихся, которая при систематической отработке автоматизируется и становится компонентом орфографического навыка.</w:t>
      </w:r>
    </w:p>
    <w:p w14:paraId="2E614ABE" w14:textId="2650F272" w:rsidR="0057753D" w:rsidRPr="005E6A3A" w:rsidRDefault="0057753D" w:rsidP="0057753D">
      <w:pPr>
        <w:spacing w:after="0" w:line="276" w:lineRule="auto"/>
        <w:ind w:firstLine="709"/>
        <w:jc w:val="both"/>
        <w:rPr>
          <w:rFonts w:ascii="Times New Roman" w:hAnsi="Times New Roman" w:cs="Times New Roman"/>
          <w:sz w:val="24"/>
          <w:szCs w:val="24"/>
          <w:shd w:val="clear" w:color="auto" w:fill="FFFFFF"/>
        </w:rPr>
      </w:pPr>
      <w:r w:rsidRPr="005E6A3A">
        <w:rPr>
          <w:rFonts w:ascii="Times New Roman" w:hAnsi="Times New Roman" w:cs="Times New Roman"/>
          <w:sz w:val="24"/>
          <w:szCs w:val="24"/>
          <w:shd w:val="clear" w:color="auto" w:fill="FFFFFF"/>
        </w:rPr>
        <w:t xml:space="preserve">На уроках математики карточки также помогают разнообразить виды учебной деятельности. Это и </w:t>
      </w:r>
      <w:r w:rsidR="004C6C48" w:rsidRPr="005E6A3A">
        <w:rPr>
          <w:rFonts w:ascii="Times New Roman" w:hAnsi="Times New Roman" w:cs="Times New Roman"/>
          <w:sz w:val="24"/>
          <w:szCs w:val="24"/>
          <w:shd w:val="clear" w:color="auto" w:fill="FFFFFF"/>
        </w:rPr>
        <w:t>математические диктанты, выбор арифметического действия, задачи на развитие логического мышления, на установление соответствия и прочее.</w:t>
      </w:r>
    </w:p>
    <w:p w14:paraId="657D3097" w14:textId="1DEC0784" w:rsidR="0057753D" w:rsidRPr="005E6A3A" w:rsidRDefault="004C6C48" w:rsidP="0057753D">
      <w:pPr>
        <w:spacing w:after="0" w:line="276" w:lineRule="auto"/>
        <w:ind w:firstLine="709"/>
        <w:jc w:val="both"/>
        <w:rPr>
          <w:rFonts w:ascii="Times New Roman" w:hAnsi="Times New Roman" w:cs="Times New Roman"/>
          <w:sz w:val="24"/>
          <w:szCs w:val="24"/>
          <w:shd w:val="clear" w:color="auto" w:fill="FFFFFF"/>
        </w:rPr>
      </w:pPr>
      <w:r w:rsidRPr="005E6A3A">
        <w:rPr>
          <w:rFonts w:ascii="Times New Roman" w:hAnsi="Times New Roman" w:cs="Times New Roman"/>
          <w:sz w:val="24"/>
          <w:szCs w:val="24"/>
          <w:shd w:val="clear" w:color="auto" w:fill="FFFFFF"/>
        </w:rPr>
        <w:t xml:space="preserve">На уроках окружающего мира </w:t>
      </w:r>
      <w:r w:rsidR="0057753D" w:rsidRPr="005E6A3A">
        <w:rPr>
          <w:rFonts w:ascii="Times New Roman" w:hAnsi="Times New Roman" w:cs="Times New Roman"/>
          <w:sz w:val="24"/>
          <w:szCs w:val="24"/>
          <w:shd w:val="clear" w:color="auto" w:fill="FFFFFF"/>
        </w:rPr>
        <w:t>можно предложить сортировку растений южных и северных стран или национальной одежды. При изучении блока «История России» детям будет интересна игра по сопоставлению дат и событий. Аналогичную игру можно провести по тематике «Страны и столицы»</w:t>
      </w:r>
      <w:r w:rsidRPr="005E6A3A">
        <w:rPr>
          <w:rFonts w:ascii="Times New Roman" w:hAnsi="Times New Roman" w:cs="Times New Roman"/>
          <w:sz w:val="24"/>
          <w:szCs w:val="24"/>
          <w:shd w:val="clear" w:color="auto" w:fill="FFFFFF"/>
        </w:rPr>
        <w:t>, «</w:t>
      </w:r>
      <w:r w:rsidR="0057753D" w:rsidRPr="005E6A3A">
        <w:rPr>
          <w:rFonts w:ascii="Times New Roman" w:hAnsi="Times New Roman" w:cs="Times New Roman"/>
          <w:sz w:val="24"/>
          <w:szCs w:val="24"/>
          <w:shd w:val="clear" w:color="auto" w:fill="FFFFFF"/>
        </w:rPr>
        <w:t>События эпохи</w:t>
      </w:r>
      <w:r w:rsidRPr="005E6A3A">
        <w:rPr>
          <w:rFonts w:ascii="Times New Roman" w:hAnsi="Times New Roman" w:cs="Times New Roman"/>
          <w:sz w:val="24"/>
          <w:szCs w:val="24"/>
          <w:shd w:val="clear" w:color="auto" w:fill="FFFFFF"/>
        </w:rPr>
        <w:t>»</w:t>
      </w:r>
      <w:r w:rsidR="0057753D" w:rsidRPr="005E6A3A">
        <w:rPr>
          <w:rFonts w:ascii="Times New Roman" w:hAnsi="Times New Roman" w:cs="Times New Roman"/>
          <w:sz w:val="24"/>
          <w:szCs w:val="24"/>
          <w:shd w:val="clear" w:color="auto" w:fill="FFFFFF"/>
        </w:rPr>
        <w:t xml:space="preserve">, </w:t>
      </w:r>
      <w:r w:rsidRPr="005E6A3A">
        <w:rPr>
          <w:rFonts w:ascii="Times New Roman" w:hAnsi="Times New Roman" w:cs="Times New Roman"/>
          <w:sz w:val="24"/>
          <w:szCs w:val="24"/>
          <w:shd w:val="clear" w:color="auto" w:fill="FFFFFF"/>
        </w:rPr>
        <w:t>«К</w:t>
      </w:r>
      <w:r w:rsidR="0057753D" w:rsidRPr="005E6A3A">
        <w:rPr>
          <w:rFonts w:ascii="Times New Roman" w:hAnsi="Times New Roman" w:cs="Times New Roman"/>
          <w:sz w:val="24"/>
          <w:szCs w:val="24"/>
          <w:shd w:val="clear" w:color="auto" w:fill="FFFFFF"/>
        </w:rPr>
        <w:t>ультура 18</w:t>
      </w:r>
      <w:r w:rsidRPr="005E6A3A">
        <w:rPr>
          <w:rFonts w:ascii="Times New Roman" w:hAnsi="Times New Roman" w:cs="Times New Roman"/>
          <w:sz w:val="24"/>
          <w:szCs w:val="24"/>
          <w:shd w:val="clear" w:color="auto" w:fill="FFFFFF"/>
        </w:rPr>
        <w:t>/</w:t>
      </w:r>
      <w:r w:rsidR="0057753D" w:rsidRPr="005E6A3A">
        <w:rPr>
          <w:rFonts w:ascii="Times New Roman" w:hAnsi="Times New Roman" w:cs="Times New Roman"/>
          <w:sz w:val="24"/>
          <w:szCs w:val="24"/>
          <w:shd w:val="clear" w:color="auto" w:fill="FFFFFF"/>
        </w:rPr>
        <w:t>19</w:t>
      </w:r>
      <w:r w:rsidRPr="005E6A3A">
        <w:rPr>
          <w:rFonts w:ascii="Times New Roman" w:hAnsi="Times New Roman" w:cs="Times New Roman"/>
          <w:sz w:val="24"/>
          <w:szCs w:val="24"/>
          <w:shd w:val="clear" w:color="auto" w:fill="FFFFFF"/>
        </w:rPr>
        <w:t>/20</w:t>
      </w:r>
      <w:r w:rsidR="0057753D" w:rsidRPr="005E6A3A">
        <w:rPr>
          <w:rFonts w:ascii="Times New Roman" w:hAnsi="Times New Roman" w:cs="Times New Roman"/>
          <w:sz w:val="24"/>
          <w:szCs w:val="24"/>
          <w:shd w:val="clear" w:color="auto" w:fill="FFFFFF"/>
        </w:rPr>
        <w:t xml:space="preserve"> век</w:t>
      </w:r>
      <w:r w:rsidRPr="005E6A3A">
        <w:rPr>
          <w:rFonts w:ascii="Times New Roman" w:hAnsi="Times New Roman" w:cs="Times New Roman"/>
          <w:sz w:val="24"/>
          <w:szCs w:val="24"/>
          <w:shd w:val="clear" w:color="auto" w:fill="FFFFFF"/>
        </w:rPr>
        <w:t>ов», «П</w:t>
      </w:r>
      <w:r w:rsidR="0057753D" w:rsidRPr="005E6A3A">
        <w:rPr>
          <w:rFonts w:ascii="Times New Roman" w:hAnsi="Times New Roman" w:cs="Times New Roman"/>
          <w:sz w:val="24"/>
          <w:szCs w:val="24"/>
          <w:shd w:val="clear" w:color="auto" w:fill="FFFFFF"/>
        </w:rPr>
        <w:t>риродн</w:t>
      </w:r>
      <w:r w:rsidRPr="005E6A3A">
        <w:rPr>
          <w:rFonts w:ascii="Times New Roman" w:hAnsi="Times New Roman" w:cs="Times New Roman"/>
          <w:sz w:val="24"/>
          <w:szCs w:val="24"/>
          <w:shd w:val="clear" w:color="auto" w:fill="FFFFFF"/>
        </w:rPr>
        <w:t>ые</w:t>
      </w:r>
      <w:r w:rsidR="0057753D" w:rsidRPr="005E6A3A">
        <w:rPr>
          <w:rFonts w:ascii="Times New Roman" w:hAnsi="Times New Roman" w:cs="Times New Roman"/>
          <w:sz w:val="24"/>
          <w:szCs w:val="24"/>
          <w:shd w:val="clear" w:color="auto" w:fill="FFFFFF"/>
        </w:rPr>
        <w:t xml:space="preserve"> зон</w:t>
      </w:r>
      <w:r w:rsidRPr="005E6A3A">
        <w:rPr>
          <w:rFonts w:ascii="Times New Roman" w:hAnsi="Times New Roman" w:cs="Times New Roman"/>
          <w:sz w:val="24"/>
          <w:szCs w:val="24"/>
          <w:shd w:val="clear" w:color="auto" w:fill="FFFFFF"/>
        </w:rPr>
        <w:t>ы» и другие.</w:t>
      </w:r>
    </w:p>
    <w:p w14:paraId="061CAE52" w14:textId="1701577D" w:rsidR="004C6C48" w:rsidRPr="005E6A3A" w:rsidRDefault="004C6C48" w:rsidP="004C6C48">
      <w:pPr>
        <w:spacing w:after="0" w:line="276" w:lineRule="auto"/>
        <w:ind w:firstLine="709"/>
        <w:jc w:val="both"/>
        <w:rPr>
          <w:rFonts w:ascii="Times New Roman" w:hAnsi="Times New Roman" w:cs="Times New Roman"/>
          <w:sz w:val="24"/>
          <w:szCs w:val="24"/>
          <w:shd w:val="clear" w:color="auto" w:fill="FFFFFF"/>
        </w:rPr>
      </w:pPr>
      <w:r w:rsidRPr="005E6A3A">
        <w:rPr>
          <w:rFonts w:ascii="Times New Roman" w:hAnsi="Times New Roman" w:cs="Times New Roman"/>
          <w:sz w:val="24"/>
          <w:szCs w:val="24"/>
          <w:shd w:val="clear" w:color="auto" w:fill="FFFFFF"/>
        </w:rPr>
        <w:t xml:space="preserve">Задания на уроке музыки с использованием сигнальных карточек вызывает у младших школьников интерес, например, </w:t>
      </w:r>
      <w:r w:rsidR="0057753D" w:rsidRPr="005E6A3A">
        <w:rPr>
          <w:rFonts w:ascii="Times New Roman" w:eastAsia="Times New Roman" w:hAnsi="Times New Roman" w:cs="Times New Roman"/>
          <w:kern w:val="0"/>
          <w:sz w:val="24"/>
          <w:szCs w:val="24"/>
          <w:lang w:eastAsia="ru-RU"/>
          <w14:ligatures w14:val="none"/>
        </w:rPr>
        <w:t>сортировать музыкальные инструменты: струнные/ударные</w:t>
      </w:r>
      <w:r w:rsidRPr="005E6A3A">
        <w:rPr>
          <w:rFonts w:ascii="Times New Roman" w:eastAsia="Times New Roman" w:hAnsi="Times New Roman" w:cs="Times New Roman"/>
          <w:kern w:val="0"/>
          <w:sz w:val="24"/>
          <w:szCs w:val="24"/>
          <w:lang w:eastAsia="ru-RU"/>
          <w14:ligatures w14:val="none"/>
        </w:rPr>
        <w:t>.</w:t>
      </w:r>
      <w:r w:rsidR="005E6A3A" w:rsidRPr="005E6A3A">
        <w:rPr>
          <w:rFonts w:ascii="Times New Roman" w:eastAsia="Times New Roman" w:hAnsi="Times New Roman" w:cs="Times New Roman"/>
          <w:kern w:val="0"/>
          <w:sz w:val="24"/>
          <w:szCs w:val="24"/>
          <w:lang w:eastAsia="ru-RU"/>
          <w14:ligatures w14:val="none"/>
        </w:rPr>
        <w:t xml:space="preserve"> На уроке литературного чтения можно предложить обучающимся определить настроение, с которым надо прочитать стихотворение, оценить поступок героя, определить главных и второстепенных героев и прочее.</w:t>
      </w:r>
    </w:p>
    <w:p w14:paraId="080C1A1A" w14:textId="71B6D96F" w:rsidR="009D67B8" w:rsidRPr="005E6A3A" w:rsidRDefault="009D67B8" w:rsidP="004C6C48">
      <w:pPr>
        <w:spacing w:after="0" w:line="276" w:lineRule="auto"/>
        <w:ind w:firstLine="709"/>
        <w:jc w:val="both"/>
        <w:rPr>
          <w:rFonts w:ascii="Times New Roman" w:hAnsi="Times New Roman" w:cs="Times New Roman"/>
          <w:sz w:val="24"/>
          <w:szCs w:val="24"/>
          <w:shd w:val="clear" w:color="auto" w:fill="FFFFFF"/>
        </w:rPr>
      </w:pPr>
      <w:r w:rsidRPr="005E6A3A">
        <w:rPr>
          <w:rFonts w:ascii="Times New Roman" w:eastAsia="Times New Roman" w:hAnsi="Times New Roman" w:cs="Times New Roman"/>
          <w:kern w:val="0"/>
          <w:sz w:val="24"/>
          <w:szCs w:val="24"/>
          <w14:ligatures w14:val="none"/>
        </w:rPr>
        <w:t xml:space="preserve">Использование </w:t>
      </w:r>
      <w:r w:rsidR="004C6C48" w:rsidRPr="005E6A3A">
        <w:rPr>
          <w:rFonts w:ascii="Times New Roman" w:eastAsia="Times New Roman" w:hAnsi="Times New Roman" w:cs="Times New Roman"/>
          <w:kern w:val="0"/>
          <w:sz w:val="24"/>
          <w:szCs w:val="24"/>
          <w14:ligatures w14:val="none"/>
        </w:rPr>
        <w:t>семафоров</w:t>
      </w:r>
      <w:r w:rsidRPr="005E6A3A">
        <w:rPr>
          <w:rFonts w:ascii="Times New Roman" w:eastAsia="Times New Roman" w:hAnsi="Times New Roman" w:cs="Times New Roman"/>
          <w:kern w:val="0"/>
          <w:sz w:val="24"/>
          <w:szCs w:val="24"/>
          <w14:ligatures w14:val="none"/>
        </w:rPr>
        <w:t xml:space="preserve"> помогает всем </w:t>
      </w:r>
      <w:r w:rsidR="004C6C48" w:rsidRPr="005E6A3A">
        <w:rPr>
          <w:rFonts w:ascii="Times New Roman" w:eastAsia="Times New Roman" w:hAnsi="Times New Roman" w:cs="Times New Roman"/>
          <w:kern w:val="0"/>
          <w:sz w:val="24"/>
          <w:szCs w:val="24"/>
          <w14:ligatures w14:val="none"/>
        </w:rPr>
        <w:t>об</w:t>
      </w:r>
      <w:r w:rsidRPr="005E6A3A">
        <w:rPr>
          <w:rFonts w:ascii="Times New Roman" w:eastAsia="Times New Roman" w:hAnsi="Times New Roman" w:cs="Times New Roman"/>
          <w:kern w:val="0"/>
          <w:sz w:val="24"/>
          <w:szCs w:val="24"/>
          <w14:ligatures w14:val="none"/>
        </w:rPr>
        <w:t>уча</w:t>
      </w:r>
      <w:r w:rsidR="004C6C48" w:rsidRPr="005E6A3A">
        <w:rPr>
          <w:rFonts w:ascii="Times New Roman" w:eastAsia="Times New Roman" w:hAnsi="Times New Roman" w:cs="Times New Roman"/>
          <w:kern w:val="0"/>
          <w:sz w:val="24"/>
          <w:szCs w:val="24"/>
          <w14:ligatures w14:val="none"/>
        </w:rPr>
        <w:t>ю</w:t>
      </w:r>
      <w:r w:rsidRPr="005E6A3A">
        <w:rPr>
          <w:rFonts w:ascii="Times New Roman" w:eastAsia="Times New Roman" w:hAnsi="Times New Roman" w:cs="Times New Roman"/>
          <w:kern w:val="0"/>
          <w:sz w:val="24"/>
          <w:szCs w:val="24"/>
          <w14:ligatures w14:val="none"/>
        </w:rPr>
        <w:t xml:space="preserve">щимся поверить в свои силы. Для слабого ученика работа с </w:t>
      </w:r>
      <w:r w:rsidR="004C6C48" w:rsidRPr="005E6A3A">
        <w:rPr>
          <w:rFonts w:ascii="Times New Roman" w:eastAsia="Times New Roman" w:hAnsi="Times New Roman" w:cs="Times New Roman"/>
          <w:kern w:val="0"/>
          <w:sz w:val="24"/>
          <w:szCs w:val="24"/>
          <w14:ligatures w14:val="none"/>
        </w:rPr>
        <w:t>карточкой</w:t>
      </w:r>
      <w:r w:rsidRPr="005E6A3A">
        <w:rPr>
          <w:rFonts w:ascii="Times New Roman" w:eastAsia="Times New Roman" w:hAnsi="Times New Roman" w:cs="Times New Roman"/>
          <w:kern w:val="0"/>
          <w:sz w:val="24"/>
          <w:szCs w:val="24"/>
          <w14:ligatures w14:val="none"/>
        </w:rPr>
        <w:t xml:space="preserve"> – это условие равноправного сотрудничества в учебном процессе; для сильного – это подтверждение надёжности и полноты усвоенного материала. Применение </w:t>
      </w:r>
      <w:r w:rsidR="004C6C48" w:rsidRPr="005E6A3A">
        <w:rPr>
          <w:rFonts w:ascii="Times New Roman" w:eastAsia="Times New Roman" w:hAnsi="Times New Roman" w:cs="Times New Roman"/>
          <w:kern w:val="0"/>
          <w:sz w:val="24"/>
          <w:szCs w:val="24"/>
          <w14:ligatures w14:val="none"/>
        </w:rPr>
        <w:t xml:space="preserve">данного </w:t>
      </w:r>
      <w:r w:rsidRPr="005E6A3A">
        <w:rPr>
          <w:rFonts w:ascii="Times New Roman" w:eastAsia="Times New Roman" w:hAnsi="Times New Roman" w:cs="Times New Roman"/>
          <w:kern w:val="0"/>
          <w:sz w:val="24"/>
          <w:szCs w:val="24"/>
          <w14:ligatures w14:val="none"/>
        </w:rPr>
        <w:t>метода способствует формированию личностных, регулятивных, познавательных и коммуникативных универсальных учебных действий как основы умения учиться. В сфере личностных универсальных учебных действий формируется адекватная мотивация учебной деятельности, включая учебные и познавательные мотивы. В сфере регулятивных универсальных учебных действий обучающиеся овладевают всеми типами учебных действий,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В сфере познавательных универсальных учебных действий обучающиеся учатся использовать знаково-символические средства, овладеют широким спектром логических действий. В сфере коммуникативных универсальных учебных действий обучающиеся приобретают умение учитывать позицию собеседника, организовывать и осуществлять сотрудничество и кооперацию с учителем и сверстниками, адекватно передавать информацию</w:t>
      </w:r>
      <w:r w:rsidR="004C6C48" w:rsidRPr="005E6A3A">
        <w:rPr>
          <w:rFonts w:ascii="Times New Roman" w:eastAsia="Times New Roman" w:hAnsi="Times New Roman" w:cs="Times New Roman"/>
          <w:kern w:val="0"/>
          <w:sz w:val="24"/>
          <w:szCs w:val="24"/>
          <w14:ligatures w14:val="none"/>
        </w:rPr>
        <w:t>.</w:t>
      </w:r>
    </w:p>
    <w:p w14:paraId="0E14CFCD" w14:textId="0D8D1D02" w:rsidR="0057753D" w:rsidRPr="005E6A3A" w:rsidRDefault="004C6C48" w:rsidP="0057753D">
      <w:pPr>
        <w:spacing w:after="0" w:line="276" w:lineRule="auto"/>
        <w:ind w:firstLine="709"/>
        <w:jc w:val="both"/>
        <w:rPr>
          <w:rFonts w:ascii="Times New Roman" w:hAnsi="Times New Roman" w:cs="Times New Roman"/>
          <w:sz w:val="24"/>
          <w:szCs w:val="24"/>
        </w:rPr>
      </w:pPr>
      <w:r w:rsidRPr="005E6A3A">
        <w:rPr>
          <w:rFonts w:ascii="Times New Roman" w:hAnsi="Times New Roman" w:cs="Times New Roman"/>
          <w:sz w:val="24"/>
          <w:szCs w:val="24"/>
        </w:rPr>
        <w:t>П</w:t>
      </w:r>
      <w:r w:rsidR="0057753D" w:rsidRPr="005E6A3A">
        <w:rPr>
          <w:rFonts w:ascii="Times New Roman" w:hAnsi="Times New Roman" w:cs="Times New Roman"/>
          <w:sz w:val="24"/>
          <w:szCs w:val="24"/>
        </w:rPr>
        <w:t xml:space="preserve">ри формирующем и </w:t>
      </w:r>
      <w:proofErr w:type="spellStart"/>
      <w:r w:rsidR="0057753D" w:rsidRPr="005E6A3A">
        <w:rPr>
          <w:rFonts w:ascii="Times New Roman" w:hAnsi="Times New Roman" w:cs="Times New Roman"/>
          <w:sz w:val="24"/>
          <w:szCs w:val="24"/>
        </w:rPr>
        <w:t>критериальном</w:t>
      </w:r>
      <w:proofErr w:type="spellEnd"/>
      <w:r w:rsidR="0057753D" w:rsidRPr="005E6A3A">
        <w:rPr>
          <w:rFonts w:ascii="Times New Roman" w:hAnsi="Times New Roman" w:cs="Times New Roman"/>
          <w:sz w:val="24"/>
          <w:szCs w:val="24"/>
        </w:rPr>
        <w:t xml:space="preserve"> оценивании </w:t>
      </w:r>
      <w:r w:rsidR="000735FF" w:rsidRPr="005E6A3A">
        <w:rPr>
          <w:rFonts w:ascii="Times New Roman" w:hAnsi="Times New Roman" w:cs="Times New Roman"/>
          <w:sz w:val="24"/>
          <w:szCs w:val="24"/>
        </w:rPr>
        <w:t xml:space="preserve">систематическая работа с </w:t>
      </w:r>
      <w:r w:rsidR="0057753D" w:rsidRPr="005E6A3A">
        <w:rPr>
          <w:rFonts w:ascii="Times New Roman" w:hAnsi="Times New Roman" w:cs="Times New Roman"/>
          <w:sz w:val="24"/>
          <w:szCs w:val="24"/>
        </w:rPr>
        <w:t>цветовы</w:t>
      </w:r>
      <w:r w:rsidR="000735FF" w:rsidRPr="005E6A3A">
        <w:rPr>
          <w:rFonts w:ascii="Times New Roman" w:hAnsi="Times New Roman" w:cs="Times New Roman"/>
          <w:sz w:val="24"/>
          <w:szCs w:val="24"/>
        </w:rPr>
        <w:t>ми</w:t>
      </w:r>
      <w:r w:rsidR="0057753D" w:rsidRPr="005E6A3A">
        <w:rPr>
          <w:rFonts w:ascii="Times New Roman" w:hAnsi="Times New Roman" w:cs="Times New Roman"/>
          <w:sz w:val="24"/>
          <w:szCs w:val="24"/>
        </w:rPr>
        <w:t xml:space="preserve"> сигнальны</w:t>
      </w:r>
      <w:r w:rsidR="000735FF" w:rsidRPr="005E6A3A">
        <w:rPr>
          <w:rFonts w:ascii="Times New Roman" w:hAnsi="Times New Roman" w:cs="Times New Roman"/>
          <w:sz w:val="24"/>
          <w:szCs w:val="24"/>
        </w:rPr>
        <w:t>ми</w:t>
      </w:r>
      <w:r w:rsidR="0057753D" w:rsidRPr="005E6A3A">
        <w:rPr>
          <w:rFonts w:ascii="Times New Roman" w:hAnsi="Times New Roman" w:cs="Times New Roman"/>
          <w:sz w:val="24"/>
          <w:szCs w:val="24"/>
        </w:rPr>
        <w:t xml:space="preserve"> карточ</w:t>
      </w:r>
      <w:r w:rsidR="000735FF" w:rsidRPr="005E6A3A">
        <w:rPr>
          <w:rFonts w:ascii="Times New Roman" w:hAnsi="Times New Roman" w:cs="Times New Roman"/>
          <w:sz w:val="24"/>
          <w:szCs w:val="24"/>
        </w:rPr>
        <w:t>ками</w:t>
      </w:r>
      <w:r w:rsidR="0057753D" w:rsidRPr="005E6A3A">
        <w:rPr>
          <w:rFonts w:ascii="Times New Roman" w:hAnsi="Times New Roman" w:cs="Times New Roman"/>
          <w:sz w:val="24"/>
          <w:szCs w:val="24"/>
        </w:rPr>
        <w:t xml:space="preserve"> также доказал</w:t>
      </w:r>
      <w:r w:rsidR="000735FF" w:rsidRPr="005E6A3A">
        <w:rPr>
          <w:rFonts w:ascii="Times New Roman" w:hAnsi="Times New Roman" w:cs="Times New Roman"/>
          <w:sz w:val="24"/>
          <w:szCs w:val="24"/>
        </w:rPr>
        <w:t>а</w:t>
      </w:r>
      <w:r w:rsidR="0057753D" w:rsidRPr="005E6A3A">
        <w:rPr>
          <w:rFonts w:ascii="Times New Roman" w:hAnsi="Times New Roman" w:cs="Times New Roman"/>
          <w:sz w:val="24"/>
          <w:szCs w:val="24"/>
        </w:rPr>
        <w:t xml:space="preserve"> свою эффективность.</w:t>
      </w:r>
    </w:p>
    <w:p w14:paraId="038C2A7D" w14:textId="1D2BCBB7" w:rsidR="000735FF" w:rsidRPr="005E6A3A" w:rsidRDefault="000735FF" w:rsidP="000735FF">
      <w:pPr>
        <w:spacing w:after="0" w:line="276" w:lineRule="auto"/>
        <w:ind w:firstLine="709"/>
        <w:jc w:val="both"/>
        <w:rPr>
          <w:rFonts w:ascii="Times New Roman" w:hAnsi="Times New Roman" w:cs="Times New Roman"/>
          <w:b/>
          <w:bCs/>
          <w:sz w:val="24"/>
          <w:szCs w:val="24"/>
        </w:rPr>
      </w:pPr>
      <w:r w:rsidRPr="005E6A3A">
        <w:rPr>
          <w:rFonts w:ascii="Times New Roman" w:hAnsi="Times New Roman" w:cs="Times New Roman"/>
          <w:sz w:val="24"/>
          <w:szCs w:val="24"/>
        </w:rPr>
        <w:t xml:space="preserve">На этапе рефлексии можно использовать карточки-семафоры. Детям предлагается оценить свою деятельность на уроке, например, зеленый цвет – все было понятно, я активно работал, не испытывал трудностей при изучении материала, можно двигаться дальше; красный цвет – были небольшие затруднения, не всегда быстро справлялся с заданием, что-то осталось неясным, нужна помощь, на уроке для меня было много непонятного, я был не </w:t>
      </w:r>
      <w:r w:rsidRPr="005E6A3A">
        <w:rPr>
          <w:rFonts w:ascii="Times New Roman" w:hAnsi="Times New Roman" w:cs="Times New Roman"/>
          <w:sz w:val="24"/>
          <w:szCs w:val="24"/>
        </w:rPr>
        <w:lastRenderedPageBreak/>
        <w:t>готов отвечать на вопросы, при выполнении заданий испытывал затруднения, не мог самостоятельно справиться с поставленной задачей.</w:t>
      </w:r>
    </w:p>
    <w:p w14:paraId="432A99CE" w14:textId="62FD9C8A" w:rsidR="00BC4E94" w:rsidRPr="005E6A3A" w:rsidRDefault="000735FF" w:rsidP="000735FF">
      <w:pPr>
        <w:spacing w:after="0" w:line="276" w:lineRule="auto"/>
        <w:ind w:firstLine="709"/>
        <w:jc w:val="both"/>
        <w:rPr>
          <w:rFonts w:ascii="Times New Roman" w:hAnsi="Times New Roman" w:cs="Times New Roman"/>
          <w:sz w:val="24"/>
          <w:szCs w:val="24"/>
        </w:rPr>
      </w:pPr>
      <w:r w:rsidRPr="005E6A3A">
        <w:rPr>
          <w:rFonts w:ascii="Times New Roman" w:hAnsi="Times New Roman" w:cs="Times New Roman"/>
          <w:sz w:val="24"/>
          <w:szCs w:val="24"/>
        </w:rPr>
        <w:t>Все виды рефлексии позволяют использовать цветовые индикаторы</w:t>
      </w:r>
      <w:r w:rsidR="00BC4E94" w:rsidRPr="005E6A3A">
        <w:rPr>
          <w:rFonts w:ascii="Times New Roman" w:eastAsia="Times New Roman" w:hAnsi="Times New Roman" w:cs="Times New Roman"/>
          <w:kern w:val="0"/>
          <w:sz w:val="24"/>
          <w:szCs w:val="24"/>
          <w:lang w:eastAsia="ru-RU"/>
          <w14:ligatures w14:val="none"/>
        </w:rPr>
        <w:t>:</w:t>
      </w:r>
    </w:p>
    <w:p w14:paraId="4FC8001C" w14:textId="366B3BC4" w:rsidR="00BC4E94" w:rsidRPr="005E6A3A" w:rsidRDefault="00BC4E94" w:rsidP="000735FF">
      <w:pPr>
        <w:pStyle w:val="a6"/>
        <w:numPr>
          <w:ilvl w:val="0"/>
          <w:numId w:val="16"/>
        </w:numPr>
        <w:shd w:val="clear" w:color="auto" w:fill="FFFFFF"/>
        <w:spacing w:after="0" w:line="276" w:lineRule="auto"/>
        <w:ind w:left="284" w:hanging="284"/>
        <w:jc w:val="both"/>
        <w:rPr>
          <w:rFonts w:ascii="Times New Roman" w:eastAsia="Times New Roman" w:hAnsi="Times New Roman" w:cs="Times New Roman"/>
          <w:kern w:val="0"/>
          <w:sz w:val="24"/>
          <w:szCs w:val="24"/>
          <w:lang w:eastAsia="ru-RU"/>
          <w14:ligatures w14:val="none"/>
        </w:rPr>
      </w:pPr>
      <w:r w:rsidRPr="005E6A3A">
        <w:rPr>
          <w:rFonts w:ascii="Times New Roman" w:eastAsia="Times New Roman" w:hAnsi="Times New Roman" w:cs="Times New Roman"/>
          <w:kern w:val="0"/>
          <w:sz w:val="24"/>
          <w:szCs w:val="24"/>
          <w:lang w:eastAsia="ru-RU"/>
          <w14:ligatures w14:val="none"/>
        </w:rPr>
        <w:t>рефлексия настроения и эмоционального состояния;</w:t>
      </w:r>
    </w:p>
    <w:p w14:paraId="46B920EA" w14:textId="38056F1A" w:rsidR="00BC4E94" w:rsidRPr="005E6A3A" w:rsidRDefault="00BC4E94" w:rsidP="000735FF">
      <w:pPr>
        <w:pStyle w:val="a6"/>
        <w:numPr>
          <w:ilvl w:val="0"/>
          <w:numId w:val="16"/>
        </w:numPr>
        <w:shd w:val="clear" w:color="auto" w:fill="FFFFFF"/>
        <w:spacing w:after="0" w:line="276" w:lineRule="auto"/>
        <w:ind w:left="284" w:hanging="284"/>
        <w:jc w:val="both"/>
        <w:rPr>
          <w:rFonts w:ascii="Times New Roman" w:eastAsia="Times New Roman" w:hAnsi="Times New Roman" w:cs="Times New Roman"/>
          <w:kern w:val="0"/>
          <w:sz w:val="24"/>
          <w:szCs w:val="24"/>
          <w:lang w:eastAsia="ru-RU"/>
          <w14:ligatures w14:val="none"/>
        </w:rPr>
      </w:pPr>
      <w:r w:rsidRPr="005E6A3A">
        <w:rPr>
          <w:rFonts w:ascii="Times New Roman" w:eastAsia="Times New Roman" w:hAnsi="Times New Roman" w:cs="Times New Roman"/>
          <w:kern w:val="0"/>
          <w:sz w:val="24"/>
          <w:szCs w:val="24"/>
          <w:lang w:eastAsia="ru-RU"/>
          <w14:ligatures w14:val="none"/>
        </w:rPr>
        <w:t>рефлексия содержания учебного материала (её можно использовать, чтобы выяснить, как учащиеся осознали содержание пройденного материала);</w:t>
      </w:r>
    </w:p>
    <w:p w14:paraId="47309CAE" w14:textId="3BDEFDCB" w:rsidR="00BC4E94" w:rsidRPr="005E6A3A" w:rsidRDefault="00BC4E94" w:rsidP="000735FF">
      <w:pPr>
        <w:pStyle w:val="a6"/>
        <w:numPr>
          <w:ilvl w:val="0"/>
          <w:numId w:val="16"/>
        </w:numPr>
        <w:shd w:val="clear" w:color="auto" w:fill="FFFFFF"/>
        <w:spacing w:after="0" w:line="276" w:lineRule="auto"/>
        <w:ind w:left="284" w:hanging="284"/>
        <w:jc w:val="both"/>
        <w:rPr>
          <w:rFonts w:ascii="Times New Roman" w:eastAsia="Times New Roman" w:hAnsi="Times New Roman" w:cs="Times New Roman"/>
          <w:kern w:val="0"/>
          <w:sz w:val="24"/>
          <w:szCs w:val="24"/>
          <w:lang w:eastAsia="ru-RU"/>
          <w14:ligatures w14:val="none"/>
        </w:rPr>
      </w:pPr>
      <w:r w:rsidRPr="005E6A3A">
        <w:rPr>
          <w:rFonts w:ascii="Times New Roman" w:eastAsia="Times New Roman" w:hAnsi="Times New Roman" w:cs="Times New Roman"/>
          <w:kern w:val="0"/>
          <w:sz w:val="24"/>
          <w:szCs w:val="24"/>
          <w:lang w:eastAsia="ru-RU"/>
          <w14:ligatures w14:val="none"/>
        </w:rPr>
        <w:t>рефлексия деятельности (ученик должен не только осознать содержание материала, но и осмыслить способы и приёмы своей работы, уметь выбрать наиболее рациональные).</w:t>
      </w:r>
    </w:p>
    <w:p w14:paraId="68F55FFA" w14:textId="5AE3397F" w:rsidR="00BC4E94" w:rsidRPr="005E6A3A" w:rsidRDefault="00BC4E94" w:rsidP="000735FF">
      <w:pPr>
        <w:shd w:val="clear" w:color="auto" w:fill="FFFFFF"/>
        <w:spacing w:after="0" w:line="276" w:lineRule="auto"/>
        <w:ind w:firstLine="709"/>
        <w:jc w:val="both"/>
        <w:rPr>
          <w:rFonts w:ascii="Times New Roman" w:eastAsia="Times New Roman" w:hAnsi="Times New Roman" w:cs="Times New Roman"/>
          <w:kern w:val="0"/>
          <w:sz w:val="24"/>
          <w:szCs w:val="24"/>
          <w:lang w:eastAsia="ru-RU"/>
          <w14:ligatures w14:val="none"/>
        </w:rPr>
      </w:pPr>
      <w:r w:rsidRPr="005E6A3A">
        <w:rPr>
          <w:rFonts w:ascii="Times New Roman" w:eastAsia="Times New Roman" w:hAnsi="Times New Roman" w:cs="Times New Roman"/>
          <w:kern w:val="0"/>
          <w:sz w:val="24"/>
          <w:szCs w:val="24"/>
          <w:lang w:eastAsia="ru-RU"/>
          <w14:ligatures w14:val="none"/>
        </w:rPr>
        <w:t xml:space="preserve">На занятиях при работе с детьми с ОВЗ наиболее часто используется </w:t>
      </w:r>
      <w:r w:rsidR="000735FF" w:rsidRPr="005E6A3A">
        <w:rPr>
          <w:rFonts w:ascii="Times New Roman" w:eastAsia="Times New Roman" w:hAnsi="Times New Roman" w:cs="Times New Roman"/>
          <w:kern w:val="0"/>
          <w:sz w:val="24"/>
          <w:szCs w:val="24"/>
          <w:lang w:eastAsia="ru-RU"/>
          <w14:ligatures w14:val="none"/>
        </w:rPr>
        <w:t xml:space="preserve">цветовые карточки при </w:t>
      </w:r>
      <w:r w:rsidRPr="005E6A3A">
        <w:rPr>
          <w:rFonts w:ascii="Times New Roman" w:eastAsia="Times New Roman" w:hAnsi="Times New Roman" w:cs="Times New Roman"/>
          <w:kern w:val="0"/>
          <w:sz w:val="24"/>
          <w:szCs w:val="24"/>
          <w:lang w:eastAsia="ru-RU"/>
          <w14:ligatures w14:val="none"/>
        </w:rPr>
        <w:t>рефлекси</w:t>
      </w:r>
      <w:r w:rsidR="000735FF" w:rsidRPr="005E6A3A">
        <w:rPr>
          <w:rFonts w:ascii="Times New Roman" w:eastAsia="Times New Roman" w:hAnsi="Times New Roman" w:cs="Times New Roman"/>
          <w:kern w:val="0"/>
          <w:sz w:val="24"/>
          <w:szCs w:val="24"/>
          <w:lang w:eastAsia="ru-RU"/>
          <w14:ligatures w14:val="none"/>
        </w:rPr>
        <w:t>и</w:t>
      </w:r>
      <w:r w:rsidRPr="005E6A3A">
        <w:rPr>
          <w:rFonts w:ascii="Times New Roman" w:eastAsia="Times New Roman" w:hAnsi="Times New Roman" w:cs="Times New Roman"/>
          <w:kern w:val="0"/>
          <w:sz w:val="24"/>
          <w:szCs w:val="24"/>
          <w:lang w:eastAsia="ru-RU"/>
          <w14:ligatures w14:val="none"/>
        </w:rPr>
        <w:t xml:space="preserve"> настроения и эмоционального состояния.</w:t>
      </w:r>
      <w:r w:rsidR="000735FF" w:rsidRPr="005E6A3A">
        <w:rPr>
          <w:rFonts w:ascii="Times New Roman" w:eastAsia="Times New Roman" w:hAnsi="Times New Roman" w:cs="Times New Roman"/>
          <w:kern w:val="0"/>
          <w:sz w:val="24"/>
          <w:szCs w:val="24"/>
          <w:lang w:eastAsia="ru-RU"/>
          <w14:ligatures w14:val="none"/>
        </w:rPr>
        <w:t xml:space="preserve"> Обу</w:t>
      </w:r>
      <w:r w:rsidRPr="005E6A3A">
        <w:rPr>
          <w:rFonts w:ascii="Times New Roman" w:eastAsia="Times New Roman" w:hAnsi="Times New Roman" w:cs="Times New Roman"/>
          <w:kern w:val="0"/>
          <w:sz w:val="24"/>
          <w:szCs w:val="24"/>
          <w:lang w:eastAsia="ru-RU"/>
          <w14:ligatures w14:val="none"/>
        </w:rPr>
        <w:t>ча</w:t>
      </w:r>
      <w:r w:rsidR="000735FF" w:rsidRPr="005E6A3A">
        <w:rPr>
          <w:rFonts w:ascii="Times New Roman" w:eastAsia="Times New Roman" w:hAnsi="Times New Roman" w:cs="Times New Roman"/>
          <w:kern w:val="0"/>
          <w:sz w:val="24"/>
          <w:szCs w:val="24"/>
          <w:lang w:eastAsia="ru-RU"/>
          <w14:ligatures w14:val="none"/>
        </w:rPr>
        <w:t>ю</w:t>
      </w:r>
      <w:r w:rsidRPr="005E6A3A">
        <w:rPr>
          <w:rFonts w:ascii="Times New Roman" w:eastAsia="Times New Roman" w:hAnsi="Times New Roman" w:cs="Times New Roman"/>
          <w:kern w:val="0"/>
          <w:sz w:val="24"/>
          <w:szCs w:val="24"/>
          <w:lang w:eastAsia="ru-RU"/>
          <w14:ligatures w14:val="none"/>
        </w:rPr>
        <w:t>щи</w:t>
      </w:r>
      <w:r w:rsidR="000735FF" w:rsidRPr="005E6A3A">
        <w:rPr>
          <w:rFonts w:ascii="Times New Roman" w:eastAsia="Times New Roman" w:hAnsi="Times New Roman" w:cs="Times New Roman"/>
          <w:kern w:val="0"/>
          <w:sz w:val="24"/>
          <w:szCs w:val="24"/>
          <w:lang w:eastAsia="ru-RU"/>
          <w14:ligatures w14:val="none"/>
        </w:rPr>
        <w:t>е</w:t>
      </w:r>
      <w:r w:rsidRPr="005E6A3A">
        <w:rPr>
          <w:rFonts w:ascii="Times New Roman" w:eastAsia="Times New Roman" w:hAnsi="Times New Roman" w:cs="Times New Roman"/>
          <w:kern w:val="0"/>
          <w:sz w:val="24"/>
          <w:szCs w:val="24"/>
          <w:lang w:eastAsia="ru-RU"/>
          <w14:ligatures w14:val="none"/>
        </w:rPr>
        <w:t>ся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Учитель должен обязательно уточнить изменения настроения ребёнка в ходе занятия. Это ценная информация для размышления и корректировки своей деятельности.</w:t>
      </w:r>
    </w:p>
    <w:p w14:paraId="180B5A97" w14:textId="77777777" w:rsidR="000735FF" w:rsidRPr="005E6A3A" w:rsidRDefault="004C6C48" w:rsidP="000735FF">
      <w:pPr>
        <w:shd w:val="clear" w:color="auto" w:fill="FFFFFF"/>
        <w:spacing w:after="0" w:line="276" w:lineRule="auto"/>
        <w:ind w:firstLine="709"/>
        <w:jc w:val="both"/>
        <w:rPr>
          <w:rFonts w:ascii="Times New Roman" w:eastAsia="Times New Roman" w:hAnsi="Times New Roman" w:cs="Times New Roman"/>
          <w:kern w:val="0"/>
          <w:sz w:val="24"/>
          <w:szCs w:val="24"/>
          <w:lang w:eastAsia="ru-RU"/>
          <w14:ligatures w14:val="none"/>
        </w:rPr>
      </w:pPr>
      <w:r w:rsidRPr="005E6A3A">
        <w:rPr>
          <w:rFonts w:ascii="Times New Roman" w:eastAsia="Times New Roman" w:hAnsi="Times New Roman" w:cs="Times New Roman"/>
          <w:kern w:val="0"/>
          <w:sz w:val="24"/>
          <w:szCs w:val="24"/>
          <w:lang w:eastAsia="ru-RU"/>
          <w14:ligatures w14:val="none"/>
        </w:rPr>
        <w:t xml:space="preserve">Недостатков за все время использования </w:t>
      </w:r>
      <w:r w:rsidRPr="005E6A3A">
        <w:rPr>
          <w:rFonts w:ascii="Times New Roman" w:eastAsia="Times New Roman" w:hAnsi="Times New Roman" w:cs="Times New Roman"/>
          <w:kern w:val="0"/>
          <w:sz w:val="24"/>
          <w:szCs w:val="24"/>
          <w14:ligatures w14:val="none"/>
        </w:rPr>
        <w:t xml:space="preserve">цветовых сигнальных карточек </w:t>
      </w:r>
      <w:r w:rsidRPr="005E6A3A">
        <w:rPr>
          <w:rFonts w:ascii="Times New Roman" w:eastAsia="Times New Roman" w:hAnsi="Times New Roman" w:cs="Times New Roman"/>
          <w:kern w:val="0"/>
          <w:sz w:val="24"/>
          <w:szCs w:val="24"/>
          <w:lang w:eastAsia="ru-RU"/>
          <w14:ligatures w14:val="none"/>
        </w:rPr>
        <w:t>я не выявила.</w:t>
      </w:r>
    </w:p>
    <w:p w14:paraId="2A612FB2" w14:textId="42941892" w:rsidR="009C7669" w:rsidRPr="005E6A3A" w:rsidRDefault="000735FF" w:rsidP="000735FF">
      <w:pPr>
        <w:shd w:val="clear" w:color="auto" w:fill="FFFFFF"/>
        <w:spacing w:after="0" w:line="276" w:lineRule="auto"/>
        <w:ind w:firstLine="709"/>
        <w:jc w:val="both"/>
        <w:rPr>
          <w:rFonts w:ascii="Times New Roman" w:eastAsia="Times New Roman" w:hAnsi="Times New Roman" w:cs="Times New Roman"/>
          <w:kern w:val="0"/>
          <w:sz w:val="24"/>
          <w:szCs w:val="24"/>
          <w:lang w:eastAsia="ru-RU"/>
          <w14:ligatures w14:val="none"/>
        </w:rPr>
      </w:pPr>
      <w:r w:rsidRPr="005E6A3A">
        <w:rPr>
          <w:rFonts w:ascii="Times New Roman" w:eastAsia="Times New Roman" w:hAnsi="Times New Roman" w:cs="Times New Roman"/>
          <w:kern w:val="0"/>
          <w:sz w:val="24"/>
          <w:szCs w:val="24"/>
          <w:lang w:eastAsia="ru-RU"/>
          <w14:ligatures w14:val="none"/>
        </w:rPr>
        <w:t>Цветовые индикаторы</w:t>
      </w:r>
      <w:r w:rsidR="009C7669" w:rsidRPr="005E6A3A">
        <w:rPr>
          <w:rFonts w:ascii="Times New Roman" w:eastAsia="Times New Roman" w:hAnsi="Times New Roman" w:cs="Times New Roman"/>
          <w:kern w:val="0"/>
          <w:sz w:val="24"/>
          <w:szCs w:val="24"/>
          <w:lang w:eastAsia="ru-RU"/>
          <w14:ligatures w14:val="none"/>
        </w:rPr>
        <w:t xml:space="preserve"> необходимо использовать в системе, которая, объединив должным образом подобранные содержание, методы и формы организации обучения, тем самым позволит стимулировать различные компоненты учебной и коррекционно-развивающей деятельности у обучающихся. </w:t>
      </w:r>
    </w:p>
    <w:p w14:paraId="61D8DDA3" w14:textId="77777777" w:rsidR="005E6A3A" w:rsidRPr="005E6A3A" w:rsidRDefault="000735FF" w:rsidP="005E6A3A">
      <w:pPr>
        <w:spacing w:after="0" w:line="276" w:lineRule="auto"/>
        <w:ind w:firstLine="709"/>
        <w:jc w:val="both"/>
        <w:rPr>
          <w:rFonts w:ascii="Times New Roman" w:hAnsi="Times New Roman" w:cs="Times New Roman"/>
          <w:sz w:val="24"/>
          <w:szCs w:val="24"/>
        </w:rPr>
      </w:pPr>
      <w:r w:rsidRPr="005E6A3A">
        <w:rPr>
          <w:rFonts w:ascii="Times New Roman" w:hAnsi="Times New Roman" w:cs="Times New Roman"/>
          <w:sz w:val="24"/>
          <w:szCs w:val="24"/>
        </w:rPr>
        <w:t xml:space="preserve">Основная задача учителя четко и конкретно формулировать инструкцию для обучающихся по выбору определенного цвета. Желательно данную инструкцию визуализировать, так </w:t>
      </w:r>
      <w:r w:rsidR="005E6A3A" w:rsidRPr="005E6A3A">
        <w:rPr>
          <w:rFonts w:ascii="Times New Roman" w:hAnsi="Times New Roman" w:cs="Times New Roman"/>
          <w:sz w:val="24"/>
          <w:szCs w:val="24"/>
        </w:rPr>
        <w:t>детям будет легче удерживать учебную задачу.</w:t>
      </w:r>
    </w:p>
    <w:p w14:paraId="51A8FC34" w14:textId="1E55F0A6" w:rsidR="007569AD" w:rsidRPr="005E6A3A" w:rsidRDefault="005E6A3A" w:rsidP="005E6A3A">
      <w:pPr>
        <w:spacing w:after="0" w:line="276" w:lineRule="auto"/>
        <w:ind w:firstLine="709"/>
        <w:jc w:val="both"/>
        <w:rPr>
          <w:rFonts w:ascii="Times New Roman" w:hAnsi="Times New Roman" w:cs="Times New Roman"/>
          <w:sz w:val="24"/>
          <w:szCs w:val="24"/>
        </w:rPr>
      </w:pPr>
      <w:r w:rsidRPr="005E6A3A">
        <w:rPr>
          <w:rFonts w:ascii="Times New Roman" w:eastAsia="Times New Roman" w:hAnsi="Times New Roman" w:cs="Times New Roman"/>
          <w:kern w:val="0"/>
          <w:sz w:val="24"/>
          <w:szCs w:val="24"/>
          <w:lang w:eastAsia="ru-RU"/>
          <w14:ligatures w14:val="none"/>
        </w:rPr>
        <w:t xml:space="preserve">Данный метод </w:t>
      </w:r>
      <w:r w:rsidR="007569AD" w:rsidRPr="005E6A3A">
        <w:rPr>
          <w:rFonts w:ascii="Times New Roman" w:eastAsia="Times New Roman" w:hAnsi="Times New Roman" w:cs="Times New Roman"/>
          <w:kern w:val="0"/>
          <w:sz w:val="24"/>
          <w:szCs w:val="24"/>
          <w:lang w:eastAsia="ru-RU"/>
          <w14:ligatures w14:val="none"/>
        </w:rPr>
        <w:t xml:space="preserve">позволяет учителю при обучении чередовать различные виды работы, что является эффективным средством активизации </w:t>
      </w:r>
      <w:r w:rsidRPr="005E6A3A">
        <w:rPr>
          <w:rFonts w:ascii="Times New Roman" w:eastAsia="Times New Roman" w:hAnsi="Times New Roman" w:cs="Times New Roman"/>
          <w:kern w:val="0"/>
          <w:sz w:val="24"/>
          <w:szCs w:val="24"/>
          <w:lang w:eastAsia="ru-RU"/>
          <w14:ligatures w14:val="none"/>
        </w:rPr>
        <w:t>учебной деятельности</w:t>
      </w:r>
      <w:r w:rsidR="007569AD" w:rsidRPr="005E6A3A">
        <w:rPr>
          <w:rFonts w:ascii="Times New Roman" w:eastAsia="Times New Roman" w:hAnsi="Times New Roman" w:cs="Times New Roman"/>
          <w:kern w:val="0"/>
          <w:sz w:val="24"/>
          <w:szCs w:val="24"/>
          <w:lang w:eastAsia="ru-RU"/>
          <w14:ligatures w14:val="none"/>
        </w:rPr>
        <w:t>. 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w:t>
      </w:r>
    </w:p>
    <w:p w14:paraId="7276194E" w14:textId="6E62239D" w:rsidR="007A1B16" w:rsidRPr="005E6A3A" w:rsidRDefault="00D47CAA" w:rsidP="005E6A3A">
      <w:pPr>
        <w:spacing w:after="0" w:line="276" w:lineRule="auto"/>
        <w:ind w:firstLine="709"/>
        <w:jc w:val="both"/>
        <w:rPr>
          <w:rFonts w:ascii="Times New Roman" w:eastAsia="Times New Roman" w:hAnsi="Times New Roman" w:cs="Times New Roman"/>
          <w:sz w:val="24"/>
          <w:szCs w:val="24"/>
        </w:rPr>
      </w:pPr>
      <w:r w:rsidRPr="005E6A3A">
        <w:rPr>
          <w:rFonts w:ascii="Times New Roman" w:eastAsia="Times New Roman" w:hAnsi="Times New Roman" w:cs="Times New Roman"/>
          <w:sz w:val="24"/>
          <w:szCs w:val="24"/>
        </w:rPr>
        <w:t xml:space="preserve">Таким образом, метод </w:t>
      </w:r>
      <w:r w:rsidR="005E6A3A" w:rsidRPr="005E6A3A">
        <w:rPr>
          <w:rFonts w:ascii="Times New Roman" w:eastAsia="Times New Roman" w:hAnsi="Times New Roman" w:cs="Times New Roman"/>
          <w:sz w:val="24"/>
          <w:szCs w:val="24"/>
        </w:rPr>
        <w:t>цветовых индикаторов</w:t>
      </w:r>
      <w:r w:rsidRPr="005E6A3A">
        <w:rPr>
          <w:rFonts w:ascii="Times New Roman" w:eastAsia="Times New Roman" w:hAnsi="Times New Roman" w:cs="Times New Roman"/>
          <w:sz w:val="24"/>
          <w:szCs w:val="24"/>
        </w:rPr>
        <w:t xml:space="preserve"> на уроках в начальной школе является очень актуальным и отвечает всем требованиям по организации образовательного процесса по ФГОС начального общего образования.</w:t>
      </w:r>
      <w:r w:rsidR="005E6A3A" w:rsidRPr="005E6A3A">
        <w:rPr>
          <w:rFonts w:ascii="Times New Roman" w:eastAsia="Times New Roman" w:hAnsi="Times New Roman" w:cs="Times New Roman"/>
          <w:sz w:val="24"/>
          <w:szCs w:val="24"/>
        </w:rPr>
        <w:t xml:space="preserve"> П</w:t>
      </w:r>
      <w:r w:rsidR="007A1B16" w:rsidRPr="005E6A3A">
        <w:rPr>
          <w:rFonts w:ascii="Times New Roman" w:eastAsia="Times New Roman" w:hAnsi="Times New Roman" w:cs="Times New Roman"/>
          <w:kern w:val="0"/>
          <w:sz w:val="24"/>
          <w:szCs w:val="24"/>
          <w:lang w:eastAsia="ru-RU"/>
          <w14:ligatures w14:val="none"/>
        </w:rPr>
        <w:t xml:space="preserve">рименение </w:t>
      </w:r>
      <w:r w:rsidR="005E6A3A" w:rsidRPr="005E6A3A">
        <w:rPr>
          <w:rFonts w:ascii="Times New Roman" w:eastAsia="Times New Roman" w:hAnsi="Times New Roman" w:cs="Times New Roman"/>
          <w:kern w:val="0"/>
          <w:sz w:val="24"/>
          <w:szCs w:val="24"/>
          <w:lang w:eastAsia="ru-RU"/>
          <w14:ligatures w14:val="none"/>
        </w:rPr>
        <w:t>семафоров</w:t>
      </w:r>
      <w:r w:rsidR="007A1B16" w:rsidRPr="005E6A3A">
        <w:rPr>
          <w:rFonts w:ascii="Times New Roman" w:eastAsia="Times New Roman" w:hAnsi="Times New Roman" w:cs="Times New Roman"/>
          <w:kern w:val="0"/>
          <w:sz w:val="24"/>
          <w:szCs w:val="24"/>
          <w:lang w:eastAsia="ru-RU"/>
          <w14:ligatures w14:val="none"/>
        </w:rPr>
        <w:t xml:space="preserve"> повышает познавательную активность </w:t>
      </w:r>
      <w:r w:rsidR="005E6A3A" w:rsidRPr="005E6A3A">
        <w:rPr>
          <w:rFonts w:ascii="Times New Roman" w:eastAsia="Times New Roman" w:hAnsi="Times New Roman" w:cs="Times New Roman"/>
          <w:kern w:val="0"/>
          <w:sz w:val="24"/>
          <w:szCs w:val="24"/>
          <w:lang w:eastAsia="ru-RU"/>
          <w14:ligatures w14:val="none"/>
        </w:rPr>
        <w:t>об</w:t>
      </w:r>
      <w:r w:rsidR="007A1B16" w:rsidRPr="005E6A3A">
        <w:rPr>
          <w:rFonts w:ascii="Times New Roman" w:eastAsia="Times New Roman" w:hAnsi="Times New Roman" w:cs="Times New Roman"/>
          <w:kern w:val="0"/>
          <w:sz w:val="24"/>
          <w:szCs w:val="24"/>
          <w:lang w:eastAsia="ru-RU"/>
          <w14:ligatures w14:val="none"/>
        </w:rPr>
        <w:t>уча</w:t>
      </w:r>
      <w:r w:rsidR="005E6A3A" w:rsidRPr="005E6A3A">
        <w:rPr>
          <w:rFonts w:ascii="Times New Roman" w:eastAsia="Times New Roman" w:hAnsi="Times New Roman" w:cs="Times New Roman"/>
          <w:kern w:val="0"/>
          <w:sz w:val="24"/>
          <w:szCs w:val="24"/>
          <w:lang w:eastAsia="ru-RU"/>
          <w14:ligatures w14:val="none"/>
        </w:rPr>
        <w:t>ю</w:t>
      </w:r>
      <w:r w:rsidR="007A1B16" w:rsidRPr="005E6A3A">
        <w:rPr>
          <w:rFonts w:ascii="Times New Roman" w:eastAsia="Times New Roman" w:hAnsi="Times New Roman" w:cs="Times New Roman"/>
          <w:kern w:val="0"/>
          <w:sz w:val="24"/>
          <w:szCs w:val="24"/>
          <w:lang w:eastAsia="ru-RU"/>
          <w14:ligatures w14:val="none"/>
        </w:rPr>
        <w:t>щихся, развивает их творческие способности, активно вовлекает в образовательный процесс, стимулирует самостоятельную деятельность.</w:t>
      </w:r>
    </w:p>
    <w:sectPr w:rsidR="007A1B16" w:rsidRPr="005E6A3A" w:rsidSect="00157F1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2D0C"/>
    <w:multiLevelType w:val="multilevel"/>
    <w:tmpl w:val="DC26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23EC1"/>
    <w:multiLevelType w:val="multilevel"/>
    <w:tmpl w:val="7B7E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C4D45"/>
    <w:multiLevelType w:val="multilevel"/>
    <w:tmpl w:val="16CE5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86A29"/>
    <w:multiLevelType w:val="multilevel"/>
    <w:tmpl w:val="99F6F3D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2E56A67"/>
    <w:multiLevelType w:val="hybridMultilevel"/>
    <w:tmpl w:val="85E0578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55375F1A"/>
    <w:multiLevelType w:val="multilevel"/>
    <w:tmpl w:val="779E4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15549F9"/>
    <w:multiLevelType w:val="hybridMultilevel"/>
    <w:tmpl w:val="3D925C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613E24"/>
    <w:multiLevelType w:val="hybridMultilevel"/>
    <w:tmpl w:val="44666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DF600C"/>
    <w:multiLevelType w:val="multilevel"/>
    <w:tmpl w:val="EBCCA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4"/>
  </w:num>
  <w:num w:numId="5">
    <w:abstractNumId w:val="2"/>
  </w:num>
  <w:num w:numId="6">
    <w:abstractNumId w:val="5"/>
  </w:num>
  <w:num w:numId="7">
    <w:abstractNumId w:val="3"/>
  </w:num>
  <w:num w:numId="8">
    <w:abstractNumId w:val="4"/>
  </w:num>
  <w:num w:numId="9">
    <w:abstractNumId w:val="7"/>
  </w:num>
  <w:num w:numId="10">
    <w:abstractNumId w:val="8"/>
  </w:num>
  <w:num w:numId="11">
    <w:abstractNumId w:val="3"/>
  </w:num>
  <w:num w:numId="12">
    <w:abstractNumId w:val="7"/>
  </w:num>
  <w:num w:numId="13">
    <w:abstractNumId w:val="0"/>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CA"/>
    <w:rsid w:val="000735FF"/>
    <w:rsid w:val="00085C1C"/>
    <w:rsid w:val="000D11CA"/>
    <w:rsid w:val="00157F19"/>
    <w:rsid w:val="00230D83"/>
    <w:rsid w:val="00291A4D"/>
    <w:rsid w:val="00351580"/>
    <w:rsid w:val="00370816"/>
    <w:rsid w:val="00372D2E"/>
    <w:rsid w:val="0042540D"/>
    <w:rsid w:val="00471E91"/>
    <w:rsid w:val="004C6C48"/>
    <w:rsid w:val="00562855"/>
    <w:rsid w:val="0057753D"/>
    <w:rsid w:val="005A69AC"/>
    <w:rsid w:val="005B621A"/>
    <w:rsid w:val="005E6A3A"/>
    <w:rsid w:val="007569AD"/>
    <w:rsid w:val="00774EB3"/>
    <w:rsid w:val="007A1B16"/>
    <w:rsid w:val="007B7B6B"/>
    <w:rsid w:val="00860174"/>
    <w:rsid w:val="009077A2"/>
    <w:rsid w:val="009A0540"/>
    <w:rsid w:val="009C7669"/>
    <w:rsid w:val="009D67B8"/>
    <w:rsid w:val="00AB2B88"/>
    <w:rsid w:val="00AC1C15"/>
    <w:rsid w:val="00BC4E94"/>
    <w:rsid w:val="00BF11D8"/>
    <w:rsid w:val="00C12766"/>
    <w:rsid w:val="00C61521"/>
    <w:rsid w:val="00D331A8"/>
    <w:rsid w:val="00D47CAA"/>
    <w:rsid w:val="00DE6988"/>
    <w:rsid w:val="00E32348"/>
    <w:rsid w:val="00F84382"/>
    <w:rsid w:val="00FC2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7360"/>
  <w15:chartTrackingRefBased/>
  <w15:docId w15:val="{AC3DC5D5-F4AB-41F1-8474-90E7F8DD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c5">
    <w:name w:val="c2 c5"/>
    <w:basedOn w:val="a"/>
    <w:rsid w:val="00C127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rsid w:val="00C12766"/>
  </w:style>
  <w:style w:type="paragraph" w:styleId="a3">
    <w:name w:val="Normal (Web)"/>
    <w:basedOn w:val="a"/>
    <w:uiPriority w:val="99"/>
    <w:unhideWhenUsed/>
    <w:rsid w:val="00C127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BC4E94"/>
    <w:rPr>
      <w:b/>
      <w:bCs/>
    </w:rPr>
  </w:style>
  <w:style w:type="paragraph" w:styleId="a5">
    <w:name w:val="No Spacing"/>
    <w:uiPriority w:val="1"/>
    <w:qFormat/>
    <w:rsid w:val="00370816"/>
    <w:pPr>
      <w:spacing w:after="0" w:line="240" w:lineRule="auto"/>
    </w:pPr>
    <w:rPr>
      <w:rFonts w:eastAsiaTheme="minorEastAsia"/>
      <w:kern w:val="0"/>
      <w:lang w:eastAsia="ru-RU"/>
      <w14:ligatures w14:val="none"/>
    </w:rPr>
  </w:style>
  <w:style w:type="paragraph" w:styleId="HTML">
    <w:name w:val="HTML Preformatted"/>
    <w:basedOn w:val="a"/>
    <w:link w:val="HTML0"/>
    <w:uiPriority w:val="99"/>
    <w:semiHidden/>
    <w:unhideWhenUsed/>
    <w:rsid w:val="00AC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AC1C15"/>
    <w:rPr>
      <w:rFonts w:ascii="Courier New" w:eastAsia="Times New Roman" w:hAnsi="Courier New" w:cs="Courier New"/>
      <w:kern w:val="0"/>
      <w:sz w:val="20"/>
      <w:szCs w:val="20"/>
      <w:lang w:eastAsia="ru-RU"/>
      <w14:ligatures w14:val="none"/>
    </w:rPr>
  </w:style>
  <w:style w:type="paragraph" w:styleId="a6">
    <w:name w:val="List Paragraph"/>
    <w:basedOn w:val="a"/>
    <w:uiPriority w:val="34"/>
    <w:qFormat/>
    <w:rsid w:val="00D4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5666">
      <w:bodyDiv w:val="1"/>
      <w:marLeft w:val="0"/>
      <w:marRight w:val="0"/>
      <w:marTop w:val="0"/>
      <w:marBottom w:val="0"/>
      <w:divBdr>
        <w:top w:val="none" w:sz="0" w:space="0" w:color="auto"/>
        <w:left w:val="none" w:sz="0" w:space="0" w:color="auto"/>
        <w:bottom w:val="none" w:sz="0" w:space="0" w:color="auto"/>
        <w:right w:val="none" w:sz="0" w:space="0" w:color="auto"/>
      </w:divBdr>
    </w:div>
    <w:div w:id="22247836">
      <w:bodyDiv w:val="1"/>
      <w:marLeft w:val="0"/>
      <w:marRight w:val="0"/>
      <w:marTop w:val="0"/>
      <w:marBottom w:val="0"/>
      <w:divBdr>
        <w:top w:val="none" w:sz="0" w:space="0" w:color="auto"/>
        <w:left w:val="none" w:sz="0" w:space="0" w:color="auto"/>
        <w:bottom w:val="none" w:sz="0" w:space="0" w:color="auto"/>
        <w:right w:val="none" w:sz="0" w:space="0" w:color="auto"/>
      </w:divBdr>
    </w:div>
    <w:div w:id="24183950">
      <w:bodyDiv w:val="1"/>
      <w:marLeft w:val="0"/>
      <w:marRight w:val="0"/>
      <w:marTop w:val="0"/>
      <w:marBottom w:val="0"/>
      <w:divBdr>
        <w:top w:val="none" w:sz="0" w:space="0" w:color="auto"/>
        <w:left w:val="none" w:sz="0" w:space="0" w:color="auto"/>
        <w:bottom w:val="none" w:sz="0" w:space="0" w:color="auto"/>
        <w:right w:val="none" w:sz="0" w:space="0" w:color="auto"/>
      </w:divBdr>
    </w:div>
    <w:div w:id="61610075">
      <w:bodyDiv w:val="1"/>
      <w:marLeft w:val="0"/>
      <w:marRight w:val="0"/>
      <w:marTop w:val="0"/>
      <w:marBottom w:val="0"/>
      <w:divBdr>
        <w:top w:val="none" w:sz="0" w:space="0" w:color="auto"/>
        <w:left w:val="none" w:sz="0" w:space="0" w:color="auto"/>
        <w:bottom w:val="none" w:sz="0" w:space="0" w:color="auto"/>
        <w:right w:val="none" w:sz="0" w:space="0" w:color="auto"/>
      </w:divBdr>
    </w:div>
    <w:div w:id="73405776">
      <w:bodyDiv w:val="1"/>
      <w:marLeft w:val="0"/>
      <w:marRight w:val="0"/>
      <w:marTop w:val="0"/>
      <w:marBottom w:val="0"/>
      <w:divBdr>
        <w:top w:val="none" w:sz="0" w:space="0" w:color="auto"/>
        <w:left w:val="none" w:sz="0" w:space="0" w:color="auto"/>
        <w:bottom w:val="none" w:sz="0" w:space="0" w:color="auto"/>
        <w:right w:val="none" w:sz="0" w:space="0" w:color="auto"/>
      </w:divBdr>
    </w:div>
    <w:div w:id="173158461">
      <w:bodyDiv w:val="1"/>
      <w:marLeft w:val="0"/>
      <w:marRight w:val="0"/>
      <w:marTop w:val="0"/>
      <w:marBottom w:val="0"/>
      <w:divBdr>
        <w:top w:val="none" w:sz="0" w:space="0" w:color="auto"/>
        <w:left w:val="none" w:sz="0" w:space="0" w:color="auto"/>
        <w:bottom w:val="none" w:sz="0" w:space="0" w:color="auto"/>
        <w:right w:val="none" w:sz="0" w:space="0" w:color="auto"/>
      </w:divBdr>
    </w:div>
    <w:div w:id="211622819">
      <w:bodyDiv w:val="1"/>
      <w:marLeft w:val="0"/>
      <w:marRight w:val="0"/>
      <w:marTop w:val="0"/>
      <w:marBottom w:val="0"/>
      <w:divBdr>
        <w:top w:val="none" w:sz="0" w:space="0" w:color="auto"/>
        <w:left w:val="none" w:sz="0" w:space="0" w:color="auto"/>
        <w:bottom w:val="none" w:sz="0" w:space="0" w:color="auto"/>
        <w:right w:val="none" w:sz="0" w:space="0" w:color="auto"/>
      </w:divBdr>
    </w:div>
    <w:div w:id="260257331">
      <w:bodyDiv w:val="1"/>
      <w:marLeft w:val="0"/>
      <w:marRight w:val="0"/>
      <w:marTop w:val="0"/>
      <w:marBottom w:val="0"/>
      <w:divBdr>
        <w:top w:val="none" w:sz="0" w:space="0" w:color="auto"/>
        <w:left w:val="none" w:sz="0" w:space="0" w:color="auto"/>
        <w:bottom w:val="none" w:sz="0" w:space="0" w:color="auto"/>
        <w:right w:val="none" w:sz="0" w:space="0" w:color="auto"/>
      </w:divBdr>
    </w:div>
    <w:div w:id="347022934">
      <w:bodyDiv w:val="1"/>
      <w:marLeft w:val="0"/>
      <w:marRight w:val="0"/>
      <w:marTop w:val="0"/>
      <w:marBottom w:val="0"/>
      <w:divBdr>
        <w:top w:val="none" w:sz="0" w:space="0" w:color="auto"/>
        <w:left w:val="none" w:sz="0" w:space="0" w:color="auto"/>
        <w:bottom w:val="none" w:sz="0" w:space="0" w:color="auto"/>
        <w:right w:val="none" w:sz="0" w:space="0" w:color="auto"/>
      </w:divBdr>
    </w:div>
    <w:div w:id="377750209">
      <w:bodyDiv w:val="1"/>
      <w:marLeft w:val="0"/>
      <w:marRight w:val="0"/>
      <w:marTop w:val="0"/>
      <w:marBottom w:val="0"/>
      <w:divBdr>
        <w:top w:val="none" w:sz="0" w:space="0" w:color="auto"/>
        <w:left w:val="none" w:sz="0" w:space="0" w:color="auto"/>
        <w:bottom w:val="none" w:sz="0" w:space="0" w:color="auto"/>
        <w:right w:val="none" w:sz="0" w:space="0" w:color="auto"/>
      </w:divBdr>
    </w:div>
    <w:div w:id="382755009">
      <w:bodyDiv w:val="1"/>
      <w:marLeft w:val="0"/>
      <w:marRight w:val="0"/>
      <w:marTop w:val="0"/>
      <w:marBottom w:val="0"/>
      <w:divBdr>
        <w:top w:val="none" w:sz="0" w:space="0" w:color="auto"/>
        <w:left w:val="none" w:sz="0" w:space="0" w:color="auto"/>
        <w:bottom w:val="none" w:sz="0" w:space="0" w:color="auto"/>
        <w:right w:val="none" w:sz="0" w:space="0" w:color="auto"/>
      </w:divBdr>
    </w:div>
    <w:div w:id="639113000">
      <w:bodyDiv w:val="1"/>
      <w:marLeft w:val="0"/>
      <w:marRight w:val="0"/>
      <w:marTop w:val="0"/>
      <w:marBottom w:val="0"/>
      <w:divBdr>
        <w:top w:val="none" w:sz="0" w:space="0" w:color="auto"/>
        <w:left w:val="none" w:sz="0" w:space="0" w:color="auto"/>
        <w:bottom w:val="none" w:sz="0" w:space="0" w:color="auto"/>
        <w:right w:val="none" w:sz="0" w:space="0" w:color="auto"/>
      </w:divBdr>
    </w:div>
    <w:div w:id="654187439">
      <w:bodyDiv w:val="1"/>
      <w:marLeft w:val="0"/>
      <w:marRight w:val="0"/>
      <w:marTop w:val="0"/>
      <w:marBottom w:val="0"/>
      <w:divBdr>
        <w:top w:val="none" w:sz="0" w:space="0" w:color="auto"/>
        <w:left w:val="none" w:sz="0" w:space="0" w:color="auto"/>
        <w:bottom w:val="none" w:sz="0" w:space="0" w:color="auto"/>
        <w:right w:val="none" w:sz="0" w:space="0" w:color="auto"/>
      </w:divBdr>
    </w:div>
    <w:div w:id="697120848">
      <w:bodyDiv w:val="1"/>
      <w:marLeft w:val="0"/>
      <w:marRight w:val="0"/>
      <w:marTop w:val="0"/>
      <w:marBottom w:val="0"/>
      <w:divBdr>
        <w:top w:val="none" w:sz="0" w:space="0" w:color="auto"/>
        <w:left w:val="none" w:sz="0" w:space="0" w:color="auto"/>
        <w:bottom w:val="none" w:sz="0" w:space="0" w:color="auto"/>
        <w:right w:val="none" w:sz="0" w:space="0" w:color="auto"/>
      </w:divBdr>
    </w:div>
    <w:div w:id="731541611">
      <w:bodyDiv w:val="1"/>
      <w:marLeft w:val="0"/>
      <w:marRight w:val="0"/>
      <w:marTop w:val="0"/>
      <w:marBottom w:val="0"/>
      <w:divBdr>
        <w:top w:val="none" w:sz="0" w:space="0" w:color="auto"/>
        <w:left w:val="none" w:sz="0" w:space="0" w:color="auto"/>
        <w:bottom w:val="none" w:sz="0" w:space="0" w:color="auto"/>
        <w:right w:val="none" w:sz="0" w:space="0" w:color="auto"/>
      </w:divBdr>
    </w:div>
    <w:div w:id="741947930">
      <w:bodyDiv w:val="1"/>
      <w:marLeft w:val="0"/>
      <w:marRight w:val="0"/>
      <w:marTop w:val="0"/>
      <w:marBottom w:val="0"/>
      <w:divBdr>
        <w:top w:val="none" w:sz="0" w:space="0" w:color="auto"/>
        <w:left w:val="none" w:sz="0" w:space="0" w:color="auto"/>
        <w:bottom w:val="none" w:sz="0" w:space="0" w:color="auto"/>
        <w:right w:val="none" w:sz="0" w:space="0" w:color="auto"/>
      </w:divBdr>
    </w:div>
    <w:div w:id="865631186">
      <w:bodyDiv w:val="1"/>
      <w:marLeft w:val="0"/>
      <w:marRight w:val="0"/>
      <w:marTop w:val="0"/>
      <w:marBottom w:val="0"/>
      <w:divBdr>
        <w:top w:val="none" w:sz="0" w:space="0" w:color="auto"/>
        <w:left w:val="none" w:sz="0" w:space="0" w:color="auto"/>
        <w:bottom w:val="none" w:sz="0" w:space="0" w:color="auto"/>
        <w:right w:val="none" w:sz="0" w:space="0" w:color="auto"/>
      </w:divBdr>
    </w:div>
    <w:div w:id="914972225">
      <w:bodyDiv w:val="1"/>
      <w:marLeft w:val="0"/>
      <w:marRight w:val="0"/>
      <w:marTop w:val="0"/>
      <w:marBottom w:val="0"/>
      <w:divBdr>
        <w:top w:val="none" w:sz="0" w:space="0" w:color="auto"/>
        <w:left w:val="none" w:sz="0" w:space="0" w:color="auto"/>
        <w:bottom w:val="none" w:sz="0" w:space="0" w:color="auto"/>
        <w:right w:val="none" w:sz="0" w:space="0" w:color="auto"/>
      </w:divBdr>
    </w:div>
    <w:div w:id="979849748">
      <w:bodyDiv w:val="1"/>
      <w:marLeft w:val="0"/>
      <w:marRight w:val="0"/>
      <w:marTop w:val="0"/>
      <w:marBottom w:val="0"/>
      <w:divBdr>
        <w:top w:val="none" w:sz="0" w:space="0" w:color="auto"/>
        <w:left w:val="none" w:sz="0" w:space="0" w:color="auto"/>
        <w:bottom w:val="none" w:sz="0" w:space="0" w:color="auto"/>
        <w:right w:val="none" w:sz="0" w:space="0" w:color="auto"/>
      </w:divBdr>
    </w:div>
    <w:div w:id="1049649872">
      <w:bodyDiv w:val="1"/>
      <w:marLeft w:val="0"/>
      <w:marRight w:val="0"/>
      <w:marTop w:val="0"/>
      <w:marBottom w:val="0"/>
      <w:divBdr>
        <w:top w:val="none" w:sz="0" w:space="0" w:color="auto"/>
        <w:left w:val="none" w:sz="0" w:space="0" w:color="auto"/>
        <w:bottom w:val="none" w:sz="0" w:space="0" w:color="auto"/>
        <w:right w:val="none" w:sz="0" w:space="0" w:color="auto"/>
      </w:divBdr>
    </w:div>
    <w:div w:id="1121454511">
      <w:bodyDiv w:val="1"/>
      <w:marLeft w:val="0"/>
      <w:marRight w:val="0"/>
      <w:marTop w:val="0"/>
      <w:marBottom w:val="0"/>
      <w:divBdr>
        <w:top w:val="none" w:sz="0" w:space="0" w:color="auto"/>
        <w:left w:val="none" w:sz="0" w:space="0" w:color="auto"/>
        <w:bottom w:val="none" w:sz="0" w:space="0" w:color="auto"/>
        <w:right w:val="none" w:sz="0" w:space="0" w:color="auto"/>
      </w:divBdr>
    </w:div>
    <w:div w:id="1128167115">
      <w:bodyDiv w:val="1"/>
      <w:marLeft w:val="0"/>
      <w:marRight w:val="0"/>
      <w:marTop w:val="0"/>
      <w:marBottom w:val="0"/>
      <w:divBdr>
        <w:top w:val="none" w:sz="0" w:space="0" w:color="auto"/>
        <w:left w:val="none" w:sz="0" w:space="0" w:color="auto"/>
        <w:bottom w:val="none" w:sz="0" w:space="0" w:color="auto"/>
        <w:right w:val="none" w:sz="0" w:space="0" w:color="auto"/>
      </w:divBdr>
    </w:div>
    <w:div w:id="1199008263">
      <w:bodyDiv w:val="1"/>
      <w:marLeft w:val="0"/>
      <w:marRight w:val="0"/>
      <w:marTop w:val="0"/>
      <w:marBottom w:val="0"/>
      <w:divBdr>
        <w:top w:val="none" w:sz="0" w:space="0" w:color="auto"/>
        <w:left w:val="none" w:sz="0" w:space="0" w:color="auto"/>
        <w:bottom w:val="none" w:sz="0" w:space="0" w:color="auto"/>
        <w:right w:val="none" w:sz="0" w:space="0" w:color="auto"/>
      </w:divBdr>
    </w:div>
    <w:div w:id="1266814474">
      <w:bodyDiv w:val="1"/>
      <w:marLeft w:val="0"/>
      <w:marRight w:val="0"/>
      <w:marTop w:val="0"/>
      <w:marBottom w:val="0"/>
      <w:divBdr>
        <w:top w:val="none" w:sz="0" w:space="0" w:color="auto"/>
        <w:left w:val="none" w:sz="0" w:space="0" w:color="auto"/>
        <w:bottom w:val="none" w:sz="0" w:space="0" w:color="auto"/>
        <w:right w:val="none" w:sz="0" w:space="0" w:color="auto"/>
      </w:divBdr>
    </w:div>
    <w:div w:id="1300695713">
      <w:bodyDiv w:val="1"/>
      <w:marLeft w:val="0"/>
      <w:marRight w:val="0"/>
      <w:marTop w:val="0"/>
      <w:marBottom w:val="0"/>
      <w:divBdr>
        <w:top w:val="none" w:sz="0" w:space="0" w:color="auto"/>
        <w:left w:val="none" w:sz="0" w:space="0" w:color="auto"/>
        <w:bottom w:val="none" w:sz="0" w:space="0" w:color="auto"/>
        <w:right w:val="none" w:sz="0" w:space="0" w:color="auto"/>
      </w:divBdr>
    </w:div>
    <w:div w:id="1305621944">
      <w:bodyDiv w:val="1"/>
      <w:marLeft w:val="0"/>
      <w:marRight w:val="0"/>
      <w:marTop w:val="0"/>
      <w:marBottom w:val="0"/>
      <w:divBdr>
        <w:top w:val="none" w:sz="0" w:space="0" w:color="auto"/>
        <w:left w:val="none" w:sz="0" w:space="0" w:color="auto"/>
        <w:bottom w:val="none" w:sz="0" w:space="0" w:color="auto"/>
        <w:right w:val="none" w:sz="0" w:space="0" w:color="auto"/>
      </w:divBdr>
    </w:div>
    <w:div w:id="1332677403">
      <w:bodyDiv w:val="1"/>
      <w:marLeft w:val="0"/>
      <w:marRight w:val="0"/>
      <w:marTop w:val="0"/>
      <w:marBottom w:val="0"/>
      <w:divBdr>
        <w:top w:val="none" w:sz="0" w:space="0" w:color="auto"/>
        <w:left w:val="none" w:sz="0" w:space="0" w:color="auto"/>
        <w:bottom w:val="none" w:sz="0" w:space="0" w:color="auto"/>
        <w:right w:val="none" w:sz="0" w:space="0" w:color="auto"/>
      </w:divBdr>
    </w:div>
    <w:div w:id="1353461105">
      <w:bodyDiv w:val="1"/>
      <w:marLeft w:val="0"/>
      <w:marRight w:val="0"/>
      <w:marTop w:val="0"/>
      <w:marBottom w:val="0"/>
      <w:divBdr>
        <w:top w:val="none" w:sz="0" w:space="0" w:color="auto"/>
        <w:left w:val="none" w:sz="0" w:space="0" w:color="auto"/>
        <w:bottom w:val="none" w:sz="0" w:space="0" w:color="auto"/>
        <w:right w:val="none" w:sz="0" w:space="0" w:color="auto"/>
      </w:divBdr>
    </w:div>
    <w:div w:id="1357005349">
      <w:bodyDiv w:val="1"/>
      <w:marLeft w:val="0"/>
      <w:marRight w:val="0"/>
      <w:marTop w:val="0"/>
      <w:marBottom w:val="0"/>
      <w:divBdr>
        <w:top w:val="none" w:sz="0" w:space="0" w:color="auto"/>
        <w:left w:val="none" w:sz="0" w:space="0" w:color="auto"/>
        <w:bottom w:val="none" w:sz="0" w:space="0" w:color="auto"/>
        <w:right w:val="none" w:sz="0" w:space="0" w:color="auto"/>
      </w:divBdr>
    </w:div>
    <w:div w:id="1358583524">
      <w:bodyDiv w:val="1"/>
      <w:marLeft w:val="0"/>
      <w:marRight w:val="0"/>
      <w:marTop w:val="0"/>
      <w:marBottom w:val="0"/>
      <w:divBdr>
        <w:top w:val="none" w:sz="0" w:space="0" w:color="auto"/>
        <w:left w:val="none" w:sz="0" w:space="0" w:color="auto"/>
        <w:bottom w:val="none" w:sz="0" w:space="0" w:color="auto"/>
        <w:right w:val="none" w:sz="0" w:space="0" w:color="auto"/>
      </w:divBdr>
    </w:div>
    <w:div w:id="1414621613">
      <w:bodyDiv w:val="1"/>
      <w:marLeft w:val="0"/>
      <w:marRight w:val="0"/>
      <w:marTop w:val="0"/>
      <w:marBottom w:val="0"/>
      <w:divBdr>
        <w:top w:val="none" w:sz="0" w:space="0" w:color="auto"/>
        <w:left w:val="none" w:sz="0" w:space="0" w:color="auto"/>
        <w:bottom w:val="none" w:sz="0" w:space="0" w:color="auto"/>
        <w:right w:val="none" w:sz="0" w:space="0" w:color="auto"/>
      </w:divBdr>
    </w:div>
    <w:div w:id="1480922456">
      <w:bodyDiv w:val="1"/>
      <w:marLeft w:val="0"/>
      <w:marRight w:val="0"/>
      <w:marTop w:val="0"/>
      <w:marBottom w:val="0"/>
      <w:divBdr>
        <w:top w:val="none" w:sz="0" w:space="0" w:color="auto"/>
        <w:left w:val="none" w:sz="0" w:space="0" w:color="auto"/>
        <w:bottom w:val="none" w:sz="0" w:space="0" w:color="auto"/>
        <w:right w:val="none" w:sz="0" w:space="0" w:color="auto"/>
      </w:divBdr>
    </w:div>
    <w:div w:id="1491092182">
      <w:bodyDiv w:val="1"/>
      <w:marLeft w:val="0"/>
      <w:marRight w:val="0"/>
      <w:marTop w:val="0"/>
      <w:marBottom w:val="0"/>
      <w:divBdr>
        <w:top w:val="none" w:sz="0" w:space="0" w:color="auto"/>
        <w:left w:val="none" w:sz="0" w:space="0" w:color="auto"/>
        <w:bottom w:val="none" w:sz="0" w:space="0" w:color="auto"/>
        <w:right w:val="none" w:sz="0" w:space="0" w:color="auto"/>
      </w:divBdr>
    </w:div>
    <w:div w:id="1501698839">
      <w:bodyDiv w:val="1"/>
      <w:marLeft w:val="0"/>
      <w:marRight w:val="0"/>
      <w:marTop w:val="0"/>
      <w:marBottom w:val="0"/>
      <w:divBdr>
        <w:top w:val="none" w:sz="0" w:space="0" w:color="auto"/>
        <w:left w:val="none" w:sz="0" w:space="0" w:color="auto"/>
        <w:bottom w:val="none" w:sz="0" w:space="0" w:color="auto"/>
        <w:right w:val="none" w:sz="0" w:space="0" w:color="auto"/>
      </w:divBdr>
    </w:div>
    <w:div w:id="1624728897">
      <w:bodyDiv w:val="1"/>
      <w:marLeft w:val="0"/>
      <w:marRight w:val="0"/>
      <w:marTop w:val="0"/>
      <w:marBottom w:val="0"/>
      <w:divBdr>
        <w:top w:val="none" w:sz="0" w:space="0" w:color="auto"/>
        <w:left w:val="none" w:sz="0" w:space="0" w:color="auto"/>
        <w:bottom w:val="none" w:sz="0" w:space="0" w:color="auto"/>
        <w:right w:val="none" w:sz="0" w:space="0" w:color="auto"/>
      </w:divBdr>
    </w:div>
    <w:div w:id="1634360266">
      <w:bodyDiv w:val="1"/>
      <w:marLeft w:val="0"/>
      <w:marRight w:val="0"/>
      <w:marTop w:val="0"/>
      <w:marBottom w:val="0"/>
      <w:divBdr>
        <w:top w:val="none" w:sz="0" w:space="0" w:color="auto"/>
        <w:left w:val="none" w:sz="0" w:space="0" w:color="auto"/>
        <w:bottom w:val="none" w:sz="0" w:space="0" w:color="auto"/>
        <w:right w:val="none" w:sz="0" w:space="0" w:color="auto"/>
      </w:divBdr>
    </w:div>
    <w:div w:id="1656185605">
      <w:bodyDiv w:val="1"/>
      <w:marLeft w:val="0"/>
      <w:marRight w:val="0"/>
      <w:marTop w:val="0"/>
      <w:marBottom w:val="0"/>
      <w:divBdr>
        <w:top w:val="none" w:sz="0" w:space="0" w:color="auto"/>
        <w:left w:val="none" w:sz="0" w:space="0" w:color="auto"/>
        <w:bottom w:val="none" w:sz="0" w:space="0" w:color="auto"/>
        <w:right w:val="none" w:sz="0" w:space="0" w:color="auto"/>
      </w:divBdr>
    </w:div>
    <w:div w:id="1682077491">
      <w:bodyDiv w:val="1"/>
      <w:marLeft w:val="0"/>
      <w:marRight w:val="0"/>
      <w:marTop w:val="0"/>
      <w:marBottom w:val="0"/>
      <w:divBdr>
        <w:top w:val="none" w:sz="0" w:space="0" w:color="auto"/>
        <w:left w:val="none" w:sz="0" w:space="0" w:color="auto"/>
        <w:bottom w:val="none" w:sz="0" w:space="0" w:color="auto"/>
        <w:right w:val="none" w:sz="0" w:space="0" w:color="auto"/>
      </w:divBdr>
      <w:divsChild>
        <w:div w:id="97256162">
          <w:marLeft w:val="0"/>
          <w:marRight w:val="0"/>
          <w:marTop w:val="0"/>
          <w:marBottom w:val="240"/>
          <w:divBdr>
            <w:top w:val="none" w:sz="0" w:space="0" w:color="auto"/>
            <w:left w:val="none" w:sz="0" w:space="0" w:color="auto"/>
            <w:bottom w:val="none" w:sz="0" w:space="0" w:color="auto"/>
            <w:right w:val="none" w:sz="0" w:space="0" w:color="auto"/>
          </w:divBdr>
        </w:div>
        <w:div w:id="342709980">
          <w:marLeft w:val="0"/>
          <w:marRight w:val="0"/>
          <w:marTop w:val="0"/>
          <w:marBottom w:val="240"/>
          <w:divBdr>
            <w:top w:val="none" w:sz="0" w:space="0" w:color="auto"/>
            <w:left w:val="none" w:sz="0" w:space="0" w:color="auto"/>
            <w:bottom w:val="none" w:sz="0" w:space="0" w:color="auto"/>
            <w:right w:val="none" w:sz="0" w:space="0" w:color="auto"/>
          </w:divBdr>
        </w:div>
      </w:divsChild>
    </w:div>
    <w:div w:id="1733113143">
      <w:bodyDiv w:val="1"/>
      <w:marLeft w:val="0"/>
      <w:marRight w:val="0"/>
      <w:marTop w:val="0"/>
      <w:marBottom w:val="0"/>
      <w:divBdr>
        <w:top w:val="none" w:sz="0" w:space="0" w:color="auto"/>
        <w:left w:val="none" w:sz="0" w:space="0" w:color="auto"/>
        <w:bottom w:val="none" w:sz="0" w:space="0" w:color="auto"/>
        <w:right w:val="none" w:sz="0" w:space="0" w:color="auto"/>
      </w:divBdr>
    </w:div>
    <w:div w:id="1736124093">
      <w:bodyDiv w:val="1"/>
      <w:marLeft w:val="0"/>
      <w:marRight w:val="0"/>
      <w:marTop w:val="0"/>
      <w:marBottom w:val="0"/>
      <w:divBdr>
        <w:top w:val="none" w:sz="0" w:space="0" w:color="auto"/>
        <w:left w:val="none" w:sz="0" w:space="0" w:color="auto"/>
        <w:bottom w:val="none" w:sz="0" w:space="0" w:color="auto"/>
        <w:right w:val="none" w:sz="0" w:space="0" w:color="auto"/>
      </w:divBdr>
    </w:div>
    <w:div w:id="1822042773">
      <w:bodyDiv w:val="1"/>
      <w:marLeft w:val="0"/>
      <w:marRight w:val="0"/>
      <w:marTop w:val="0"/>
      <w:marBottom w:val="0"/>
      <w:divBdr>
        <w:top w:val="none" w:sz="0" w:space="0" w:color="auto"/>
        <w:left w:val="none" w:sz="0" w:space="0" w:color="auto"/>
        <w:bottom w:val="none" w:sz="0" w:space="0" w:color="auto"/>
        <w:right w:val="none" w:sz="0" w:space="0" w:color="auto"/>
      </w:divBdr>
    </w:div>
    <w:div w:id="1880236381">
      <w:bodyDiv w:val="1"/>
      <w:marLeft w:val="0"/>
      <w:marRight w:val="0"/>
      <w:marTop w:val="0"/>
      <w:marBottom w:val="0"/>
      <w:divBdr>
        <w:top w:val="none" w:sz="0" w:space="0" w:color="auto"/>
        <w:left w:val="none" w:sz="0" w:space="0" w:color="auto"/>
        <w:bottom w:val="none" w:sz="0" w:space="0" w:color="auto"/>
        <w:right w:val="none" w:sz="0" w:space="0" w:color="auto"/>
      </w:divBdr>
    </w:div>
    <w:div w:id="1948997202">
      <w:bodyDiv w:val="1"/>
      <w:marLeft w:val="0"/>
      <w:marRight w:val="0"/>
      <w:marTop w:val="0"/>
      <w:marBottom w:val="0"/>
      <w:divBdr>
        <w:top w:val="none" w:sz="0" w:space="0" w:color="auto"/>
        <w:left w:val="none" w:sz="0" w:space="0" w:color="auto"/>
        <w:bottom w:val="none" w:sz="0" w:space="0" w:color="auto"/>
        <w:right w:val="none" w:sz="0" w:space="0" w:color="auto"/>
      </w:divBdr>
    </w:div>
    <w:div w:id="1961842895">
      <w:bodyDiv w:val="1"/>
      <w:marLeft w:val="0"/>
      <w:marRight w:val="0"/>
      <w:marTop w:val="0"/>
      <w:marBottom w:val="0"/>
      <w:divBdr>
        <w:top w:val="none" w:sz="0" w:space="0" w:color="auto"/>
        <w:left w:val="none" w:sz="0" w:space="0" w:color="auto"/>
        <w:bottom w:val="none" w:sz="0" w:space="0" w:color="auto"/>
        <w:right w:val="none" w:sz="0" w:space="0" w:color="auto"/>
      </w:divBdr>
    </w:div>
    <w:div w:id="1974745900">
      <w:bodyDiv w:val="1"/>
      <w:marLeft w:val="0"/>
      <w:marRight w:val="0"/>
      <w:marTop w:val="0"/>
      <w:marBottom w:val="0"/>
      <w:divBdr>
        <w:top w:val="none" w:sz="0" w:space="0" w:color="auto"/>
        <w:left w:val="none" w:sz="0" w:space="0" w:color="auto"/>
        <w:bottom w:val="none" w:sz="0" w:space="0" w:color="auto"/>
        <w:right w:val="none" w:sz="0" w:space="0" w:color="auto"/>
      </w:divBdr>
    </w:div>
    <w:div w:id="1994143002">
      <w:bodyDiv w:val="1"/>
      <w:marLeft w:val="0"/>
      <w:marRight w:val="0"/>
      <w:marTop w:val="0"/>
      <w:marBottom w:val="0"/>
      <w:divBdr>
        <w:top w:val="none" w:sz="0" w:space="0" w:color="auto"/>
        <w:left w:val="none" w:sz="0" w:space="0" w:color="auto"/>
        <w:bottom w:val="none" w:sz="0" w:space="0" w:color="auto"/>
        <w:right w:val="none" w:sz="0" w:space="0" w:color="auto"/>
      </w:divBdr>
    </w:div>
    <w:div w:id="2010398959">
      <w:bodyDiv w:val="1"/>
      <w:marLeft w:val="0"/>
      <w:marRight w:val="0"/>
      <w:marTop w:val="0"/>
      <w:marBottom w:val="0"/>
      <w:divBdr>
        <w:top w:val="none" w:sz="0" w:space="0" w:color="auto"/>
        <w:left w:val="none" w:sz="0" w:space="0" w:color="auto"/>
        <w:bottom w:val="none" w:sz="0" w:space="0" w:color="auto"/>
        <w:right w:val="none" w:sz="0" w:space="0" w:color="auto"/>
      </w:divBdr>
    </w:div>
    <w:div w:id="2033529303">
      <w:bodyDiv w:val="1"/>
      <w:marLeft w:val="0"/>
      <w:marRight w:val="0"/>
      <w:marTop w:val="0"/>
      <w:marBottom w:val="0"/>
      <w:divBdr>
        <w:top w:val="none" w:sz="0" w:space="0" w:color="auto"/>
        <w:left w:val="none" w:sz="0" w:space="0" w:color="auto"/>
        <w:bottom w:val="none" w:sz="0" w:space="0" w:color="auto"/>
        <w:right w:val="none" w:sz="0" w:space="0" w:color="auto"/>
      </w:divBdr>
    </w:div>
    <w:div w:id="2061130593">
      <w:bodyDiv w:val="1"/>
      <w:marLeft w:val="0"/>
      <w:marRight w:val="0"/>
      <w:marTop w:val="0"/>
      <w:marBottom w:val="0"/>
      <w:divBdr>
        <w:top w:val="none" w:sz="0" w:space="0" w:color="auto"/>
        <w:left w:val="none" w:sz="0" w:space="0" w:color="auto"/>
        <w:bottom w:val="none" w:sz="0" w:space="0" w:color="auto"/>
        <w:right w:val="none" w:sz="0" w:space="0" w:color="auto"/>
      </w:divBdr>
    </w:div>
    <w:div w:id="21427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3B15-0E2F-4268-B669-AE6AE935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Фетисова</dc:creator>
  <cp:keywords/>
  <dc:description/>
  <cp:lastModifiedBy>Ольга Фетисова</cp:lastModifiedBy>
  <cp:revision>6</cp:revision>
  <dcterms:created xsi:type="dcterms:W3CDTF">2024-04-25T13:33:00Z</dcterms:created>
  <dcterms:modified xsi:type="dcterms:W3CDTF">2024-04-28T16:08:00Z</dcterms:modified>
</cp:coreProperties>
</file>