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D4" w:rsidRPr="00C3525C" w:rsidRDefault="00C3525C" w:rsidP="00987DD4">
      <w:pPr>
        <w:pStyle w:val="Default"/>
        <w:jc w:val="center"/>
        <w:rPr>
          <w:rFonts w:ascii="Times New Roman" w:hAnsi="Times New Roman" w:cs="Times New Roman"/>
          <w:b/>
        </w:rPr>
      </w:pPr>
      <w:r w:rsidRPr="00C3525C">
        <w:rPr>
          <w:rFonts w:ascii="Times New Roman" w:hAnsi="Times New Roman" w:cs="Times New Roman"/>
          <w:b/>
        </w:rPr>
        <w:t xml:space="preserve">Игры </w:t>
      </w:r>
      <w:r w:rsidR="00F41B02" w:rsidRPr="00C3525C">
        <w:rPr>
          <w:rFonts w:ascii="Times New Roman" w:hAnsi="Times New Roman" w:cs="Times New Roman"/>
          <w:b/>
        </w:rPr>
        <w:t>для коррекции угадывающего чтения</w:t>
      </w:r>
    </w:p>
    <w:p w:rsidR="00BF7E0E" w:rsidRDefault="00F41B02" w:rsidP="00C3525C">
      <w:pPr>
        <w:ind w:firstLine="708"/>
        <w:jc w:val="both"/>
      </w:pPr>
      <w:r w:rsidRPr="00C3525C">
        <w:t>Овладение чтением является сложной и напряженной для ребёнка работой, требующей от него много интеллектуальных, эмоциональных и физических сил. У некоторых детей процесс о</w:t>
      </w:r>
      <w:r w:rsidR="00C3525C">
        <w:t>владения чтением осложняется возникновением</w:t>
      </w:r>
      <w:r w:rsidR="00987DD4">
        <w:t xml:space="preserve"> специфических проблем</w:t>
      </w:r>
      <w:r w:rsidRPr="00C3525C">
        <w:t>, ко</w:t>
      </w:r>
      <w:r w:rsidR="00C3525C">
        <w:t>торые делают этот процесс еще</w:t>
      </w:r>
      <w:r w:rsidRPr="00C3525C">
        <w:t xml:space="preserve"> более </w:t>
      </w:r>
      <w:proofErr w:type="gramStart"/>
      <w:r w:rsidRPr="00C3525C">
        <w:t>сложным</w:t>
      </w:r>
      <w:proofErr w:type="gramEnd"/>
      <w:r w:rsidRPr="00C3525C">
        <w:t xml:space="preserve"> и приводит к стойким</w:t>
      </w:r>
      <w:r w:rsidR="00C3525C">
        <w:t xml:space="preserve"> нарушениям чтения</w:t>
      </w:r>
      <w:r w:rsidRPr="00C3525C">
        <w:t>.</w:t>
      </w:r>
    </w:p>
    <w:p w:rsidR="00F41B02" w:rsidRDefault="00C3525C" w:rsidP="00E713DE">
      <w:pPr>
        <w:ind w:firstLine="708"/>
        <w:jc w:val="both"/>
      </w:pPr>
      <w:r>
        <w:t xml:space="preserve">Одной из проблем является угадывающее чтение. </w:t>
      </w:r>
      <w:r w:rsidR="00F41B02" w:rsidRPr="00C3525C">
        <w:t>Угадывание -</w:t>
      </w:r>
      <w:r>
        <w:t xml:space="preserve"> </w:t>
      </w:r>
      <w:r w:rsidR="00F41B02" w:rsidRPr="00C3525C">
        <w:t xml:space="preserve">это и хорошо, и плохо. С одной стороны, это естественный механизм увеличения скорости чтения. На нем строятся многие приемы </w:t>
      </w:r>
      <w:proofErr w:type="spellStart"/>
      <w:r w:rsidR="00F41B02" w:rsidRPr="00C3525C">
        <w:t>скорочтения</w:t>
      </w:r>
      <w:proofErr w:type="spellEnd"/>
      <w:r w:rsidR="00F41B02" w:rsidRPr="00C3525C">
        <w:t>. С другой стороны, чтение по догадке предполагает языковую</w:t>
      </w:r>
      <w:r>
        <w:t xml:space="preserve"> </w:t>
      </w:r>
      <w:r w:rsidR="00E713DE">
        <w:t>зрелость, широкий кругозор</w:t>
      </w:r>
      <w:r w:rsidR="00F41B02" w:rsidRPr="00C3525C">
        <w:t>. Главное ведь -</w:t>
      </w:r>
      <w:r>
        <w:t xml:space="preserve"> </w:t>
      </w:r>
      <w:r w:rsidR="00F41B02" w:rsidRPr="00C3525C">
        <w:t>верно угад</w:t>
      </w:r>
      <w:r>
        <w:t>ывать</w:t>
      </w:r>
      <w:r w:rsidR="00F41B02" w:rsidRPr="00C3525C">
        <w:t>.</w:t>
      </w:r>
      <w:r w:rsidR="00E713DE">
        <w:t xml:space="preserve"> </w:t>
      </w:r>
      <w:r w:rsidR="00F41B02" w:rsidRPr="00C3525C">
        <w:t>Ребенок с трудностями в овладении чтением использует догадку</w:t>
      </w:r>
      <w:r w:rsidR="00E713DE">
        <w:t>,</w:t>
      </w:r>
      <w:r w:rsidR="00F41B02" w:rsidRPr="00C3525C">
        <w:t xml:space="preserve"> как и все мы. Но получается у него не очень хорошо. В этих случаях важно переместить фокус работы над чтением со скорости (какой</w:t>
      </w:r>
      <w:r w:rsidR="00982000">
        <w:t xml:space="preserve"> бы она ни была) на правильность</w:t>
      </w:r>
      <w:r w:rsidR="00F41B02" w:rsidRPr="00C3525C">
        <w:t>. Пусть прочитает медленно, перебирая букву за буквой.</w:t>
      </w:r>
    </w:p>
    <w:p w:rsidR="009115DE" w:rsidRDefault="009115DE" w:rsidP="00E713DE">
      <w:pPr>
        <w:ind w:firstLine="708"/>
        <w:jc w:val="both"/>
      </w:pPr>
    </w:p>
    <w:p w:rsidR="009115DE" w:rsidRDefault="009115DE" w:rsidP="009115DE">
      <w:pPr>
        <w:jc w:val="both"/>
        <w:rPr>
          <w:u w:val="single"/>
        </w:rPr>
      </w:pPr>
      <w:r w:rsidRPr="009115DE">
        <w:rPr>
          <w:u w:val="single"/>
        </w:rPr>
        <w:t>Игра «Корректурная проба»</w:t>
      </w:r>
    </w:p>
    <w:p w:rsidR="009115DE" w:rsidRPr="009115DE" w:rsidRDefault="009115DE" w:rsidP="009115DE">
      <w:pPr>
        <w:jc w:val="both"/>
        <w:rPr>
          <w:i/>
        </w:rPr>
      </w:pPr>
      <w:r w:rsidRPr="009115DE">
        <w:rPr>
          <w:i/>
        </w:rPr>
        <w:t>Варианты:</w:t>
      </w:r>
    </w:p>
    <w:p w:rsidR="009115DE" w:rsidRDefault="009115DE" w:rsidP="009115DE">
      <w:pPr>
        <w:jc w:val="both"/>
      </w:pPr>
      <w:r w:rsidRPr="009115DE">
        <w:t>1) Обвести</w:t>
      </w:r>
      <w:r>
        <w:t xml:space="preserve"> в кружок все буквы а;</w:t>
      </w:r>
    </w:p>
    <w:p w:rsidR="00987DD4" w:rsidRDefault="009115DE" w:rsidP="009115DE">
      <w:pPr>
        <w:jc w:val="both"/>
      </w:pPr>
      <w:r>
        <w:t xml:space="preserve">2) </w:t>
      </w:r>
      <w:proofErr w:type="gramStart"/>
      <w:r>
        <w:t>Буквы</w:t>
      </w:r>
      <w:proofErr w:type="gramEnd"/>
      <w:r>
        <w:t xml:space="preserve"> а подчеркнуть, буквы о зачеркнуть</w:t>
      </w:r>
      <w:r w:rsidR="00987DD4">
        <w:t>;</w:t>
      </w:r>
    </w:p>
    <w:p w:rsidR="009115DE" w:rsidRPr="009115DE" w:rsidRDefault="00987DD4" w:rsidP="009115DE">
      <w:pPr>
        <w:jc w:val="both"/>
      </w:pPr>
      <w:r>
        <w:t>3) В одной строке обвести буквы, обозначающие гласные звуки, во второй строке подчеркнуть буквы, обозначающие согласные звуки.</w:t>
      </w:r>
    </w:p>
    <w:p w:rsidR="009115DE" w:rsidRPr="009115DE" w:rsidRDefault="009115DE" w:rsidP="009115DE">
      <w:pPr>
        <w:jc w:val="both"/>
        <w:rPr>
          <w:u w:val="single"/>
        </w:rPr>
      </w:pPr>
    </w:p>
    <w:p w:rsidR="009115DE" w:rsidRDefault="009115DE" w:rsidP="00E713DE">
      <w:pPr>
        <w:ind w:firstLine="708"/>
        <w:jc w:val="both"/>
      </w:pPr>
      <w:r>
        <w:rPr>
          <w:noProof/>
        </w:rPr>
        <w:drawing>
          <wp:inline distT="0" distB="0" distL="0" distR="0">
            <wp:extent cx="2018328" cy="1676400"/>
            <wp:effectExtent l="19050" t="0" r="972" b="0"/>
            <wp:docPr id="22" name="Рисунок 22" descr="Как правильно провести тест Бурдона (корректурную пробу) для диагностики  внимания младших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к правильно провести тест Бурдона (корректурную пробу) для диагностики  внимания младших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7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DE" w:rsidRPr="00C3525C" w:rsidRDefault="009115DE" w:rsidP="00E713DE">
      <w:pPr>
        <w:ind w:firstLine="708"/>
        <w:jc w:val="both"/>
      </w:pPr>
    </w:p>
    <w:p w:rsidR="00E713DE" w:rsidRPr="00EE4EB1" w:rsidRDefault="00E713DE" w:rsidP="00C3525C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EE4EB1">
        <w:rPr>
          <w:rFonts w:ascii="Times New Roman" w:hAnsi="Times New Roman" w:cs="Times New Roman"/>
          <w:u w:val="single"/>
        </w:rPr>
        <w:t>Игра «Найди слово»</w:t>
      </w:r>
    </w:p>
    <w:p w:rsidR="00EE4EB1" w:rsidRDefault="00EE4EB1" w:rsidP="00E713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вариант. </w:t>
      </w:r>
      <w:r w:rsidR="00E713DE">
        <w:rPr>
          <w:rFonts w:ascii="Times New Roman" w:hAnsi="Times New Roman" w:cs="Times New Roman"/>
        </w:rPr>
        <w:t>Нужно</w:t>
      </w:r>
      <w:r w:rsidR="00F41B02" w:rsidRPr="00C3525C">
        <w:rPr>
          <w:rFonts w:ascii="Times New Roman" w:hAnsi="Times New Roman" w:cs="Times New Roman"/>
        </w:rPr>
        <w:t xml:space="preserve"> найти правильное слово, соответствующее картинке.</w:t>
      </w:r>
    </w:p>
    <w:p w:rsidR="00EE4EB1" w:rsidRDefault="00EE4EB1" w:rsidP="00E713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вариант. В каждом столбике найди слово (картинка не показывается).</w:t>
      </w:r>
    </w:p>
    <w:p w:rsidR="00F41B02" w:rsidRDefault="00F41B02" w:rsidP="00EE4EB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3525C">
        <w:rPr>
          <w:rFonts w:ascii="Times New Roman" w:hAnsi="Times New Roman" w:cs="Times New Roman"/>
        </w:rPr>
        <w:t>Слова похожи, придется</w:t>
      </w:r>
      <w:r w:rsidR="00E713DE">
        <w:rPr>
          <w:rFonts w:ascii="Times New Roman" w:hAnsi="Times New Roman" w:cs="Times New Roman"/>
        </w:rPr>
        <w:t xml:space="preserve"> внимательно</w:t>
      </w:r>
      <w:r w:rsidRPr="00C3525C">
        <w:rPr>
          <w:rFonts w:ascii="Times New Roman" w:hAnsi="Times New Roman" w:cs="Times New Roman"/>
        </w:rPr>
        <w:t xml:space="preserve"> вчитаться. Но это смешные варианты, а не слова с орфографическими ошибками, что важно!</w:t>
      </w:r>
    </w:p>
    <w:p w:rsidR="00E713DE" w:rsidRDefault="00E713DE" w:rsidP="00E713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53100" cy="1635623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811" cy="163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3DE" w:rsidRDefault="00987DD4" w:rsidP="00E713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713DE">
        <w:rPr>
          <w:rFonts w:ascii="Times New Roman" w:hAnsi="Times New Roman" w:cs="Times New Roman"/>
        </w:rPr>
        <w:t xml:space="preserve">  </w:t>
      </w:r>
      <w:proofErr w:type="spellStart"/>
      <w:r w:rsidR="00E713DE">
        <w:rPr>
          <w:rFonts w:ascii="Times New Roman" w:hAnsi="Times New Roman" w:cs="Times New Roman"/>
        </w:rPr>
        <w:t>мурапей</w:t>
      </w:r>
      <w:proofErr w:type="spellEnd"/>
      <w:r w:rsidR="00E713DE">
        <w:rPr>
          <w:rFonts w:ascii="Times New Roman" w:hAnsi="Times New Roman" w:cs="Times New Roman"/>
        </w:rPr>
        <w:t xml:space="preserve">              </w:t>
      </w:r>
      <w:proofErr w:type="spellStart"/>
      <w:r w:rsidR="00E713DE">
        <w:rPr>
          <w:rFonts w:ascii="Times New Roman" w:hAnsi="Times New Roman" w:cs="Times New Roman"/>
        </w:rPr>
        <w:t>бегерот</w:t>
      </w:r>
      <w:proofErr w:type="spellEnd"/>
      <w:r w:rsidR="00E713DE">
        <w:rPr>
          <w:rFonts w:ascii="Times New Roman" w:hAnsi="Times New Roman" w:cs="Times New Roman"/>
        </w:rPr>
        <w:t xml:space="preserve">               </w:t>
      </w:r>
      <w:proofErr w:type="spellStart"/>
      <w:r w:rsidR="00E713DE">
        <w:rPr>
          <w:rFonts w:ascii="Times New Roman" w:hAnsi="Times New Roman" w:cs="Times New Roman"/>
        </w:rPr>
        <w:t>сорококошка</w:t>
      </w:r>
      <w:proofErr w:type="spellEnd"/>
      <w:r w:rsidR="00E713DE">
        <w:rPr>
          <w:rFonts w:ascii="Times New Roman" w:hAnsi="Times New Roman" w:cs="Times New Roman"/>
        </w:rPr>
        <w:t xml:space="preserve">              </w:t>
      </w:r>
      <w:proofErr w:type="spellStart"/>
      <w:r w:rsidR="00E713DE">
        <w:rPr>
          <w:rFonts w:ascii="Times New Roman" w:hAnsi="Times New Roman" w:cs="Times New Roman"/>
        </w:rPr>
        <w:t>клокодил</w:t>
      </w:r>
      <w:proofErr w:type="spellEnd"/>
      <w:r w:rsidR="00E713DE">
        <w:rPr>
          <w:rFonts w:ascii="Times New Roman" w:hAnsi="Times New Roman" w:cs="Times New Roman"/>
        </w:rPr>
        <w:t xml:space="preserve">            </w:t>
      </w:r>
      <w:proofErr w:type="spellStart"/>
      <w:r w:rsidR="00E713DE">
        <w:rPr>
          <w:rFonts w:ascii="Times New Roman" w:hAnsi="Times New Roman" w:cs="Times New Roman"/>
        </w:rPr>
        <w:t>кальмир</w:t>
      </w:r>
      <w:proofErr w:type="spellEnd"/>
    </w:p>
    <w:p w:rsidR="00E713DE" w:rsidRDefault="00E713DE" w:rsidP="00E713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мупапей</w:t>
      </w:r>
      <w:proofErr w:type="spellEnd"/>
      <w:r>
        <w:rPr>
          <w:rFonts w:ascii="Times New Roman" w:hAnsi="Times New Roman" w:cs="Times New Roman"/>
        </w:rPr>
        <w:t xml:space="preserve">              </w:t>
      </w:r>
      <w:proofErr w:type="spellStart"/>
      <w:r w:rsidR="00EE4EB1">
        <w:rPr>
          <w:rFonts w:ascii="Times New Roman" w:hAnsi="Times New Roman" w:cs="Times New Roman"/>
        </w:rPr>
        <w:t>бегекот</w:t>
      </w:r>
      <w:proofErr w:type="spellEnd"/>
      <w:r w:rsidR="00EE4EB1">
        <w:rPr>
          <w:rFonts w:ascii="Times New Roman" w:hAnsi="Times New Roman" w:cs="Times New Roman"/>
        </w:rPr>
        <w:t xml:space="preserve">              </w:t>
      </w:r>
      <w:proofErr w:type="spellStart"/>
      <w:r w:rsidR="00EE4EB1">
        <w:rPr>
          <w:rFonts w:ascii="Times New Roman" w:hAnsi="Times New Roman" w:cs="Times New Roman"/>
        </w:rPr>
        <w:t>сороколожка</w:t>
      </w:r>
      <w:proofErr w:type="spellEnd"/>
      <w:r w:rsidR="00EE4EB1">
        <w:rPr>
          <w:rFonts w:ascii="Times New Roman" w:hAnsi="Times New Roman" w:cs="Times New Roman"/>
        </w:rPr>
        <w:t xml:space="preserve">               </w:t>
      </w:r>
      <w:proofErr w:type="spellStart"/>
      <w:r w:rsidR="00EE4EB1">
        <w:rPr>
          <w:rFonts w:ascii="Times New Roman" w:hAnsi="Times New Roman" w:cs="Times New Roman"/>
        </w:rPr>
        <w:t>крокобил</w:t>
      </w:r>
      <w:proofErr w:type="spellEnd"/>
      <w:r w:rsidR="00EE4EB1">
        <w:rPr>
          <w:rFonts w:ascii="Times New Roman" w:hAnsi="Times New Roman" w:cs="Times New Roman"/>
        </w:rPr>
        <w:t xml:space="preserve">            </w:t>
      </w:r>
      <w:proofErr w:type="spellStart"/>
      <w:r w:rsidR="00EE4EB1">
        <w:rPr>
          <w:rFonts w:ascii="Times New Roman" w:hAnsi="Times New Roman" w:cs="Times New Roman"/>
        </w:rPr>
        <w:t>кульмир</w:t>
      </w:r>
      <w:proofErr w:type="spellEnd"/>
    </w:p>
    <w:p w:rsidR="00EE4EB1" w:rsidRDefault="00EE4EB1" w:rsidP="00E713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муравей              </w:t>
      </w:r>
      <w:proofErr w:type="spellStart"/>
      <w:r>
        <w:rPr>
          <w:rFonts w:ascii="Times New Roman" w:hAnsi="Times New Roman" w:cs="Times New Roman"/>
        </w:rPr>
        <w:t>бегетот</w:t>
      </w:r>
      <w:proofErr w:type="spellEnd"/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сороковилка</w:t>
      </w:r>
      <w:proofErr w:type="spellEnd"/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кроковил</w:t>
      </w:r>
      <w:proofErr w:type="spellEnd"/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кальмор</w:t>
      </w:r>
      <w:proofErr w:type="spellEnd"/>
    </w:p>
    <w:p w:rsidR="00EE4EB1" w:rsidRDefault="00EE4EB1" w:rsidP="00E713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муралей</w:t>
      </w:r>
      <w:proofErr w:type="spellEnd"/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бегемут</w:t>
      </w:r>
      <w:proofErr w:type="spellEnd"/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сорокоможка</w:t>
      </w:r>
      <w:proofErr w:type="spellEnd"/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крокомил</w:t>
      </w:r>
      <w:proofErr w:type="spellEnd"/>
      <w:r>
        <w:rPr>
          <w:rFonts w:ascii="Times New Roman" w:hAnsi="Times New Roman" w:cs="Times New Roman"/>
        </w:rPr>
        <w:t xml:space="preserve">            кальмар</w:t>
      </w:r>
    </w:p>
    <w:p w:rsidR="00F41B02" w:rsidRPr="00C3525C" w:rsidRDefault="00EE4EB1" w:rsidP="00987DD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мурадей</w:t>
      </w:r>
      <w:proofErr w:type="spellEnd"/>
      <w:r>
        <w:rPr>
          <w:rFonts w:ascii="Times New Roman" w:hAnsi="Times New Roman" w:cs="Times New Roman"/>
        </w:rPr>
        <w:t xml:space="preserve">              бегемот              сороконожка              крокодил             </w:t>
      </w:r>
      <w:proofErr w:type="spellStart"/>
      <w:r>
        <w:rPr>
          <w:rFonts w:ascii="Times New Roman" w:hAnsi="Times New Roman" w:cs="Times New Roman"/>
        </w:rPr>
        <w:t>кальнар</w:t>
      </w:r>
      <w:proofErr w:type="spellEnd"/>
    </w:p>
    <w:p w:rsidR="00EE4EB1" w:rsidRDefault="00F41B02" w:rsidP="00F41B02">
      <w:pPr>
        <w:rPr>
          <w:u w:val="single"/>
        </w:rPr>
      </w:pPr>
      <w:r w:rsidRPr="00EE4EB1">
        <w:rPr>
          <w:u w:val="single"/>
        </w:rPr>
        <w:lastRenderedPageBreak/>
        <w:t>Игра</w:t>
      </w:r>
      <w:r w:rsidR="00EE4EB1">
        <w:rPr>
          <w:u w:val="single"/>
        </w:rPr>
        <w:t xml:space="preserve"> «</w:t>
      </w:r>
      <w:r w:rsidRPr="00EE4EB1">
        <w:rPr>
          <w:u w:val="single"/>
        </w:rPr>
        <w:t>Поймай крота</w:t>
      </w:r>
      <w:r w:rsidR="00EE4EB1">
        <w:rPr>
          <w:u w:val="single"/>
        </w:rPr>
        <w:t xml:space="preserve">» </w:t>
      </w:r>
    </w:p>
    <w:p w:rsidR="00F41B02" w:rsidRDefault="00F41B02" w:rsidP="00650A1D">
      <w:pPr>
        <w:ind w:firstLine="708"/>
        <w:jc w:val="both"/>
      </w:pPr>
      <w:r w:rsidRPr="00C3525C">
        <w:t>Читаем</w:t>
      </w:r>
      <w:r w:rsidR="00650A1D">
        <w:t xml:space="preserve"> </w:t>
      </w:r>
      <w:r w:rsidRPr="00C3525C">
        <w:t>похожие слова,</w:t>
      </w:r>
      <w:r w:rsidR="00650A1D">
        <w:t xml:space="preserve"> </w:t>
      </w:r>
      <w:r w:rsidRPr="00C3525C">
        <w:t>обводим</w:t>
      </w:r>
      <w:r w:rsidR="00650A1D">
        <w:t xml:space="preserve"> </w:t>
      </w:r>
      <w:r w:rsidRPr="00C3525C">
        <w:t>слово</w:t>
      </w:r>
      <w:r w:rsidR="00B31C7D">
        <w:t xml:space="preserve"> «</w:t>
      </w:r>
      <w:r w:rsidRPr="00C3525C">
        <w:t>крот</w:t>
      </w:r>
      <w:r w:rsidR="00B31C7D">
        <w:t>»</w:t>
      </w:r>
      <w:r w:rsidRPr="00C3525C">
        <w:t>. Важно</w:t>
      </w:r>
      <w:r w:rsidR="00650A1D">
        <w:t xml:space="preserve"> </w:t>
      </w:r>
      <w:r w:rsidRPr="00C3525C">
        <w:t>не</w:t>
      </w:r>
      <w:r w:rsidR="00650A1D">
        <w:t xml:space="preserve"> </w:t>
      </w:r>
      <w:r w:rsidRPr="00C3525C">
        <w:t>спешить и</w:t>
      </w:r>
      <w:r w:rsidR="00650A1D">
        <w:t xml:space="preserve"> </w:t>
      </w:r>
      <w:r w:rsidRPr="00C3525C">
        <w:t>читать</w:t>
      </w:r>
      <w:r w:rsidR="00650A1D">
        <w:t xml:space="preserve"> </w:t>
      </w:r>
      <w:r w:rsidRPr="00C3525C">
        <w:t>внимательно.</w:t>
      </w:r>
    </w:p>
    <w:p w:rsidR="006F15B9" w:rsidRDefault="006F15B9" w:rsidP="006F15B9">
      <w:pPr>
        <w:jc w:val="both"/>
      </w:pPr>
    </w:p>
    <w:p w:rsidR="00B31C7D" w:rsidRDefault="00B31C7D" w:rsidP="006F15B9">
      <w:pPr>
        <w:jc w:val="both"/>
        <w:sectPr w:rsidR="00B31C7D" w:rsidSect="00BF7E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15B9" w:rsidRDefault="006F15B9" w:rsidP="006F15B9">
      <w:pPr>
        <w:jc w:val="both"/>
      </w:pPr>
      <w:r w:rsidRPr="006F15B9">
        <w:rPr>
          <w:noProof/>
        </w:rPr>
        <w:lastRenderedPageBreak/>
        <w:drawing>
          <wp:inline distT="0" distB="0" distL="0" distR="0">
            <wp:extent cx="862608" cy="1200150"/>
            <wp:effectExtent l="19050" t="0" r="0" b="0"/>
            <wp:docPr id="16" name="Рисунок 18" descr="https://avatars.mds.yandex.net/i?id=5651a92dc8c6df9239f33a477974070c55efa098-849723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vatars.mds.yandex.net/i?id=5651a92dc8c6df9239f33a477974070c55efa098-849723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05" cy="120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1D" w:rsidRDefault="00650A1D" w:rsidP="006F15B9">
      <w:pPr>
        <w:jc w:val="both"/>
      </w:pPr>
      <w:r>
        <w:lastRenderedPageBreak/>
        <w:t>крот   торт    кран   крот   порт    крот   кросс   крот   сорт   хор   рот</w:t>
      </w:r>
    </w:p>
    <w:p w:rsidR="00B31C7D" w:rsidRDefault="00B31C7D" w:rsidP="006F15B9">
      <w:pPr>
        <w:jc w:val="both"/>
      </w:pPr>
    </w:p>
    <w:p w:rsidR="00650A1D" w:rsidRDefault="00650A1D" w:rsidP="00B31C7D">
      <w:pPr>
        <w:jc w:val="both"/>
      </w:pPr>
      <w:r>
        <w:t>крот   порт   корт   крот   карп    трон   кто   крот   кроль   крот</w:t>
      </w:r>
    </w:p>
    <w:p w:rsidR="00B31C7D" w:rsidRDefault="00B31C7D" w:rsidP="00B31C7D">
      <w:pPr>
        <w:jc w:val="both"/>
      </w:pPr>
    </w:p>
    <w:p w:rsidR="00650A1D" w:rsidRDefault="00650A1D" w:rsidP="00B31C7D">
      <w:pPr>
        <w:jc w:val="both"/>
      </w:pPr>
      <w:r>
        <w:t xml:space="preserve">крот   борт   корт   крот    рот    кроль  крот    </w:t>
      </w:r>
      <w:proofErr w:type="spellStart"/>
      <w:proofErr w:type="gramStart"/>
      <w:r>
        <w:t>крот</w:t>
      </w:r>
      <w:proofErr w:type="spellEnd"/>
      <w:proofErr w:type="gramEnd"/>
      <w:r>
        <w:t xml:space="preserve">   кто   конь   крот</w:t>
      </w:r>
    </w:p>
    <w:p w:rsidR="006F15B9" w:rsidRDefault="006F15B9" w:rsidP="00B31C7D">
      <w:pPr>
        <w:jc w:val="both"/>
        <w:sectPr w:rsidR="006F15B9" w:rsidSect="00B31C7D">
          <w:type w:val="continuous"/>
          <w:pgSz w:w="11906" w:h="16838"/>
          <w:pgMar w:top="1134" w:right="850" w:bottom="1134" w:left="1701" w:header="708" w:footer="708" w:gutter="0"/>
          <w:cols w:num="2" w:space="567" w:equalWidth="0">
            <w:col w:w="1701" w:space="567"/>
            <w:col w:w="7087"/>
          </w:cols>
          <w:docGrid w:linePitch="360"/>
        </w:sectPr>
      </w:pPr>
    </w:p>
    <w:p w:rsidR="00650A1D" w:rsidRDefault="00650A1D" w:rsidP="00650A1D">
      <w:pPr>
        <w:ind w:firstLine="708"/>
        <w:jc w:val="both"/>
      </w:pPr>
    </w:p>
    <w:p w:rsidR="00B31C7D" w:rsidRDefault="00B31C7D" w:rsidP="00B31C7D"/>
    <w:p w:rsidR="00B31C7D" w:rsidRDefault="00B31C7D" w:rsidP="00B31C7D"/>
    <w:p w:rsidR="00B31C7D" w:rsidRDefault="00B31C7D" w:rsidP="00B31C7D"/>
    <w:p w:rsidR="00B31C7D" w:rsidRDefault="00B31C7D" w:rsidP="00B31C7D">
      <w:pPr>
        <w:sectPr w:rsidR="00B31C7D" w:rsidSect="00B31C7D">
          <w:type w:val="continuous"/>
          <w:pgSz w:w="11906" w:h="16838"/>
          <w:pgMar w:top="1134" w:right="850" w:bottom="1134" w:left="1701" w:header="708" w:footer="708" w:gutter="0"/>
          <w:cols w:num="2" w:space="567" w:equalWidth="0">
            <w:col w:w="1985" w:space="567"/>
            <w:col w:w="6803"/>
          </w:cols>
          <w:docGrid w:linePitch="360"/>
        </w:sectPr>
      </w:pPr>
    </w:p>
    <w:p w:rsidR="00B31C7D" w:rsidRDefault="00B31C7D" w:rsidP="00B31C7D">
      <w:pPr>
        <w:rPr>
          <w:u w:val="single"/>
        </w:rPr>
      </w:pPr>
      <w:r w:rsidRPr="00B31C7D">
        <w:rPr>
          <w:u w:val="single"/>
        </w:rPr>
        <w:lastRenderedPageBreak/>
        <w:t>Игра «Найди несуществующее слово»</w:t>
      </w:r>
    </w:p>
    <w:p w:rsidR="009115DE" w:rsidRPr="009115DE" w:rsidRDefault="009115DE" w:rsidP="00B31C7D">
      <w:r>
        <w:tab/>
        <w:t>В каждом столбике найди слова, которых нет в русском языке.</w:t>
      </w:r>
    </w:p>
    <w:p w:rsidR="00B31C7D" w:rsidRPr="00712BF9" w:rsidRDefault="00B31C7D" w:rsidP="009115DE">
      <w:pPr>
        <w:pStyle w:val="Default"/>
        <w:ind w:firstLine="708"/>
        <w:rPr>
          <w:rFonts w:ascii="Times New Roman" w:hAnsi="Times New Roman" w:cs="Times New Roman"/>
          <w:u w:val="single"/>
        </w:rPr>
      </w:pPr>
      <w:r w:rsidRPr="00712BF9">
        <w:rPr>
          <w:rFonts w:ascii="Times New Roman" w:hAnsi="Times New Roman" w:cs="Times New Roman"/>
        </w:rPr>
        <w:t>Ребята, которые стремятся угадать, что написано, будут вынуждены прочитать внимательно каждый столбик слов, чтобы найти набор букв без смысла.</w:t>
      </w:r>
      <w:r w:rsidR="00712BF9" w:rsidRPr="00712BF9">
        <w:rPr>
          <w:rFonts w:ascii="Times New Roman" w:hAnsi="Times New Roman" w:cs="Times New Roman"/>
        </w:rPr>
        <w:t xml:space="preserve"> </w:t>
      </w:r>
    </w:p>
    <w:p w:rsidR="00F41B02" w:rsidRDefault="00F41B02" w:rsidP="00B31C7D"/>
    <w:p w:rsidR="00712BF9" w:rsidRDefault="00712BF9" w:rsidP="00B31C7D">
      <w:r>
        <w:t xml:space="preserve">круг          </w:t>
      </w:r>
      <w:r w:rsidR="009115DE">
        <w:t xml:space="preserve">   </w:t>
      </w:r>
      <w:r>
        <w:t xml:space="preserve">  голова             </w:t>
      </w:r>
      <w:r w:rsidR="009115DE">
        <w:t xml:space="preserve">  </w:t>
      </w:r>
      <w:r>
        <w:t xml:space="preserve"> крошка                     дневник</w:t>
      </w:r>
    </w:p>
    <w:p w:rsidR="00712BF9" w:rsidRDefault="00712BF9" w:rsidP="00B31C7D">
      <w:r>
        <w:t xml:space="preserve">крот            </w:t>
      </w:r>
      <w:r w:rsidR="009115DE">
        <w:t xml:space="preserve">   </w:t>
      </w:r>
      <w:proofErr w:type="spellStart"/>
      <w:r>
        <w:t>гонома</w:t>
      </w:r>
      <w:proofErr w:type="spellEnd"/>
      <w:r>
        <w:t xml:space="preserve">            </w:t>
      </w:r>
      <w:r w:rsidR="009115DE">
        <w:t xml:space="preserve">  </w:t>
      </w:r>
      <w:r>
        <w:t xml:space="preserve"> брошка                     спутник</w:t>
      </w:r>
    </w:p>
    <w:p w:rsidR="00712BF9" w:rsidRDefault="00712BF9" w:rsidP="00B31C7D">
      <w:r>
        <w:t xml:space="preserve">кров          </w:t>
      </w:r>
      <w:r w:rsidR="009115DE">
        <w:t xml:space="preserve">   </w:t>
      </w:r>
      <w:r>
        <w:t xml:space="preserve">  города             </w:t>
      </w:r>
      <w:r w:rsidR="009115DE">
        <w:t xml:space="preserve">  </w:t>
      </w:r>
      <w:r>
        <w:t xml:space="preserve"> кромка                     плавник</w:t>
      </w:r>
    </w:p>
    <w:p w:rsidR="00712BF9" w:rsidRDefault="00712BF9" w:rsidP="00B31C7D">
      <w:r>
        <w:t xml:space="preserve">кран           </w:t>
      </w:r>
      <w:r w:rsidR="009115DE">
        <w:t xml:space="preserve">   </w:t>
      </w:r>
      <w:r>
        <w:t xml:space="preserve"> голоса              </w:t>
      </w:r>
      <w:r w:rsidR="009115DE">
        <w:t xml:space="preserve">  </w:t>
      </w:r>
      <w:proofErr w:type="spellStart"/>
      <w:r>
        <w:t>дромка</w:t>
      </w:r>
      <w:proofErr w:type="spellEnd"/>
      <w:r>
        <w:t xml:space="preserve">                     </w:t>
      </w:r>
      <w:proofErr w:type="spellStart"/>
      <w:r w:rsidR="009115DE">
        <w:t>крамник</w:t>
      </w:r>
      <w:proofErr w:type="spellEnd"/>
    </w:p>
    <w:p w:rsidR="009115DE" w:rsidRDefault="009115DE" w:rsidP="00B31C7D">
      <w:proofErr w:type="spellStart"/>
      <w:r>
        <w:t>кроч</w:t>
      </w:r>
      <w:proofErr w:type="spellEnd"/>
      <w:r>
        <w:t xml:space="preserve">              </w:t>
      </w:r>
      <w:proofErr w:type="spellStart"/>
      <w:r>
        <w:t>горопа</w:t>
      </w:r>
      <w:proofErr w:type="spellEnd"/>
      <w:r>
        <w:t xml:space="preserve">                тропка                      грибник</w:t>
      </w:r>
    </w:p>
    <w:p w:rsidR="00712BF9" w:rsidRPr="00B31C7D" w:rsidRDefault="00712BF9" w:rsidP="00B31C7D"/>
    <w:sectPr w:rsidR="00712BF9" w:rsidRPr="00B31C7D" w:rsidSect="00B31C7D">
      <w:type w:val="continuous"/>
      <w:pgSz w:w="11906" w:h="16838"/>
      <w:pgMar w:top="1134" w:right="850" w:bottom="1134" w:left="1701" w:header="708" w:footer="708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Montserrat Medium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41B02"/>
    <w:rsid w:val="00650A1D"/>
    <w:rsid w:val="006F15B9"/>
    <w:rsid w:val="00712BF9"/>
    <w:rsid w:val="009115DE"/>
    <w:rsid w:val="00952227"/>
    <w:rsid w:val="00982000"/>
    <w:rsid w:val="00987DD4"/>
    <w:rsid w:val="00B31C7D"/>
    <w:rsid w:val="00BF7E0E"/>
    <w:rsid w:val="00C3525C"/>
    <w:rsid w:val="00E713DE"/>
    <w:rsid w:val="00EE4EB1"/>
    <w:rsid w:val="00F4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E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B02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  <w:style w:type="paragraph" w:styleId="a3">
    <w:name w:val="Balloon Text"/>
    <w:basedOn w:val="a"/>
    <w:link w:val="a4"/>
    <w:rsid w:val="00F41B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1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2023-06-03T14:21:00Z</dcterms:created>
  <dcterms:modified xsi:type="dcterms:W3CDTF">2023-06-03T17:00:00Z</dcterms:modified>
</cp:coreProperties>
</file>