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F" w:rsidRPr="00A164C9" w:rsidRDefault="00CB721F" w:rsidP="00A164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64C9">
        <w:rPr>
          <w:rFonts w:ascii="Times New Roman" w:hAnsi="Times New Roman" w:cs="Times New Roman"/>
          <w:b/>
          <w:sz w:val="24"/>
          <w:szCs w:val="24"/>
        </w:rPr>
        <w:t>Детско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164C9">
        <w:rPr>
          <w:rFonts w:ascii="Times New Roman" w:hAnsi="Times New Roman" w:cs="Times New Roman"/>
          <w:b/>
          <w:sz w:val="24"/>
          <w:szCs w:val="24"/>
        </w:rPr>
        <w:t>родительский клуб «Мы вместе», как одна из эффективных форм работы с родителями.</w:t>
      </w:r>
    </w:p>
    <w:bookmarkEnd w:id="0"/>
    <w:p w:rsidR="00A164C9" w:rsidRPr="00673D57" w:rsidRDefault="00A164C9" w:rsidP="00673D5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работы педагога дошкольной образовательной организации (ДОО) определяется не только методической грамотностью во взаимодействии с детьми, но и умением правильно организовать сотрудничество с родителями для эффективного решения учебно-воспитательных задач. </w:t>
      </w:r>
      <w:r w:rsidR="00CB721F"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приёмов налаживания контакта с семьями воспитанников является создание детско-родительского клуба. </w:t>
      </w:r>
    </w:p>
    <w:p w:rsidR="00A164C9" w:rsidRPr="00673D57" w:rsidRDefault="00A164C9" w:rsidP="00673D5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Детско-родительский клуб - это способ организации работы с родителями, направленный на приобщение семьи к активному участию в учебно-воспитательном процессе и укрепление связи между всеми участниками образовательной деятельности в детском саду.</w:t>
      </w:r>
      <w:r w:rsidRPr="0067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клуб - это важный элемент организации продуктивного образовательного процесса в ДОО.</w:t>
      </w:r>
    </w:p>
    <w:p w:rsidR="00673D57" w:rsidRDefault="001A452D" w:rsidP="00673D5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клуба направлена на формирование позитивного влияния на личность через семью посредством положительного примера родителей, оздоровления внутрисемейных отношений; на развитие социальных инициатив родителей. Клуб позволяет выступить педагогам и родителям союзниками, помогает лучше узнать ребенка, увидеть друг друга в раз</w:t>
      </w:r>
      <w:r w:rsidR="00673D57"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</w:t>
      </w:r>
      <w:r w:rsidRPr="00673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понять индивидуальные особенности детей</w:t>
      </w:r>
      <w:r w:rsidR="00C67093" w:rsidRPr="00673D57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673D57" w:rsidRDefault="008637E3" w:rsidP="00673D5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Calibri" w:hAnsi="Times New Roman" w:cs="Times New Roman"/>
          <w:b/>
          <w:iCs/>
          <w:sz w:val="24"/>
          <w:szCs w:val="24"/>
        </w:rPr>
        <w:t>Актуальность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данной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формы работы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в том, что семья и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детский сад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8637E3" w:rsidRPr="00673D57" w:rsidRDefault="00F35D7F" w:rsidP="00673D5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В основе 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взаимодействия семьи и дошкольно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й организации лежит идея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, что за воспитание детей несут ответственность родители, а все другие социальные институты призваны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для помощи, поддержки, направления и дополнения воспитательной деятельности.</w:t>
      </w:r>
    </w:p>
    <w:p w:rsidR="000A7EC3" w:rsidRDefault="008637E3" w:rsidP="00673D57">
      <w:pPr>
        <w:tabs>
          <w:tab w:val="left" w:pos="5984"/>
          <w:tab w:val="left" w:pos="723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Calibri" w:hAnsi="Times New Roman" w:cs="Times New Roman"/>
          <w:iCs/>
          <w:sz w:val="24"/>
          <w:szCs w:val="24"/>
        </w:rPr>
        <w:t>Взаимодействие представляет собой способ организации совместной деятельно</w:t>
      </w:r>
      <w:r w:rsidR="00F35D7F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сти, которая осуществляется 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>с помощью общения. Г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лавный </w:t>
      </w:r>
      <w:r w:rsidR="00E2692B" w:rsidRPr="00673D57">
        <w:rPr>
          <w:rFonts w:ascii="Times New Roman" w:eastAsia="Calibri" w:hAnsi="Times New Roman" w:cs="Times New Roman"/>
          <w:iCs/>
          <w:sz w:val="24"/>
          <w:szCs w:val="24"/>
        </w:rPr>
        <w:t>момент,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говоря о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>семья - дошкольн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>ая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>организация»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- личное взаимодействие педагога и родителей по поводу успехов и неудач,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 xml:space="preserve">возникающих </w:t>
      </w:r>
      <w:r w:rsidR="00E2692B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трудностей и радостей, 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>сомнений и размышлений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 xml:space="preserve"> каждого ребенка в семье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в процессе воспитания. </w:t>
      </w:r>
      <w:r w:rsidR="00E2692B">
        <w:rPr>
          <w:rFonts w:ascii="Times New Roman" w:eastAsia="Calibri" w:hAnsi="Times New Roman" w:cs="Times New Roman"/>
          <w:iCs/>
          <w:sz w:val="24"/>
          <w:szCs w:val="24"/>
        </w:rPr>
        <w:t>Необходимая и важная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помощь друг другу в понимании ребенка, в решении его индив</w:t>
      </w:r>
      <w:r w:rsidR="006175BB" w:rsidRPr="00673D57">
        <w:rPr>
          <w:rFonts w:ascii="Times New Roman" w:eastAsia="Calibri" w:hAnsi="Times New Roman" w:cs="Times New Roman"/>
          <w:iCs/>
          <w:sz w:val="24"/>
          <w:szCs w:val="24"/>
        </w:rPr>
        <w:t>идуальных проблем, выбор наилучшего варианта для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его развития.</w:t>
      </w:r>
    </w:p>
    <w:p w:rsidR="000A7EC3" w:rsidRDefault="008637E3" w:rsidP="000A7EC3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Calibri" w:hAnsi="Times New Roman" w:cs="Times New Roman"/>
          <w:iCs/>
          <w:sz w:val="24"/>
          <w:szCs w:val="24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Придать 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>дошкольной организации «открытость внутри»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значит сделать педагогический процесс более свобо</w:t>
      </w:r>
      <w:r w:rsidR="0003669F" w:rsidRPr="00673D57">
        <w:rPr>
          <w:rFonts w:ascii="Times New Roman" w:eastAsia="Calibri" w:hAnsi="Times New Roman" w:cs="Times New Roman"/>
          <w:iCs/>
          <w:sz w:val="24"/>
          <w:szCs w:val="24"/>
        </w:rPr>
        <w:t>дным, гибким, выстроить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отношения между детьми, педагогами, родителями</w:t>
      </w:r>
      <w:r w:rsidR="0003669F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в одно направление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. Создать такие условия, чтобы у всех участников воспитательного процесса (дети, педагоги, 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родители) возникала личная готовность открыть самого себя в какой-то деятельности, мероприятии, рассказать о своих радостях, тре</w:t>
      </w:r>
      <w:r w:rsidR="00673D57" w:rsidRPr="00673D57">
        <w:rPr>
          <w:rFonts w:ascii="Times New Roman" w:eastAsia="Calibri" w:hAnsi="Times New Roman" w:cs="Times New Roman"/>
          <w:iCs/>
          <w:sz w:val="24"/>
          <w:szCs w:val="24"/>
        </w:rPr>
        <w:t>вогах, успехах и неудачах.</w:t>
      </w:r>
    </w:p>
    <w:p w:rsidR="000A7EC3" w:rsidRDefault="00673D57" w:rsidP="000A7EC3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D57">
        <w:rPr>
          <w:rFonts w:ascii="Times New Roman" w:eastAsia="Calibri" w:hAnsi="Times New Roman" w:cs="Times New Roman"/>
          <w:iCs/>
          <w:sz w:val="24"/>
          <w:szCs w:val="24"/>
        </w:rPr>
        <w:t>«Открытость детского сада внутри»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</w:t>
      </w:r>
      <w:r w:rsidR="0003669F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сти свой вклад в 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работу</w:t>
      </w:r>
      <w:r w:rsidR="0003669F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ДО</w:t>
      </w:r>
      <w:r w:rsidRPr="00673D5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0A7EC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71333" w:rsidRPr="00673D5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>т участия родителей в работе дошкольного учреждени</w:t>
      </w:r>
      <w:r w:rsidR="001E0A0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я выигрывают в первую очередь дети, 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потому, что</w:t>
      </w:r>
      <w:r w:rsidR="001E0A0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они узнают что-то новое, </w:t>
      </w:r>
      <w:r w:rsidR="008637E3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 учатся с уважением, любовью и благодарностью смотреть на своих п</w:t>
      </w:r>
      <w:r w:rsidR="00355A55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ап, мам, бабушек, дедушек. Родители </w:t>
      </w:r>
      <w:r w:rsidR="001E0A07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в свою очередь, </w:t>
      </w:r>
      <w:r w:rsidR="00355A55" w:rsidRPr="00673D57">
        <w:rPr>
          <w:rFonts w:ascii="Times New Roman" w:eastAsia="Calibri" w:hAnsi="Times New Roman" w:cs="Times New Roman"/>
          <w:iCs/>
          <w:sz w:val="24"/>
          <w:szCs w:val="24"/>
        </w:rPr>
        <w:t xml:space="preserve">раскрывают свои таланты. </w:t>
      </w:r>
    </w:p>
    <w:p w:rsidR="00C67093" w:rsidRPr="000A7EC3" w:rsidRDefault="00D14AEE" w:rsidP="000A7EC3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7EC3">
        <w:rPr>
          <w:rFonts w:ascii="Times New Roman" w:eastAsia="Calibri" w:hAnsi="Times New Roman" w:cs="Times New Roman"/>
          <w:bCs/>
          <w:iCs/>
          <w:sz w:val="24"/>
          <w:szCs w:val="24"/>
        </w:rPr>
        <w:t>Новизна п</w:t>
      </w:r>
      <w:r w:rsidR="00C67093" w:rsidRPr="000A7EC3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>едставленного опыта заключается в том</w:t>
      </w:r>
      <w:r w:rsidRPr="000A7E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 что в работе клуба участвуют не только родители</w:t>
      </w:r>
      <w:r w:rsidRPr="000A7EC3">
        <w:rPr>
          <w:rFonts w:ascii="Times New Roman" w:eastAsia="Calibri" w:hAnsi="Times New Roman" w:cs="Times New Roman"/>
          <w:iCs/>
          <w:sz w:val="24"/>
          <w:szCs w:val="24"/>
        </w:rPr>
        <w:t>, д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>ети и педагог группы</w:t>
      </w:r>
      <w:r w:rsidRPr="000A7E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 но и </w:t>
      </w:r>
      <w:r w:rsidR="000A7EC3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активно привлекаются 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>специалисты ДО</w:t>
      </w:r>
      <w:r w:rsidR="000A7EC3" w:rsidRPr="000A7EC3">
        <w:rPr>
          <w:rFonts w:ascii="Times New Roman" w:eastAsia="Calibri" w:hAnsi="Times New Roman" w:cs="Times New Roman"/>
          <w:iCs/>
          <w:sz w:val="24"/>
          <w:szCs w:val="24"/>
        </w:rPr>
        <w:t>О, социальные партнеры (детские городские библиотеки, музеи, Новый молодежный театр</w:t>
      </w:r>
      <w:r w:rsidR="000D5F1D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0D5F1D" w:rsidRPr="000D5F1D">
        <w:rPr>
          <w:rFonts w:ascii="Times New Roman" w:hAnsi="Times New Roman" w:cs="Times New Roman"/>
          <w:sz w:val="24"/>
          <w:szCs w:val="28"/>
        </w:rPr>
        <w:t>пожарно-спасательной части № 30, МВД</w:t>
      </w:r>
      <w:r w:rsidR="000A7EC3" w:rsidRPr="000A7EC3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7B1615" w:rsidRPr="000A7EC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1E0A07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A7EC3" w:rsidRPr="000A7EC3">
        <w:rPr>
          <w:rFonts w:ascii="Times New Roman" w:eastAsia="Calibri" w:hAnsi="Times New Roman" w:cs="Times New Roman"/>
          <w:iCs/>
          <w:sz w:val="24"/>
          <w:szCs w:val="24"/>
        </w:rPr>
        <w:t>Детско-родительский</w:t>
      </w:r>
      <w:r w:rsidR="001E0A07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 клуб,</w:t>
      </w:r>
      <w:r w:rsidR="00C67093" w:rsidRPr="000A7EC3">
        <w:rPr>
          <w:rFonts w:ascii="Times New Roman" w:eastAsia="Calibri" w:hAnsi="Times New Roman" w:cs="Times New Roman"/>
          <w:iCs/>
          <w:sz w:val="24"/>
          <w:szCs w:val="24"/>
        </w:rPr>
        <w:t xml:space="preserve"> как нельзя лучше соответствует основным задачам, </w:t>
      </w:r>
      <w:r w:rsidR="002415D8" w:rsidRPr="000A7EC3">
        <w:rPr>
          <w:rFonts w:ascii="Times New Roman" w:eastAsia="Calibri" w:hAnsi="Times New Roman" w:cs="Times New Roman"/>
          <w:iCs/>
          <w:sz w:val="24"/>
          <w:szCs w:val="24"/>
        </w:rPr>
        <w:t>выдвигаемым ФГОС ДО: сохранение и поддержка индивидуальности ребенка</w:t>
      </w:r>
      <w:r w:rsidR="008E12B2" w:rsidRPr="000A7EC3">
        <w:rPr>
          <w:rFonts w:ascii="Times New Roman" w:eastAsia="Calibri" w:hAnsi="Times New Roman" w:cs="Times New Roman"/>
          <w:iCs/>
          <w:sz w:val="24"/>
          <w:szCs w:val="24"/>
        </w:rPr>
        <w:t>, развитие индивидуальных способностей и творческого потенциала, формирование социокультурной среды, развитие инициативы и самостоятельности каждого ребенка.</w:t>
      </w:r>
    </w:p>
    <w:p w:rsidR="00F15ED9" w:rsidRPr="00F15ED9" w:rsidRDefault="00DB72B8" w:rsidP="00F15ED9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ED9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="00D14AEE" w:rsidRPr="00F15E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клуба</w:t>
      </w:r>
      <w:r w:rsidR="000A7EC3" w:rsidRPr="00F15E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3669F" w:rsidRPr="00F15ED9">
        <w:rPr>
          <w:rFonts w:ascii="Times New Roman" w:eastAsia="Calibri" w:hAnsi="Times New Roman" w:cs="Times New Roman"/>
          <w:iCs/>
          <w:sz w:val="24"/>
          <w:szCs w:val="24"/>
        </w:rPr>
        <w:t>- объединение</w:t>
      </w:r>
      <w:r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 семейного воспитания и образовательной системы ДО</w:t>
      </w:r>
      <w:r w:rsidR="000A7EC3" w:rsidRPr="00F15ED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, направленная на обеспечение </w:t>
      </w:r>
      <w:r w:rsidR="00F15ED9" w:rsidRPr="00F15ED9">
        <w:rPr>
          <w:rFonts w:ascii="Times New Roman" w:eastAsia="Calibri" w:hAnsi="Times New Roman" w:cs="Times New Roman"/>
          <w:iCs/>
          <w:sz w:val="24"/>
          <w:szCs w:val="24"/>
        </w:rPr>
        <w:t>психолого-педагогической</w:t>
      </w:r>
      <w:r w:rsidR="008F2671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 поддержки семьи.</w:t>
      </w:r>
      <w:r w:rsidR="0003669F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 С</w:t>
      </w:r>
      <w:r w:rsidR="00F15ED9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овместная работа </w:t>
      </w:r>
      <w:r w:rsidRPr="00F15ED9">
        <w:rPr>
          <w:rFonts w:ascii="Times New Roman" w:eastAsia="Calibri" w:hAnsi="Times New Roman" w:cs="Times New Roman"/>
          <w:iCs/>
          <w:sz w:val="24"/>
          <w:szCs w:val="24"/>
        </w:rPr>
        <w:t>родит</w:t>
      </w:r>
      <w:r w:rsidR="008F2671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елей, </w:t>
      </w:r>
      <w:r w:rsidRPr="00F15ED9">
        <w:rPr>
          <w:rFonts w:ascii="Times New Roman" w:eastAsia="Calibri" w:hAnsi="Times New Roman" w:cs="Times New Roman"/>
          <w:iCs/>
          <w:sz w:val="24"/>
          <w:szCs w:val="24"/>
        </w:rPr>
        <w:t>педагогов</w:t>
      </w:r>
      <w:r w:rsidR="000A7EC3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 группы, </w:t>
      </w:r>
      <w:r w:rsidR="008F2671" w:rsidRPr="00F15ED9">
        <w:rPr>
          <w:rFonts w:ascii="Times New Roman" w:eastAsia="Calibri" w:hAnsi="Times New Roman" w:cs="Times New Roman"/>
          <w:iCs/>
          <w:sz w:val="24"/>
          <w:szCs w:val="24"/>
        </w:rPr>
        <w:t>специалистов ДО</w:t>
      </w:r>
      <w:r w:rsidR="000A7EC3" w:rsidRPr="00F15ED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8F2671" w:rsidRPr="00F15ED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0A7EC3" w:rsidRPr="00F15ED9">
        <w:rPr>
          <w:rFonts w:ascii="Times New Roman" w:eastAsia="Calibri" w:hAnsi="Times New Roman" w:cs="Times New Roman"/>
          <w:iCs/>
          <w:sz w:val="24"/>
          <w:szCs w:val="24"/>
        </w:rPr>
        <w:t xml:space="preserve"> социальных </w:t>
      </w:r>
      <w:r w:rsidR="00F15ED9" w:rsidRPr="00F15ED9">
        <w:rPr>
          <w:rFonts w:ascii="Times New Roman" w:eastAsia="Calibri" w:hAnsi="Times New Roman" w:cs="Times New Roman"/>
          <w:iCs/>
          <w:sz w:val="24"/>
          <w:szCs w:val="24"/>
        </w:rPr>
        <w:t>партнеров</w:t>
      </w:r>
      <w:r w:rsidR="00F15ED9" w:rsidRPr="00F15ED9">
        <w:rPr>
          <w:rFonts w:ascii="Times New Roman" w:hAnsi="Times New Roman" w:cs="Times New Roman"/>
          <w:sz w:val="24"/>
          <w:szCs w:val="24"/>
        </w:rPr>
        <w:t xml:space="preserve">  на формирование у детей основных достижений связанных с освоением мира вещей как предметов человеческой культуры; освоением форм позитивного общения с людьми; обладанием высокого уровня познавательного и личностного развития</w:t>
      </w:r>
      <w:r w:rsidR="00F15ED9" w:rsidRPr="00F15ED9">
        <w:rPr>
          <w:rFonts w:ascii="Times New Roman" w:eastAsia="Calibri" w:hAnsi="Times New Roman" w:cs="Times New Roman"/>
          <w:iCs/>
          <w:sz w:val="24"/>
          <w:szCs w:val="24"/>
        </w:rPr>
        <w:t>, а так же в формировании ранней профориентации детей старшего дошкольного возраста.</w:t>
      </w:r>
    </w:p>
    <w:p w:rsidR="00DB72B8" w:rsidRPr="00BF5A17" w:rsidRDefault="00DB72B8" w:rsidP="00BF5A1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5A17">
        <w:rPr>
          <w:rFonts w:ascii="Times New Roman" w:eastAsia="Calibri" w:hAnsi="Times New Roman" w:cs="Times New Roman"/>
          <w:b/>
          <w:iCs/>
          <w:sz w:val="24"/>
          <w:szCs w:val="24"/>
        </w:rPr>
        <w:t>Задачи:</w:t>
      </w:r>
    </w:p>
    <w:p w:rsidR="00DB72B8" w:rsidRPr="00BF5A17" w:rsidRDefault="00DB72B8" w:rsidP="00BF5A1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A17">
        <w:rPr>
          <w:rFonts w:ascii="Times New Roman" w:eastAsia="Calibri" w:hAnsi="Times New Roman" w:cs="Times New Roman"/>
          <w:iCs/>
          <w:sz w:val="24"/>
          <w:szCs w:val="24"/>
        </w:rPr>
        <w:t xml:space="preserve">1 Организация и осуществление взаимодействия с  родителями воспитанников. </w:t>
      </w:r>
    </w:p>
    <w:p w:rsidR="00DB72B8" w:rsidRPr="00BF5A17" w:rsidRDefault="00DB72B8" w:rsidP="00BF5A1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A17">
        <w:rPr>
          <w:rFonts w:ascii="Times New Roman" w:eastAsia="Calibri" w:hAnsi="Times New Roman" w:cs="Times New Roman"/>
          <w:iCs/>
          <w:sz w:val="24"/>
          <w:szCs w:val="24"/>
        </w:rPr>
        <w:t>2 Создание положительной  среды общения между родителями и детьми, родителями и педагогами.</w:t>
      </w:r>
    </w:p>
    <w:p w:rsidR="00DB72B8" w:rsidRPr="00BF5A17" w:rsidRDefault="00DB72B8" w:rsidP="00BF5A1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A17">
        <w:rPr>
          <w:rFonts w:ascii="Times New Roman" w:eastAsia="Calibri" w:hAnsi="Times New Roman" w:cs="Times New Roman"/>
          <w:iCs/>
          <w:sz w:val="24"/>
          <w:szCs w:val="24"/>
        </w:rPr>
        <w:t>3.</w:t>
      </w:r>
      <w:r w:rsidR="00F15ED9" w:rsidRPr="00BF5A17">
        <w:rPr>
          <w:rFonts w:ascii="Times New Roman" w:hAnsi="Times New Roman" w:cs="Times New Roman"/>
          <w:sz w:val="24"/>
          <w:szCs w:val="24"/>
        </w:rPr>
        <w:t xml:space="preserve"> Формирование заинтересованности родителей </w:t>
      </w:r>
      <w:r w:rsidR="00F15ED9" w:rsidRPr="00BF5A17">
        <w:rPr>
          <w:rStyle w:val="ae"/>
          <w:rFonts w:ascii="Times New Roman" w:hAnsi="Times New Roman" w:cs="Times New Roman"/>
          <w:b w:val="0"/>
          <w:sz w:val="24"/>
          <w:szCs w:val="24"/>
        </w:rPr>
        <w:t>совместными мероприятиями</w:t>
      </w:r>
      <w:r w:rsidR="00F15ED9" w:rsidRPr="00BF5A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5ED9" w:rsidRPr="00BF5A17">
        <w:rPr>
          <w:rFonts w:ascii="Times New Roman" w:hAnsi="Times New Roman" w:cs="Times New Roman"/>
          <w:sz w:val="24"/>
          <w:szCs w:val="24"/>
        </w:rPr>
        <w:t>привлечь к проведению</w:t>
      </w:r>
      <w:r w:rsidR="00F15ED9" w:rsidRPr="00BF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ED9" w:rsidRPr="00BF5A17">
        <w:rPr>
          <w:rStyle w:val="ae"/>
          <w:rFonts w:ascii="Times New Roman" w:hAnsi="Times New Roman" w:cs="Times New Roman"/>
          <w:b w:val="0"/>
          <w:sz w:val="24"/>
          <w:szCs w:val="24"/>
        </w:rPr>
        <w:t>совместных встреч</w:t>
      </w:r>
      <w:r w:rsidR="00F15ED9" w:rsidRPr="00BF5A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B8" w:rsidRPr="00BF5A17" w:rsidRDefault="00DB72B8" w:rsidP="00BF5A17">
      <w:pPr>
        <w:tabs>
          <w:tab w:val="left" w:pos="5984"/>
          <w:tab w:val="left" w:pos="72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A17">
        <w:rPr>
          <w:rFonts w:ascii="Times New Roman" w:eastAsia="Calibri" w:hAnsi="Times New Roman" w:cs="Times New Roman"/>
          <w:iCs/>
          <w:sz w:val="24"/>
          <w:szCs w:val="24"/>
        </w:rPr>
        <w:t>4.</w:t>
      </w:r>
      <w:r w:rsidR="00BF5A17" w:rsidRPr="00BF5A1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F5A17">
        <w:rPr>
          <w:rFonts w:ascii="Times New Roman" w:eastAsia="Calibri" w:hAnsi="Times New Roman" w:cs="Times New Roman"/>
          <w:iCs/>
          <w:sz w:val="24"/>
          <w:szCs w:val="24"/>
        </w:rPr>
        <w:t>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4A4D9A" w:rsidRDefault="00BF5A17" w:rsidP="004A4D9A">
      <w:pPr>
        <w:pStyle w:val="af"/>
        <w:spacing w:line="360" w:lineRule="auto"/>
        <w:ind w:firstLine="709"/>
        <w:contextualSpacing/>
        <w:jc w:val="both"/>
      </w:pPr>
      <w:r w:rsidRPr="00BF5A17">
        <w:rPr>
          <w:rFonts w:eastAsia="Calibri"/>
          <w:iCs/>
        </w:rPr>
        <w:t xml:space="preserve">5. </w:t>
      </w:r>
      <w:r w:rsidRPr="00BF5A17">
        <w:t>Развитие сотрудничества с различными социальными институтами, государственными и общественными организациями.</w:t>
      </w:r>
    </w:p>
    <w:p w:rsidR="00EE7052" w:rsidRPr="00A734CD" w:rsidRDefault="00EE7052" w:rsidP="00A734CD">
      <w:pPr>
        <w:spacing w:after="0" w:line="360" w:lineRule="auto"/>
        <w:ind w:left="513" w:hanging="513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A734CD">
        <w:rPr>
          <w:rFonts w:ascii="Times New Roman" w:eastAsia="Calibri" w:hAnsi="Times New Roman" w:cs="Times New Roman"/>
          <w:b/>
          <w:sz w:val="24"/>
          <w:szCs w:val="20"/>
        </w:rPr>
        <w:t>Модель организации работы детско-родительского клуба</w:t>
      </w:r>
    </w:p>
    <w:p w:rsidR="00EE7052" w:rsidRPr="00A734CD" w:rsidRDefault="00EE7052" w:rsidP="00A734CD">
      <w:pPr>
        <w:pStyle w:val="ac"/>
        <w:spacing w:line="36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A734CD">
        <w:rPr>
          <w:rFonts w:ascii="Times New Roman" w:hAnsi="Times New Roman"/>
          <w:sz w:val="24"/>
          <w:szCs w:val="20"/>
        </w:rPr>
        <w:lastRenderedPageBreak/>
        <w:t xml:space="preserve">Детско-родительский клуб организован на базе МАДОУ детский сад «Детство» структурного подразделения №75 «Солнечный луч» города Нижнего Тагила, группа № </w:t>
      </w:r>
      <w:r w:rsidR="00A734CD" w:rsidRPr="00A734CD">
        <w:rPr>
          <w:rFonts w:ascii="Times New Roman" w:hAnsi="Times New Roman"/>
          <w:sz w:val="24"/>
          <w:szCs w:val="20"/>
        </w:rPr>
        <w:t xml:space="preserve">9 </w:t>
      </w:r>
      <w:r w:rsidRPr="00A734CD">
        <w:rPr>
          <w:rFonts w:ascii="Times New Roman" w:hAnsi="Times New Roman"/>
          <w:sz w:val="24"/>
          <w:szCs w:val="20"/>
        </w:rPr>
        <w:t>«</w:t>
      </w:r>
      <w:r w:rsidR="00A734CD" w:rsidRPr="00A734CD">
        <w:rPr>
          <w:rFonts w:ascii="Times New Roman" w:hAnsi="Times New Roman"/>
          <w:sz w:val="24"/>
          <w:szCs w:val="20"/>
        </w:rPr>
        <w:t>Знайки</w:t>
      </w:r>
      <w:r w:rsidRPr="00A734CD">
        <w:rPr>
          <w:rFonts w:ascii="Times New Roman" w:hAnsi="Times New Roman"/>
          <w:sz w:val="24"/>
          <w:szCs w:val="20"/>
        </w:rPr>
        <w:t>».</w:t>
      </w:r>
    </w:p>
    <w:p w:rsidR="00EE7052" w:rsidRPr="00A734CD" w:rsidRDefault="00EE7052" w:rsidP="00A734CD">
      <w:pPr>
        <w:pStyle w:val="ac"/>
        <w:spacing w:line="36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A734CD">
        <w:rPr>
          <w:rFonts w:ascii="Times New Roman" w:hAnsi="Times New Roman"/>
          <w:sz w:val="24"/>
          <w:szCs w:val="20"/>
        </w:rPr>
        <w:t>Ос</w:t>
      </w:r>
      <w:r w:rsidR="00A734CD" w:rsidRPr="00A734CD">
        <w:rPr>
          <w:rFonts w:ascii="Times New Roman" w:hAnsi="Times New Roman"/>
          <w:sz w:val="24"/>
          <w:szCs w:val="20"/>
        </w:rPr>
        <w:t xml:space="preserve">новные мероприятия проводятся 1-2 </w:t>
      </w:r>
      <w:r w:rsidRPr="00A734CD">
        <w:rPr>
          <w:rFonts w:ascii="Times New Roman" w:hAnsi="Times New Roman"/>
          <w:sz w:val="24"/>
          <w:szCs w:val="20"/>
        </w:rPr>
        <w:t>раз</w:t>
      </w:r>
      <w:r w:rsidR="00A734CD" w:rsidRPr="00A734CD">
        <w:rPr>
          <w:rFonts w:ascii="Times New Roman" w:hAnsi="Times New Roman"/>
          <w:sz w:val="24"/>
          <w:szCs w:val="20"/>
        </w:rPr>
        <w:t>а</w:t>
      </w:r>
      <w:r w:rsidRPr="00A734CD">
        <w:rPr>
          <w:rFonts w:ascii="Times New Roman" w:hAnsi="Times New Roman"/>
          <w:sz w:val="24"/>
          <w:szCs w:val="20"/>
        </w:rPr>
        <w:t xml:space="preserve"> в месяц.</w:t>
      </w:r>
    </w:p>
    <w:p w:rsidR="00BF5A17" w:rsidRDefault="004A4D9A" w:rsidP="004A4D9A">
      <w:pPr>
        <w:pStyle w:val="af"/>
        <w:spacing w:line="360" w:lineRule="auto"/>
        <w:ind w:firstLine="709"/>
        <w:contextualSpacing/>
        <w:jc w:val="both"/>
        <w:rPr>
          <w:b/>
        </w:rPr>
      </w:pPr>
      <w:r w:rsidRPr="004A4D9A">
        <w:rPr>
          <w:b/>
        </w:rPr>
        <w:t xml:space="preserve">Формы организации </w:t>
      </w:r>
      <w:r w:rsidR="00BF5A17" w:rsidRPr="004A4D9A">
        <w:rPr>
          <w:b/>
        </w:rPr>
        <w:t>детско-родительск</w:t>
      </w:r>
      <w:r w:rsidRPr="004A4D9A">
        <w:rPr>
          <w:b/>
        </w:rPr>
        <w:t>ого клуба</w:t>
      </w:r>
      <w:r w:rsidR="00007E8E">
        <w:rPr>
          <w:b/>
        </w:rPr>
        <w:t>:</w:t>
      </w:r>
    </w:p>
    <w:p w:rsidR="00007E8E" w:rsidRDefault="00007E8E" w:rsidP="00007E8E">
      <w:pPr>
        <w:pStyle w:val="af"/>
        <w:numPr>
          <w:ilvl w:val="0"/>
          <w:numId w:val="5"/>
        </w:numPr>
        <w:spacing w:line="360" w:lineRule="auto"/>
        <w:contextualSpacing/>
        <w:jc w:val="both"/>
      </w:pPr>
      <w:r w:rsidRPr="00CB721F">
        <w:rPr>
          <w:u w:val="single"/>
        </w:rPr>
        <w:t>Информационно-аналитические</w:t>
      </w:r>
      <w:r>
        <w:t xml:space="preserve"> (проведение опросов детей и родителей о выявлении интересов и потребностей, «Почтовый ящик», листы опросов);</w:t>
      </w:r>
    </w:p>
    <w:p w:rsidR="00007E8E" w:rsidRPr="0011790D" w:rsidRDefault="00007E8E" w:rsidP="00007E8E">
      <w:pPr>
        <w:pStyle w:val="af"/>
        <w:numPr>
          <w:ilvl w:val="0"/>
          <w:numId w:val="5"/>
        </w:numPr>
        <w:spacing w:line="360" w:lineRule="auto"/>
        <w:contextualSpacing/>
        <w:jc w:val="both"/>
        <w:rPr>
          <w:b/>
        </w:rPr>
      </w:pPr>
      <w:r w:rsidRPr="00CB721F">
        <w:rPr>
          <w:u w:val="single"/>
        </w:rPr>
        <w:t>Досуговые</w:t>
      </w:r>
      <w:r>
        <w:rPr>
          <w:b/>
        </w:rPr>
        <w:t xml:space="preserve"> </w:t>
      </w:r>
      <w:r w:rsidRPr="00007E8E">
        <w:t>(совместные</w:t>
      </w:r>
      <w:r w:rsidRPr="00BF5A17">
        <w:t xml:space="preserve"> досуги, праздники, участие родителей и детей в выставках</w:t>
      </w:r>
      <w:r>
        <w:t xml:space="preserve">, </w:t>
      </w:r>
      <w:r w:rsidR="00B43919">
        <w:t>с</w:t>
      </w:r>
      <w:r>
        <w:t>овместные квест-игры</w:t>
      </w:r>
      <w:r w:rsidR="00B43919">
        <w:t>, мастер-классы</w:t>
      </w:r>
      <w:r w:rsidR="00EE7052">
        <w:t xml:space="preserve"> и педагогов и самих родителей</w:t>
      </w:r>
      <w:r w:rsidR="0011790D">
        <w:t>, посещение театров</w:t>
      </w:r>
      <w:r w:rsidR="00EE7052">
        <w:t xml:space="preserve">, </w:t>
      </w:r>
      <w:r w:rsidR="00EE7052" w:rsidRPr="00EE7052">
        <w:t>посещение музеев и исторические памятники города</w:t>
      </w:r>
      <w:r w:rsidR="00EE7052">
        <w:t>, прогулки выходного дня</w:t>
      </w:r>
      <w:r w:rsidR="0011790D">
        <w:t>);</w:t>
      </w:r>
    </w:p>
    <w:p w:rsidR="0011790D" w:rsidRPr="00AE4862" w:rsidRDefault="0011790D" w:rsidP="00007E8E">
      <w:pPr>
        <w:pStyle w:val="af"/>
        <w:numPr>
          <w:ilvl w:val="0"/>
          <w:numId w:val="5"/>
        </w:numPr>
        <w:spacing w:line="360" w:lineRule="auto"/>
        <w:contextualSpacing/>
        <w:jc w:val="both"/>
        <w:rPr>
          <w:b/>
        </w:rPr>
      </w:pPr>
      <w:r w:rsidRPr="00CB721F">
        <w:rPr>
          <w:u w:val="single"/>
        </w:rPr>
        <w:t>Познавательные</w:t>
      </w:r>
      <w:r>
        <w:rPr>
          <w:b/>
        </w:rPr>
        <w:t xml:space="preserve"> </w:t>
      </w:r>
      <w:r>
        <w:t>(</w:t>
      </w:r>
      <w:r w:rsidRPr="00BF5A17">
        <w:t xml:space="preserve">Семинары-практикумы, педагогический брифинг, </w:t>
      </w:r>
      <w:r>
        <w:t xml:space="preserve">литературная </w:t>
      </w:r>
      <w:r w:rsidRPr="00BF5A17">
        <w:t xml:space="preserve"> гостиная, пр</w:t>
      </w:r>
      <w:r>
        <w:t xml:space="preserve">оведение собраний </w:t>
      </w:r>
      <w:r w:rsidR="00AE4862">
        <w:t>в нетрадиционной форме,</w:t>
      </w:r>
      <w:r w:rsidRPr="00BF5A17">
        <w:t xml:space="preserve"> педагогическая библиотека для родителей</w:t>
      </w:r>
      <w:r w:rsidR="00EE7052">
        <w:t>, посещение библиотек</w:t>
      </w:r>
      <w:r w:rsidR="00AE4862">
        <w:t>, участие в проектной деятельности и конкурсах);</w:t>
      </w:r>
    </w:p>
    <w:p w:rsidR="00AE4862" w:rsidRPr="00A734CD" w:rsidRDefault="00AE4862" w:rsidP="00007E8E">
      <w:pPr>
        <w:pStyle w:val="af"/>
        <w:numPr>
          <w:ilvl w:val="0"/>
          <w:numId w:val="5"/>
        </w:numPr>
        <w:spacing w:line="360" w:lineRule="auto"/>
        <w:contextualSpacing/>
        <w:jc w:val="both"/>
        <w:rPr>
          <w:b/>
        </w:rPr>
      </w:pPr>
      <w:r w:rsidRPr="00CB721F">
        <w:rPr>
          <w:u w:val="single"/>
        </w:rPr>
        <w:t>Наглядно-информац</w:t>
      </w:r>
      <w:r w:rsidR="00A734CD" w:rsidRPr="00CB721F">
        <w:rPr>
          <w:u w:val="single"/>
        </w:rPr>
        <w:t>ионные; информационно-ознакомительные; информационно-просветительские</w:t>
      </w:r>
      <w:r w:rsidR="00A734CD">
        <w:rPr>
          <w:b/>
        </w:rPr>
        <w:t xml:space="preserve"> </w:t>
      </w:r>
      <w:r>
        <w:rPr>
          <w:b/>
        </w:rPr>
        <w:t>(</w:t>
      </w:r>
      <w:r>
        <w:t>в</w:t>
      </w:r>
      <w:r w:rsidRPr="00BF5A17">
        <w:t>ыпуск газет, организация мини-библиотек</w:t>
      </w:r>
      <w:r>
        <w:t xml:space="preserve">, использование буклетов, информационных листов с </w:t>
      </w:r>
      <w:r>
        <w:rPr>
          <w:lang w:val="en-US"/>
        </w:rPr>
        <w:t>QR</w:t>
      </w:r>
      <w:r w:rsidRPr="00AE4862">
        <w:t>-</w:t>
      </w:r>
      <w:r>
        <w:t>кодами).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rPr>
          <w:b/>
          <w:bCs/>
        </w:rPr>
        <w:t>Ожидаемые результаты</w:t>
      </w:r>
      <w:r w:rsidRPr="00A734CD">
        <w:t>: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Реализация проекта предусматривает: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-повышение педагогической компетентности родителей;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-внедрение инновационных форм работы с семьей и социальными партнерами;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-формирование новых традиций семейного воспитания на основе народных обычаев и обрядов;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-осознание родителями собственного воспитательного опыта;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-снятие затруднений  детско-родительских отношений;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-установление партнерских отношений ДОО и семьи, повышение активности родителей в педагогическом процессе ДОО;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-повышение профессионального мастерства специалистов ДОО в работе с семьей;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-совершенствование деятельности детско-семейного клуба;</w:t>
      </w:r>
    </w:p>
    <w:p w:rsidR="00A734CD" w:rsidRPr="00A734CD" w:rsidRDefault="00A734CD" w:rsidP="00A734CD">
      <w:pPr>
        <w:pStyle w:val="af"/>
        <w:spacing w:line="360" w:lineRule="auto"/>
        <w:ind w:firstLine="851"/>
        <w:contextualSpacing/>
        <w:jc w:val="both"/>
      </w:pPr>
      <w:r w:rsidRPr="00A734CD">
        <w:t>-разработка инновационной методической деятельности (профессиональные конкурсы, фестивали семейных клубов, конкурсы различного уровня).</w:t>
      </w:r>
    </w:p>
    <w:p w:rsidR="00A734CD" w:rsidRDefault="00A734CD" w:rsidP="00CB721F">
      <w:pPr>
        <w:pStyle w:val="af"/>
        <w:spacing w:line="360" w:lineRule="auto"/>
        <w:ind w:firstLine="851"/>
        <w:contextualSpacing/>
        <w:jc w:val="both"/>
        <w:rPr>
          <w:szCs w:val="26"/>
        </w:rPr>
      </w:pPr>
      <w:r w:rsidRPr="00CB721F">
        <w:rPr>
          <w:b/>
          <w:bCs/>
          <w:szCs w:val="26"/>
        </w:rPr>
        <w:t xml:space="preserve">Участники детско-родительского клуба «Мы вместе» - </w:t>
      </w:r>
      <w:r w:rsidRPr="00CB721F">
        <w:rPr>
          <w:bCs/>
          <w:szCs w:val="26"/>
        </w:rPr>
        <w:t>в</w:t>
      </w:r>
      <w:r w:rsidRPr="00CB721F">
        <w:rPr>
          <w:szCs w:val="26"/>
        </w:rPr>
        <w:t>оспитанники группы №9 «Знайки», члены их семей, независимо от возраста, социального статуса, национальной принадлежности и вероисповедания, педагоги образовательного учреждения, социальные партнеры, сотрудничающие с учреждением.</w:t>
      </w:r>
    </w:p>
    <w:p w:rsidR="00CB721F" w:rsidRPr="00CB721F" w:rsidRDefault="00CB721F" w:rsidP="00CB721F">
      <w:pPr>
        <w:spacing w:line="360" w:lineRule="auto"/>
        <w:contextualSpacing/>
        <w:jc w:val="center"/>
        <w:rPr>
          <w:rFonts w:ascii="Times New Roman" w:hAnsi="Times New Roman"/>
          <w:sz w:val="24"/>
          <w:szCs w:val="20"/>
        </w:rPr>
      </w:pPr>
      <w:r w:rsidRPr="00CB721F">
        <w:rPr>
          <w:rFonts w:ascii="Times New Roman" w:hAnsi="Times New Roman"/>
          <w:b/>
          <w:sz w:val="24"/>
          <w:szCs w:val="20"/>
        </w:rPr>
        <w:lastRenderedPageBreak/>
        <w:t>Заключение.</w:t>
      </w:r>
    </w:p>
    <w:p w:rsidR="00CB721F" w:rsidRPr="00CB721F" w:rsidRDefault="00CB721F" w:rsidP="00CB721F">
      <w:pPr>
        <w:shd w:val="clear" w:color="auto" w:fill="FFFFFF"/>
        <w:spacing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B72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    Семья - один из важнейших воспитательных институтов, роль и значение, которого в формировании личности ребёнка трудно переоценить. </w:t>
      </w:r>
    </w:p>
    <w:p w:rsidR="00CB721F" w:rsidRPr="00CB721F" w:rsidRDefault="00CB721F" w:rsidP="00CB721F">
      <w:pPr>
        <w:pStyle w:val="af"/>
        <w:spacing w:line="360" w:lineRule="auto"/>
        <w:ind w:firstLine="851"/>
        <w:contextualSpacing/>
        <w:jc w:val="both"/>
        <w:rPr>
          <w:color w:val="000000"/>
          <w:szCs w:val="20"/>
        </w:rPr>
      </w:pPr>
      <w:r w:rsidRPr="00CB721F">
        <w:rPr>
          <w:color w:val="000000"/>
          <w:szCs w:val="20"/>
        </w:rPr>
        <w:t>      Работа с семьёй должна учитывать современные подходы к проблеме педагогической компетентности родителей. Речь идёт не об одностороннем воздействии на родителей, а о взаимодействии дошкольной организации и семьи, которое предполагает обмен мыслями, чувствами, идеями, переживаниями. Именно такой подход предполагают федеральные государственные требования к структуре образовательной программы дошкольного образования. В соответствии с ними «участниками образовательного процесса являются дети, родители, педагоги».</w:t>
      </w:r>
    </w:p>
    <w:p w:rsidR="00CB721F" w:rsidRPr="00CB721F" w:rsidRDefault="00CB721F" w:rsidP="00CB721F">
      <w:pPr>
        <w:pStyle w:val="af"/>
        <w:spacing w:line="360" w:lineRule="auto"/>
        <w:ind w:firstLine="851"/>
        <w:contextualSpacing/>
        <w:jc w:val="both"/>
        <w:rPr>
          <w:color w:val="000000"/>
          <w:szCs w:val="20"/>
        </w:rPr>
      </w:pPr>
      <w:r w:rsidRPr="00CB721F">
        <w:rPr>
          <w:color w:val="000000"/>
          <w:szCs w:val="20"/>
        </w:rPr>
        <w:t>Одним из новых направлений в системе работы семьи и дошкольного учреждения в современном образовательном процессе можно считать организацию клубной деятельности. Особенность данной формы работы заключается в том, что в ходе совместного общения родители учатся эффективному взаимодействию с ребенком, используя наиболее значимые для данного возраста формы и способы деятельности.</w:t>
      </w:r>
    </w:p>
    <w:p w:rsidR="00CB721F" w:rsidRPr="00CB721F" w:rsidRDefault="00CB721F" w:rsidP="00CB721F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B72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Детско-родительский клуб - особая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некоторых жизненных представлений участников.</w:t>
      </w:r>
    </w:p>
    <w:p w:rsidR="00CB721F" w:rsidRDefault="00CB721F" w:rsidP="00CB72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721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реализации детско-родительского клуба широко применяется технология творческого проектирования, которая позволяет осуществлять партнерство педагогов, детей, родителей и социальных партнеров. Воспитатели ДОО при реализации программы используют личностно - ориентированные технологии: темы программы и ее содержание реализуется исходя из интересов и потребностей детей при непосредственном участии родителей.</w:t>
      </w:r>
    </w:p>
    <w:p w:rsidR="00E92B65" w:rsidRDefault="00E92B65" w:rsidP="00CB72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Наш </w:t>
      </w:r>
      <w:r w:rsidRPr="00B7062D">
        <w:rPr>
          <w:rFonts w:ascii="Times New Roman" w:hAnsi="Times New Roman" w:cs="Times New Roman"/>
          <w:sz w:val="24"/>
          <w:szCs w:val="28"/>
        </w:rPr>
        <w:t>детско-семейн</w:t>
      </w:r>
      <w:r>
        <w:rPr>
          <w:rFonts w:ascii="Times New Roman" w:hAnsi="Times New Roman" w:cs="Times New Roman"/>
          <w:sz w:val="24"/>
          <w:szCs w:val="28"/>
        </w:rPr>
        <w:t>ый клуб</w:t>
      </w:r>
      <w:r w:rsidRPr="00B7062D">
        <w:rPr>
          <w:rFonts w:ascii="Times New Roman" w:hAnsi="Times New Roman" w:cs="Times New Roman"/>
          <w:sz w:val="24"/>
          <w:szCs w:val="28"/>
        </w:rPr>
        <w:t xml:space="preserve"> «Мы вместе»</w:t>
      </w:r>
      <w:r>
        <w:rPr>
          <w:rFonts w:ascii="Times New Roman" w:hAnsi="Times New Roman" w:cs="Times New Roman"/>
          <w:sz w:val="24"/>
          <w:szCs w:val="28"/>
        </w:rPr>
        <w:t xml:space="preserve"> действует всего 6 месяцев, но за это время мы провели не мало мероприятий. Родители активно принимают участие и все чаще предлагают экскурсии, прогулки входного дня, посещение театров и музеев</w:t>
      </w:r>
      <w:r w:rsidR="00FE241E">
        <w:rPr>
          <w:rFonts w:ascii="Times New Roman" w:hAnsi="Times New Roman" w:cs="Times New Roman"/>
          <w:sz w:val="24"/>
          <w:szCs w:val="28"/>
        </w:rPr>
        <w:t xml:space="preserve">, проводят мастер-классы для детей. А </w:t>
      </w:r>
      <w:r>
        <w:rPr>
          <w:rFonts w:ascii="Times New Roman" w:hAnsi="Times New Roman" w:cs="Times New Roman"/>
          <w:sz w:val="24"/>
          <w:szCs w:val="28"/>
        </w:rPr>
        <w:t xml:space="preserve">мы и руководство нашего детского сада слышат положительные отзывы </w:t>
      </w:r>
      <w:r w:rsidR="00FE241E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>нашей работ</w:t>
      </w:r>
      <w:r w:rsidR="00FE241E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220B1" w:rsidRDefault="00FE241E" w:rsidP="00FE241E">
      <w:pPr>
        <w:pStyle w:val="af"/>
        <w:spacing w:line="360" w:lineRule="auto"/>
        <w:ind w:firstLine="851"/>
        <w:contextualSpacing/>
        <w:jc w:val="both"/>
      </w:pPr>
      <w:r>
        <w:t xml:space="preserve">В ходе реализации детско-родительского клуба «Мы вместе» мы укрепили и расширили социальное партнерство. Поспособствовали </w:t>
      </w:r>
      <w:r w:rsidRPr="00A734CD">
        <w:t>формировани</w:t>
      </w:r>
      <w:r>
        <w:t>ю</w:t>
      </w:r>
      <w:r w:rsidRPr="00A734CD">
        <w:t xml:space="preserve"> новых традиций семейного воспитания</w:t>
      </w:r>
      <w:r>
        <w:t xml:space="preserve">; укрепили </w:t>
      </w:r>
      <w:r w:rsidRPr="00A734CD">
        <w:t>осознание родител</w:t>
      </w:r>
      <w:r>
        <w:t>ями</w:t>
      </w:r>
      <w:r w:rsidRPr="00A734CD">
        <w:t xml:space="preserve"> собственного воспитательного опыта</w:t>
      </w:r>
      <w:r>
        <w:t xml:space="preserve">; </w:t>
      </w:r>
      <w:r w:rsidRPr="00A734CD">
        <w:t>установ</w:t>
      </w:r>
      <w:r>
        <w:t xml:space="preserve">или </w:t>
      </w:r>
      <w:r w:rsidRPr="00A734CD">
        <w:t>партнерски</w:t>
      </w:r>
      <w:r>
        <w:t>е</w:t>
      </w:r>
      <w:r w:rsidRPr="00A734CD">
        <w:t xml:space="preserve"> отношени</w:t>
      </w:r>
      <w:r>
        <w:t>я</w:t>
      </w:r>
      <w:r w:rsidRPr="00A734CD">
        <w:t xml:space="preserve"> </w:t>
      </w:r>
      <w:r>
        <w:t>детского сада</w:t>
      </w:r>
      <w:r w:rsidRPr="00A734CD">
        <w:t xml:space="preserve"> и семьи, повышение активности родителе</w:t>
      </w:r>
      <w:r>
        <w:t>й в педагогическом процессе.</w:t>
      </w:r>
    </w:p>
    <w:p w:rsidR="003C395C" w:rsidRDefault="003C39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C395C" w:rsidRDefault="003C395C" w:rsidP="00FE241E">
      <w:pPr>
        <w:pStyle w:val="af"/>
        <w:spacing w:line="360" w:lineRule="auto"/>
        <w:ind w:firstLine="851"/>
        <w:contextualSpacing/>
        <w:jc w:val="both"/>
      </w:pPr>
      <w:r>
        <w:lastRenderedPageBreak/>
        <w:t>Используемая литература:</w:t>
      </w:r>
    </w:p>
    <w:p w:rsidR="003C395C" w:rsidRDefault="003C395C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>
        <w:t>Амоношвилли Ш.А. Искусство семейного воспитания. – М., Амприта-Русь, 2016</w:t>
      </w:r>
    </w:p>
    <w:p w:rsidR="003C395C" w:rsidRDefault="003C395C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 w:rsidRPr="003C395C">
        <w:rPr>
          <w:bCs/>
          <w:iCs/>
        </w:rPr>
        <w:t>Березина, Т. А.</w:t>
      </w:r>
      <w:r w:rsidRPr="003C395C">
        <w:t xml:space="preserve"> Взаимодействие педагога с родителями как условие успешного социально-коммуникативного развития дошкольников. Детский сад: теория и практика. - 2016. </w:t>
      </w:r>
    </w:p>
    <w:p w:rsidR="003C395C" w:rsidRDefault="003C395C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 w:rsidRPr="00C85263">
        <w:rPr>
          <w:bCs/>
          <w:iCs/>
        </w:rPr>
        <w:t>Григорьева, И. Е.</w:t>
      </w:r>
      <w:r w:rsidRPr="00C85263">
        <w:t xml:space="preserve"> Создание единого образовательного пространства «детский сад - семья» через формирование активной позиции родителей при реализации социально-коммуникативного компонента., Челябинский гуманитарий. </w:t>
      </w:r>
      <w:r w:rsidR="00C85263">
        <w:t>–</w:t>
      </w:r>
      <w:r w:rsidRPr="00C85263">
        <w:t xml:space="preserve"> 2015</w:t>
      </w:r>
    </w:p>
    <w:p w:rsidR="00C85263" w:rsidRDefault="00C85263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 w:rsidRPr="00034076">
        <w:t>Михайлова-Свирская Л.В.Работа с родителями. - М.; Просвещение,2015</w:t>
      </w:r>
      <w:r>
        <w:t>.</w:t>
      </w:r>
    </w:p>
    <w:p w:rsidR="00C85263" w:rsidRDefault="00C85263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>
        <w:rPr>
          <w:rStyle w:val="c1"/>
        </w:rPr>
        <w:t>Шевченко О.В. Нетрадиционные формы работы с родителями., Дошкольная педагогика - 2014.</w:t>
      </w:r>
    </w:p>
    <w:p w:rsidR="00C85263" w:rsidRDefault="00C85263" w:rsidP="003C395C">
      <w:pPr>
        <w:pStyle w:val="af"/>
        <w:numPr>
          <w:ilvl w:val="0"/>
          <w:numId w:val="9"/>
        </w:numPr>
        <w:spacing w:line="360" w:lineRule="auto"/>
        <w:contextualSpacing/>
        <w:jc w:val="both"/>
      </w:pPr>
      <w:r w:rsidRPr="00C85263">
        <w:rPr>
          <w:bCs/>
          <w:iCs/>
        </w:rPr>
        <w:t>Шулепова, Т И.</w:t>
      </w:r>
      <w:r w:rsidRPr="00C85263">
        <w:t xml:space="preserve"> Управление взаимодействием с родителями через реализацию образовательных проектов</w:t>
      </w:r>
      <w:r>
        <w:t xml:space="preserve">. </w:t>
      </w:r>
      <w:r w:rsidRPr="00C85263">
        <w:t xml:space="preserve">Управление дошкольным образовательным учреждением. </w:t>
      </w:r>
      <w:r>
        <w:t>–</w:t>
      </w:r>
      <w:r w:rsidRPr="00C85263">
        <w:t xml:space="preserve"> 2016</w:t>
      </w:r>
    </w:p>
    <w:p w:rsidR="00C85263" w:rsidRPr="00C85263" w:rsidRDefault="00C85263" w:rsidP="00C85263">
      <w:pPr>
        <w:pStyle w:val="af"/>
        <w:spacing w:line="360" w:lineRule="auto"/>
        <w:contextualSpacing/>
        <w:jc w:val="both"/>
      </w:pPr>
    </w:p>
    <w:p w:rsidR="003C395C" w:rsidRDefault="003C395C" w:rsidP="003C395C">
      <w:pPr>
        <w:pStyle w:val="af"/>
        <w:spacing w:line="360" w:lineRule="auto"/>
        <w:ind w:firstLine="0"/>
        <w:contextualSpacing/>
        <w:jc w:val="both"/>
        <w:rPr>
          <w:color w:val="000000"/>
          <w:sz w:val="21"/>
          <w:szCs w:val="21"/>
          <w:shd w:val="clear" w:color="auto" w:fill="F6F6F6"/>
        </w:rPr>
      </w:pPr>
    </w:p>
    <w:p w:rsidR="003C395C" w:rsidRDefault="003C395C" w:rsidP="00FE241E">
      <w:pPr>
        <w:pStyle w:val="af"/>
        <w:spacing w:line="360" w:lineRule="auto"/>
        <w:ind w:firstLine="851"/>
        <w:contextualSpacing/>
        <w:jc w:val="both"/>
      </w:pPr>
    </w:p>
    <w:p w:rsidR="003C395C" w:rsidRPr="00A76B7A" w:rsidRDefault="003C395C" w:rsidP="00FE241E">
      <w:pPr>
        <w:pStyle w:val="af"/>
        <w:spacing w:line="360" w:lineRule="auto"/>
        <w:ind w:firstLine="851"/>
        <w:contextualSpacing/>
        <w:jc w:val="both"/>
        <w:rPr>
          <w:rFonts w:eastAsia="Calibri"/>
          <w:i/>
          <w:iCs/>
          <w:sz w:val="20"/>
          <w:szCs w:val="20"/>
        </w:rPr>
      </w:pPr>
    </w:p>
    <w:sectPr w:rsidR="003C395C" w:rsidRPr="00A76B7A" w:rsidSect="00A164C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2E" w:rsidRDefault="00C00D2E" w:rsidP="00D70857">
      <w:pPr>
        <w:spacing w:after="0" w:line="240" w:lineRule="auto"/>
      </w:pPr>
      <w:r>
        <w:separator/>
      </w:r>
    </w:p>
  </w:endnote>
  <w:endnote w:type="continuationSeparator" w:id="1">
    <w:p w:rsidR="00C00D2E" w:rsidRDefault="00C00D2E" w:rsidP="00D7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2E" w:rsidRDefault="00C00D2E" w:rsidP="00D70857">
      <w:pPr>
        <w:spacing w:after="0" w:line="240" w:lineRule="auto"/>
      </w:pPr>
      <w:r>
        <w:separator/>
      </w:r>
    </w:p>
  </w:footnote>
  <w:footnote w:type="continuationSeparator" w:id="1">
    <w:p w:rsidR="00C00D2E" w:rsidRDefault="00C00D2E" w:rsidP="00D7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93"/>
    <w:multiLevelType w:val="multilevel"/>
    <w:tmpl w:val="042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289C"/>
    <w:multiLevelType w:val="hybridMultilevel"/>
    <w:tmpl w:val="80EC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7A97"/>
    <w:multiLevelType w:val="hybridMultilevel"/>
    <w:tmpl w:val="76B6A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6A212D"/>
    <w:multiLevelType w:val="hybridMultilevel"/>
    <w:tmpl w:val="2CA4E0FC"/>
    <w:lvl w:ilvl="0" w:tplc="B85AC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D61DB6"/>
    <w:multiLevelType w:val="hybridMultilevel"/>
    <w:tmpl w:val="1EBC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279BC"/>
    <w:multiLevelType w:val="hybridMultilevel"/>
    <w:tmpl w:val="F1D4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06D46"/>
    <w:multiLevelType w:val="hybridMultilevel"/>
    <w:tmpl w:val="AF18C5DE"/>
    <w:lvl w:ilvl="0" w:tplc="3C0A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59436D"/>
    <w:multiLevelType w:val="hybridMultilevel"/>
    <w:tmpl w:val="239C98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18470B"/>
    <w:multiLevelType w:val="hybridMultilevel"/>
    <w:tmpl w:val="6272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F64"/>
    <w:rsid w:val="00007E8E"/>
    <w:rsid w:val="0003669F"/>
    <w:rsid w:val="000400DE"/>
    <w:rsid w:val="00050A11"/>
    <w:rsid w:val="00055C0F"/>
    <w:rsid w:val="000A7EC3"/>
    <w:rsid w:val="000B4519"/>
    <w:rsid w:val="000D1FCE"/>
    <w:rsid w:val="000D5F1D"/>
    <w:rsid w:val="0011790D"/>
    <w:rsid w:val="001426D4"/>
    <w:rsid w:val="00165CCE"/>
    <w:rsid w:val="00181FA6"/>
    <w:rsid w:val="00184CDE"/>
    <w:rsid w:val="001A452D"/>
    <w:rsid w:val="001B202B"/>
    <w:rsid w:val="001E0A07"/>
    <w:rsid w:val="001E6EC3"/>
    <w:rsid w:val="00202D18"/>
    <w:rsid w:val="002415D8"/>
    <w:rsid w:val="0025119C"/>
    <w:rsid w:val="00293299"/>
    <w:rsid w:val="00297D42"/>
    <w:rsid w:val="002A4FDF"/>
    <w:rsid w:val="002B3A0C"/>
    <w:rsid w:val="002C3A83"/>
    <w:rsid w:val="002C43BD"/>
    <w:rsid w:val="00304BA8"/>
    <w:rsid w:val="003050A8"/>
    <w:rsid w:val="00307C1B"/>
    <w:rsid w:val="00322D16"/>
    <w:rsid w:val="0033038E"/>
    <w:rsid w:val="003553C7"/>
    <w:rsid w:val="00355A55"/>
    <w:rsid w:val="0036171E"/>
    <w:rsid w:val="00365AE7"/>
    <w:rsid w:val="00384EED"/>
    <w:rsid w:val="0039116C"/>
    <w:rsid w:val="00391676"/>
    <w:rsid w:val="003C395C"/>
    <w:rsid w:val="003D1895"/>
    <w:rsid w:val="00411068"/>
    <w:rsid w:val="00412B82"/>
    <w:rsid w:val="00422F64"/>
    <w:rsid w:val="004245E6"/>
    <w:rsid w:val="00452926"/>
    <w:rsid w:val="00464971"/>
    <w:rsid w:val="004813B6"/>
    <w:rsid w:val="004A4D9A"/>
    <w:rsid w:val="004B6C31"/>
    <w:rsid w:val="004B763F"/>
    <w:rsid w:val="004C7AB8"/>
    <w:rsid w:val="004D7AE7"/>
    <w:rsid w:val="004E2CD2"/>
    <w:rsid w:val="0054172E"/>
    <w:rsid w:val="00543661"/>
    <w:rsid w:val="00555A8A"/>
    <w:rsid w:val="00555BA1"/>
    <w:rsid w:val="00556279"/>
    <w:rsid w:val="005A29BE"/>
    <w:rsid w:val="005C6286"/>
    <w:rsid w:val="005E3567"/>
    <w:rsid w:val="005F525B"/>
    <w:rsid w:val="0060196E"/>
    <w:rsid w:val="00613CFD"/>
    <w:rsid w:val="006175BB"/>
    <w:rsid w:val="006177F2"/>
    <w:rsid w:val="006370EC"/>
    <w:rsid w:val="00671755"/>
    <w:rsid w:val="00673D57"/>
    <w:rsid w:val="006D1B15"/>
    <w:rsid w:val="006D2292"/>
    <w:rsid w:val="006D4987"/>
    <w:rsid w:val="006D74B4"/>
    <w:rsid w:val="006F1847"/>
    <w:rsid w:val="006F71FB"/>
    <w:rsid w:val="00724C35"/>
    <w:rsid w:val="00754604"/>
    <w:rsid w:val="00767469"/>
    <w:rsid w:val="00792F99"/>
    <w:rsid w:val="007A12A5"/>
    <w:rsid w:val="007B1615"/>
    <w:rsid w:val="007C4D56"/>
    <w:rsid w:val="007D1102"/>
    <w:rsid w:val="007F7C16"/>
    <w:rsid w:val="0080369C"/>
    <w:rsid w:val="00830831"/>
    <w:rsid w:val="008321B7"/>
    <w:rsid w:val="008352C7"/>
    <w:rsid w:val="008414E0"/>
    <w:rsid w:val="008637E3"/>
    <w:rsid w:val="008927FB"/>
    <w:rsid w:val="00895F83"/>
    <w:rsid w:val="008C1F1D"/>
    <w:rsid w:val="008E12B2"/>
    <w:rsid w:val="008F2671"/>
    <w:rsid w:val="00902A1B"/>
    <w:rsid w:val="00906D13"/>
    <w:rsid w:val="00925701"/>
    <w:rsid w:val="009331FF"/>
    <w:rsid w:val="00941643"/>
    <w:rsid w:val="00963314"/>
    <w:rsid w:val="009744D4"/>
    <w:rsid w:val="009B3C94"/>
    <w:rsid w:val="009C2A7A"/>
    <w:rsid w:val="009C2C90"/>
    <w:rsid w:val="009C6148"/>
    <w:rsid w:val="009D739D"/>
    <w:rsid w:val="009E0582"/>
    <w:rsid w:val="009F59D7"/>
    <w:rsid w:val="00A00017"/>
    <w:rsid w:val="00A02617"/>
    <w:rsid w:val="00A164C9"/>
    <w:rsid w:val="00A208B4"/>
    <w:rsid w:val="00A36074"/>
    <w:rsid w:val="00A63F26"/>
    <w:rsid w:val="00A734CD"/>
    <w:rsid w:val="00A76B7A"/>
    <w:rsid w:val="00A92414"/>
    <w:rsid w:val="00AB6A18"/>
    <w:rsid w:val="00AC5578"/>
    <w:rsid w:val="00AD7A52"/>
    <w:rsid w:val="00AE1915"/>
    <w:rsid w:val="00AE24D4"/>
    <w:rsid w:val="00AE4862"/>
    <w:rsid w:val="00B01157"/>
    <w:rsid w:val="00B156B5"/>
    <w:rsid w:val="00B32817"/>
    <w:rsid w:val="00B43919"/>
    <w:rsid w:val="00B504E0"/>
    <w:rsid w:val="00B55D9D"/>
    <w:rsid w:val="00B7062D"/>
    <w:rsid w:val="00B71333"/>
    <w:rsid w:val="00B81A1A"/>
    <w:rsid w:val="00B8220C"/>
    <w:rsid w:val="00B871D3"/>
    <w:rsid w:val="00B93DB6"/>
    <w:rsid w:val="00B9552E"/>
    <w:rsid w:val="00BB052C"/>
    <w:rsid w:val="00BB69A0"/>
    <w:rsid w:val="00BE4CE4"/>
    <w:rsid w:val="00BF0BAC"/>
    <w:rsid w:val="00BF5A17"/>
    <w:rsid w:val="00C00D2E"/>
    <w:rsid w:val="00C1379B"/>
    <w:rsid w:val="00C15D00"/>
    <w:rsid w:val="00C64CE3"/>
    <w:rsid w:val="00C67093"/>
    <w:rsid w:val="00C805E7"/>
    <w:rsid w:val="00C85263"/>
    <w:rsid w:val="00CB68D5"/>
    <w:rsid w:val="00CB721F"/>
    <w:rsid w:val="00CE0D7D"/>
    <w:rsid w:val="00CE1B06"/>
    <w:rsid w:val="00D0336C"/>
    <w:rsid w:val="00D0563F"/>
    <w:rsid w:val="00D10108"/>
    <w:rsid w:val="00D11FDF"/>
    <w:rsid w:val="00D14AEE"/>
    <w:rsid w:val="00D20EBF"/>
    <w:rsid w:val="00D220B1"/>
    <w:rsid w:val="00D27D71"/>
    <w:rsid w:val="00D446DC"/>
    <w:rsid w:val="00D46145"/>
    <w:rsid w:val="00D57382"/>
    <w:rsid w:val="00D57523"/>
    <w:rsid w:val="00D66230"/>
    <w:rsid w:val="00D70857"/>
    <w:rsid w:val="00DB1E5A"/>
    <w:rsid w:val="00DB72B8"/>
    <w:rsid w:val="00DD1BA9"/>
    <w:rsid w:val="00DE20C7"/>
    <w:rsid w:val="00E14BAF"/>
    <w:rsid w:val="00E2692B"/>
    <w:rsid w:val="00E27F54"/>
    <w:rsid w:val="00E449AF"/>
    <w:rsid w:val="00E505C0"/>
    <w:rsid w:val="00E63550"/>
    <w:rsid w:val="00E71FF8"/>
    <w:rsid w:val="00E92B65"/>
    <w:rsid w:val="00EA3523"/>
    <w:rsid w:val="00EA6688"/>
    <w:rsid w:val="00EC1823"/>
    <w:rsid w:val="00EE6887"/>
    <w:rsid w:val="00EE7052"/>
    <w:rsid w:val="00EE7625"/>
    <w:rsid w:val="00EF3A12"/>
    <w:rsid w:val="00EF61E8"/>
    <w:rsid w:val="00F03D12"/>
    <w:rsid w:val="00F104DE"/>
    <w:rsid w:val="00F15ED9"/>
    <w:rsid w:val="00F35D7F"/>
    <w:rsid w:val="00F37589"/>
    <w:rsid w:val="00F4011A"/>
    <w:rsid w:val="00F543CF"/>
    <w:rsid w:val="00F67D83"/>
    <w:rsid w:val="00F81D24"/>
    <w:rsid w:val="00FD6DF6"/>
    <w:rsid w:val="00FE241E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E"/>
  </w:style>
  <w:style w:type="paragraph" w:styleId="1">
    <w:name w:val="heading 1"/>
    <w:basedOn w:val="a"/>
    <w:next w:val="a"/>
    <w:link w:val="10"/>
    <w:uiPriority w:val="9"/>
    <w:qFormat/>
    <w:rsid w:val="00305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857"/>
  </w:style>
  <w:style w:type="paragraph" w:styleId="a5">
    <w:name w:val="footer"/>
    <w:basedOn w:val="a"/>
    <w:link w:val="a6"/>
    <w:uiPriority w:val="99"/>
    <w:unhideWhenUsed/>
    <w:rsid w:val="00D7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857"/>
  </w:style>
  <w:style w:type="character" w:customStyle="1" w:styleId="10">
    <w:name w:val="Заголовок 1 Знак"/>
    <w:basedOn w:val="a0"/>
    <w:link w:val="1"/>
    <w:uiPriority w:val="9"/>
    <w:rsid w:val="00305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48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61E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637E3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50A1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6497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F15ED9"/>
    <w:rPr>
      <w:b/>
      <w:bCs/>
    </w:rPr>
  </w:style>
  <w:style w:type="paragraph" w:styleId="af">
    <w:name w:val="Body Text Indent"/>
    <w:basedOn w:val="a"/>
    <w:link w:val="af0"/>
    <w:semiHidden/>
    <w:rsid w:val="00BF5A1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F5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F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F5A17"/>
  </w:style>
  <w:style w:type="character" w:customStyle="1" w:styleId="c0">
    <w:name w:val="c0"/>
    <w:basedOn w:val="a0"/>
    <w:rsid w:val="00BF5A17"/>
  </w:style>
  <w:style w:type="paragraph" w:customStyle="1" w:styleId="c67">
    <w:name w:val="c67"/>
    <w:basedOn w:val="a"/>
    <w:rsid w:val="00BF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0"/>
    <w:rsid w:val="00CB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C85263"/>
  </w:style>
  <w:style w:type="character" w:styleId="af1">
    <w:name w:val="FollowedHyperlink"/>
    <w:basedOn w:val="a0"/>
    <w:uiPriority w:val="99"/>
    <w:semiHidden/>
    <w:unhideWhenUsed/>
    <w:rsid w:val="00C852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85</cp:revision>
  <cp:lastPrinted>2022-09-18T09:31:00Z</cp:lastPrinted>
  <dcterms:created xsi:type="dcterms:W3CDTF">2016-11-26T04:01:00Z</dcterms:created>
  <dcterms:modified xsi:type="dcterms:W3CDTF">2022-10-28T14:03:00Z</dcterms:modified>
</cp:coreProperties>
</file>