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B" w:rsidRPr="00371E7F" w:rsidRDefault="00371E7F" w:rsidP="00371E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3845DA" w:rsidRPr="00371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Технологическая карта урока.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A55BFF" w:rsidRPr="00371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BFF" w:rsidRPr="00371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УМК под редакцией С.И.Львовой.</w:t>
      </w:r>
      <w:r w:rsidRPr="00371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="005E79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</w:p>
    <w:p w:rsidR="003845DA" w:rsidRPr="00B61005" w:rsidRDefault="003845DA" w:rsidP="003845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предмет: русский язык</w:t>
      </w:r>
    </w:p>
    <w:p w:rsidR="003845DA" w:rsidRPr="00B61005" w:rsidRDefault="003845DA" w:rsidP="003845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Класс: 6</w:t>
      </w:r>
    </w:p>
    <w:p w:rsidR="003845DA" w:rsidRPr="00B61005" w:rsidRDefault="003845DA" w:rsidP="00371E7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Школа: МО</w:t>
      </w:r>
      <w:r w:rsidR="008C6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B61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Константиновская СОШ</w:t>
      </w:r>
    </w:p>
    <w:p w:rsidR="003845DA" w:rsidRPr="00B61005" w:rsidRDefault="003845DA" w:rsidP="003845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1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 Лагерь Елена Михайловна</w:t>
      </w:r>
    </w:p>
    <w:p w:rsidR="00C52AFB" w:rsidRPr="00371E7F" w:rsidRDefault="00C52AFB" w:rsidP="00C52A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100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A3150C" w:rsidRPr="00B61005">
        <w:rPr>
          <w:rFonts w:ascii="Times New Roman" w:hAnsi="Times New Roman" w:cs="Times New Roman"/>
          <w:sz w:val="28"/>
          <w:szCs w:val="28"/>
        </w:rPr>
        <w:t xml:space="preserve">: </w:t>
      </w:r>
      <w:r w:rsidR="00A3150C" w:rsidRPr="00371E7F">
        <w:rPr>
          <w:rFonts w:ascii="Times New Roman" w:hAnsi="Times New Roman" w:cs="Times New Roman"/>
          <w:sz w:val="28"/>
          <w:szCs w:val="28"/>
        </w:rPr>
        <w:t>Причастный оборот.</w:t>
      </w:r>
    </w:p>
    <w:p w:rsidR="00C52AFB" w:rsidRPr="00187690" w:rsidRDefault="00C52AFB" w:rsidP="00C52A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69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187690">
        <w:rPr>
          <w:rFonts w:ascii="Times New Roman" w:hAnsi="Times New Roman" w:cs="Times New Roman"/>
          <w:sz w:val="28"/>
          <w:szCs w:val="28"/>
        </w:rPr>
        <w:t>дать понятие о причастном обороте; познакомить с графическим обозначением причастного оборота в предложении; формировать практические навыки и умения устанавливать границы причастного 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AFB" w:rsidRPr="00187690" w:rsidRDefault="00C52AFB" w:rsidP="00C52A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69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76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Личностные результаты: </w:t>
      </w:r>
      <w:r w:rsidRPr="00187690"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     </w:t>
      </w:r>
    </w:p>
    <w:p w:rsidR="00C52AFB" w:rsidRPr="00187690" w:rsidRDefault="00C52AFB" w:rsidP="00C52AF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69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7690">
        <w:rPr>
          <w:rFonts w:ascii="Times New Roman" w:hAnsi="Times New Roman" w:cs="Times New Roman"/>
          <w:sz w:val="28"/>
          <w:szCs w:val="28"/>
        </w:rPr>
        <w:t xml:space="preserve">: применять  приобретенные знания в повседневной жизни, применять полученные знания, умения и навыки анализа языковых явлений на </w:t>
      </w:r>
      <w:proofErr w:type="spellStart"/>
      <w:r w:rsidRPr="0018769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187690">
        <w:rPr>
          <w:rFonts w:ascii="Times New Roman" w:hAnsi="Times New Roman" w:cs="Times New Roman"/>
          <w:sz w:val="28"/>
          <w:szCs w:val="28"/>
        </w:rPr>
        <w:t xml:space="preserve"> уровне.                                                                                       </w:t>
      </w:r>
      <w:r w:rsidRPr="0018769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187690">
        <w:rPr>
          <w:rFonts w:ascii="Times New Roman" w:hAnsi="Times New Roman" w:cs="Times New Roman"/>
          <w:sz w:val="28"/>
          <w:szCs w:val="28"/>
        </w:rPr>
        <w:t xml:space="preserve"> достаточно полное и точное выражение своих мыслей в соответствии с задачами и условиями коммуникации, сотрудничество с учителем и сверстниками, формулирование и аргументация собственного мнения. </w:t>
      </w:r>
      <w:r w:rsidRPr="0018769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187690">
        <w:rPr>
          <w:rFonts w:ascii="Times New Roman" w:hAnsi="Times New Roman" w:cs="Times New Roman"/>
          <w:sz w:val="28"/>
          <w:szCs w:val="28"/>
        </w:rPr>
        <w:t xml:space="preserve"> анализ, сравнение, построение логической цепи рассуждений,  поиск и выделение необходимой информации.</w:t>
      </w:r>
      <w:r w:rsidRPr="0018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осознанно строить речевое высказывание, обосновывать своё мнение.                                            </w:t>
      </w:r>
      <w:r w:rsidRPr="0018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69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187690">
        <w:rPr>
          <w:rFonts w:ascii="Times New Roman" w:hAnsi="Times New Roman" w:cs="Times New Roman"/>
          <w:sz w:val="28"/>
          <w:szCs w:val="28"/>
        </w:rPr>
        <w:t xml:space="preserve">  постановка учебной задачи в сотрудничестве с учителем, волевая </w:t>
      </w:r>
      <w:proofErr w:type="spellStart"/>
      <w:r w:rsidRPr="0018769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87690">
        <w:rPr>
          <w:rFonts w:ascii="Times New Roman" w:hAnsi="Times New Roman" w:cs="Times New Roman"/>
          <w:sz w:val="28"/>
          <w:szCs w:val="28"/>
        </w:rPr>
        <w:t>, коррекция.</w:t>
      </w:r>
      <w:proofErr w:type="gramEnd"/>
    </w:p>
    <w:p w:rsidR="00C52AFB" w:rsidRPr="00187690" w:rsidRDefault="00C52AFB" w:rsidP="00C52A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690">
        <w:rPr>
          <w:rFonts w:ascii="Times New Roman" w:hAnsi="Times New Roman" w:cs="Times New Roman"/>
          <w:sz w:val="28"/>
          <w:szCs w:val="28"/>
        </w:rPr>
        <w:t xml:space="preserve"> </w:t>
      </w:r>
      <w:r w:rsidRPr="00187690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187690">
        <w:rPr>
          <w:rFonts w:ascii="Times New Roman" w:hAnsi="Times New Roman" w:cs="Times New Roman"/>
          <w:sz w:val="28"/>
          <w:szCs w:val="28"/>
        </w:rPr>
        <w:t xml:space="preserve">: знать определение причастного оборота и понятие одиночного причастия, условия выделения запятыми, понимать отличие зависимого слова </w:t>
      </w:r>
      <w:proofErr w:type="gramStart"/>
      <w:r w:rsidRPr="001876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7690">
        <w:rPr>
          <w:rFonts w:ascii="Times New Roman" w:hAnsi="Times New Roman" w:cs="Times New Roman"/>
          <w:sz w:val="28"/>
          <w:szCs w:val="28"/>
        </w:rPr>
        <w:t xml:space="preserve"> определяемого. Уметь устанавливать связь причастия с определяемым и </w:t>
      </w:r>
      <w:r w:rsidRPr="00187690">
        <w:rPr>
          <w:rFonts w:ascii="Times New Roman" w:hAnsi="Times New Roman" w:cs="Times New Roman"/>
          <w:sz w:val="28"/>
          <w:szCs w:val="28"/>
        </w:rPr>
        <w:lastRenderedPageBreak/>
        <w:t>зависимыми словами; выделять причастный оборот запятыми; согласовывать причастия с определяемыми словами, строить предложения с причастным оборотом.</w:t>
      </w:r>
    </w:p>
    <w:p w:rsidR="00C52AFB" w:rsidRPr="00187690" w:rsidRDefault="00C52AFB" w:rsidP="00C52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690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187690">
        <w:rPr>
          <w:rFonts w:ascii="Times New Roman" w:hAnsi="Times New Roman" w:cs="Times New Roman"/>
          <w:sz w:val="28"/>
          <w:szCs w:val="28"/>
        </w:rPr>
        <w:t xml:space="preserve">  </w:t>
      </w:r>
      <w:r w:rsidRPr="0018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</w:t>
      </w:r>
      <w:r w:rsidR="008C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ык. 6 класс: учеб для образовательных </w:t>
      </w:r>
      <w:r w:rsidRPr="0018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 В 3-х частях  /С.И.Львова, В.В.Льво</w:t>
      </w:r>
      <w:r w:rsidR="005E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- 7-е изд.-М.: Мнемозина, 2017</w:t>
      </w:r>
      <w:r w:rsidRPr="0018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76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8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AFB" w:rsidRPr="00187690" w:rsidRDefault="00C52AFB" w:rsidP="00C52A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690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501095">
        <w:rPr>
          <w:rFonts w:ascii="Times New Roman" w:hAnsi="Times New Roman" w:cs="Times New Roman"/>
          <w:sz w:val="28"/>
          <w:szCs w:val="28"/>
        </w:rPr>
        <w:t>: комбинированный урок</w:t>
      </w:r>
    </w:p>
    <w:p w:rsidR="00C52AFB" w:rsidRPr="003845DA" w:rsidRDefault="00C52AFB" w:rsidP="003845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690">
        <w:rPr>
          <w:rFonts w:ascii="Times New Roman" w:hAnsi="Times New Roman" w:cs="Times New Roman"/>
          <w:sz w:val="28"/>
          <w:szCs w:val="28"/>
        </w:rPr>
        <w:t xml:space="preserve">         В основе предлагаемого урока положена технология деятельностного метода в обучении, которая предполагает включение детей в самостоятельную учебную деятельность. Основная педагогическая задача – создание и организация условий, инициирующих детское действие.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42"/>
        <w:gridCol w:w="2298"/>
        <w:gridCol w:w="23"/>
        <w:gridCol w:w="97"/>
        <w:gridCol w:w="60"/>
        <w:gridCol w:w="2340"/>
        <w:gridCol w:w="60"/>
        <w:gridCol w:w="2460"/>
      </w:tblGrid>
      <w:tr w:rsidR="00C52AFB" w:rsidRPr="00187690" w:rsidTr="00EE38B6">
        <w:tc>
          <w:tcPr>
            <w:tcW w:w="7668" w:type="dxa"/>
            <w:vMerge w:val="restart"/>
            <w:tcBorders>
              <w:right w:val="single" w:sz="4" w:space="0" w:color="auto"/>
            </w:tcBorders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380" w:type="dxa"/>
            <w:gridSpan w:val="8"/>
            <w:tcBorders>
              <w:left w:val="single" w:sz="4" w:space="0" w:color="auto"/>
            </w:tcBorders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C52AFB" w:rsidRPr="00187690" w:rsidTr="00EE38B6">
        <w:tc>
          <w:tcPr>
            <w:tcW w:w="7668" w:type="dxa"/>
            <w:vMerge/>
            <w:tcBorders>
              <w:right w:val="single" w:sz="4" w:space="0" w:color="auto"/>
            </w:tcBorders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tcBorders>
              <w:left w:val="single" w:sz="4" w:space="0" w:color="auto"/>
            </w:tcBorders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460" w:type="dxa"/>
            <w:gridSpan w:val="3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460" w:type="dxa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 (самоопределение) к учебной деятельности.</w:t>
            </w:r>
          </w:p>
        </w:tc>
      </w:tr>
      <w:tr w:rsidR="00C52AFB" w:rsidRPr="00187690" w:rsidTr="00EE38B6">
        <w:tc>
          <w:tcPr>
            <w:tcW w:w="7710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5E7913">
              <w:rPr>
                <w:rFonts w:ascii="Times New Roman" w:hAnsi="Times New Roman" w:cs="Times New Roman"/>
                <w:sz w:val="28"/>
                <w:szCs w:val="28"/>
              </w:rPr>
              <w:t>, друзья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501095">
              <w:rPr>
                <w:rFonts w:ascii="Times New Roman" w:hAnsi="Times New Roman" w:cs="Times New Roman"/>
                <w:sz w:val="28"/>
                <w:szCs w:val="28"/>
              </w:rPr>
              <w:t xml:space="preserve">К человеку, дарящему улыбку, радость всегда возвращается  сторицей! Улыбнемся друг другу и начнем урок! Мы с вами часто используем прием «Виртуальные гости», но сегодня он нам не нужен, так как гости у нас настоящие. Но я думаю, нам не помешает дружеская теплая атмосфера. </w:t>
            </w:r>
          </w:p>
        </w:tc>
        <w:tc>
          <w:tcPr>
            <w:tcW w:w="2321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4"/>
          </w:tcPr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Настраиваются на доброжелательное деловое общение с учителем.</w:t>
            </w:r>
          </w:p>
        </w:tc>
        <w:tc>
          <w:tcPr>
            <w:tcW w:w="2460" w:type="dxa"/>
          </w:tcPr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и сохраняют заданную</w:t>
            </w:r>
            <w:r w:rsidR="005E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B7">
              <w:rPr>
                <w:rFonts w:ascii="Times New Roman" w:hAnsi="Times New Roman" w:cs="Times New Roman"/>
                <w:sz w:val="28"/>
                <w:szCs w:val="28"/>
              </w:rPr>
              <w:t xml:space="preserve">       уста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новку. 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 и фиксирование индивидуального затруднения в пробном действии.</w:t>
            </w:r>
          </w:p>
        </w:tc>
      </w:tr>
      <w:tr w:rsidR="00C52AFB" w:rsidRPr="00187690" w:rsidTr="00EE38B6">
        <w:trPr>
          <w:trHeight w:val="5946"/>
        </w:trPr>
        <w:tc>
          <w:tcPr>
            <w:tcW w:w="7668" w:type="dxa"/>
          </w:tcPr>
          <w:p w:rsidR="00C52AFB" w:rsidRPr="00187690" w:rsidRDefault="00501095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прослушать строки из стихотворения </w:t>
            </w:r>
            <w:r w:rsidRPr="00827666">
              <w:rPr>
                <w:rFonts w:ascii="Times New Roman" w:hAnsi="Times New Roman" w:cs="Times New Roman"/>
                <w:b/>
                <w:sz w:val="28"/>
                <w:szCs w:val="28"/>
              </w:rPr>
              <w:t>С.Есенина «Не жалею, не зову, не плачу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Не жалею, не зову, не плачу,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Все пройдет, как с белых яблонь дым.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 xml:space="preserve">Увяданья золотом </w:t>
            </w:r>
            <w:proofErr w:type="gramStart"/>
            <w:r w:rsidRPr="00827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охваченный</w:t>
            </w:r>
            <w:proofErr w:type="gramEnd"/>
            <w:r w:rsidRPr="00827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Я не буду больше молодым.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Ты теперь не так уж будешь биться,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 xml:space="preserve">Сердце, </w:t>
            </w:r>
            <w:r w:rsidRPr="00827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тронутое холодком,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И страна березового ситца</w:t>
            </w:r>
          </w:p>
          <w:p w:rsid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Не заманит шляться босиком.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Дух бродяжий! ты все реже, реже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Расшевеливаешь пламень уст.</w:t>
            </w:r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27666">
              <w:rPr>
                <w:rFonts w:ascii="Times New Roman" w:hAnsi="Times New Roman" w:cs="Times New Roman"/>
                <w:sz w:val="28"/>
                <w:szCs w:val="28"/>
              </w:rPr>
              <w:t>О моя</w:t>
            </w:r>
            <w:r w:rsidR="008C6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утраченная свежесть,</w:t>
            </w:r>
            <w:proofErr w:type="gramEnd"/>
          </w:p>
          <w:p w:rsidR="00827666" w:rsidRPr="00827666" w:rsidRDefault="00827666" w:rsidP="0082766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7666">
              <w:rPr>
                <w:rFonts w:ascii="Times New Roman" w:hAnsi="Times New Roman" w:cs="Times New Roman"/>
                <w:sz w:val="28"/>
                <w:szCs w:val="28"/>
              </w:rPr>
              <w:t xml:space="preserve">Буйство глаз и половодье чувств. 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Default="00827666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827666" w:rsidRPr="00187690" w:rsidRDefault="00827666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это строки, ребята? С какой целью они приведены?</w:t>
            </w:r>
          </w:p>
          <w:p w:rsidR="00C52AFB" w:rsidRDefault="00827666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же тема нашего урока?</w:t>
            </w:r>
          </w:p>
          <w:p w:rsidR="00C52AFB" w:rsidRPr="00C06004" w:rsidRDefault="00827666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Цель?</w:t>
            </w:r>
            <w:r w:rsidR="00C06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gridSpan w:val="5"/>
          </w:tcPr>
          <w:p w:rsidR="00C52AFB" w:rsidRPr="00187690" w:rsidRDefault="00827666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автора строк.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 Приводят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 предложений с причастием, причастным  оборотом.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примеры причастий с </w:t>
            </w:r>
            <w:proofErr w:type="spellStart"/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зави-симым</w:t>
            </w:r>
            <w:proofErr w:type="spellEnd"/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6FB7" w:rsidRDefault="008C6FB7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Взаимодейству-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ют с учителем, строят понятные высказывания, слушают ответы друг друга, корректно исправляют неправильные ответы.</w:t>
            </w:r>
          </w:p>
        </w:tc>
        <w:tc>
          <w:tcPr>
            <w:tcW w:w="2520" w:type="dxa"/>
            <w:gridSpan w:val="2"/>
          </w:tcPr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</w:t>
            </w:r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исследователь-скую</w:t>
            </w:r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правильность ответов </w:t>
            </w:r>
            <w:proofErr w:type="spellStart"/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допол-няют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, уточняют высказывания друг друга.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3C06F5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Первичное усвоение новых знаний.</w:t>
            </w:r>
          </w:p>
        </w:tc>
      </w:tr>
      <w:tr w:rsidR="00C52AFB" w:rsidRPr="00187690" w:rsidTr="00EE38B6">
        <w:tc>
          <w:tcPr>
            <w:tcW w:w="7668" w:type="dxa"/>
          </w:tcPr>
          <w:p w:rsidR="00D462C7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С последним заданием трудно было справиться, так как вы еще не изучали этого.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</w:t>
            </w:r>
            <w:r w:rsidR="00C06004">
              <w:rPr>
                <w:rFonts w:ascii="Times New Roman" w:hAnsi="Times New Roman" w:cs="Times New Roman"/>
                <w:sz w:val="28"/>
                <w:szCs w:val="28"/>
              </w:rPr>
              <w:t>о, в чем</w:t>
            </w:r>
            <w:r w:rsidR="005E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004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ваша цель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на сегодняшнем уроке? (Научиться находить причастный оборот в предложении, приводить примеры с причастным оборотом)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AFB" w:rsidRPr="008C6FB7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тему урока:  Прича</w:t>
            </w:r>
            <w:r w:rsidR="00C06004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стный оборот.</w:t>
            </w:r>
          </w:p>
        </w:tc>
        <w:tc>
          <w:tcPr>
            <w:tcW w:w="2520" w:type="dxa"/>
            <w:gridSpan w:val="5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Фиксируют затруднение, самостоятельно определяют тему урока и </w:t>
            </w:r>
            <w:proofErr w:type="spellStart"/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записы-вают</w:t>
            </w:r>
            <w:proofErr w:type="spellEnd"/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её в тетрадь, формулируют 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строят понятные высказывания, слушают ответы друг друга, корректно исправляют неправильные ответы.</w:t>
            </w:r>
          </w:p>
        </w:tc>
        <w:tc>
          <w:tcPr>
            <w:tcW w:w="2520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поставленную цель урока.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3C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ервичная проверка понимания.</w:t>
            </w:r>
          </w:p>
        </w:tc>
      </w:tr>
      <w:tr w:rsidR="00C52AFB" w:rsidRPr="00187690" w:rsidTr="00EE38B6">
        <w:tc>
          <w:tcPr>
            <w:tcW w:w="7668" w:type="dxa"/>
          </w:tcPr>
          <w:p w:rsidR="00C52AFB" w:rsidRPr="00187690" w:rsidRDefault="00850009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B7">
              <w:rPr>
                <w:rFonts w:ascii="Times New Roman" w:hAnsi="Times New Roman" w:cs="Times New Roman"/>
                <w:sz w:val="28"/>
                <w:szCs w:val="28"/>
              </w:rPr>
              <w:t>Давайте откроем наши  учебники: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пр.471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2C7">
              <w:rPr>
                <w:rFonts w:ascii="Times New Roman" w:hAnsi="Times New Roman" w:cs="Times New Roman"/>
                <w:sz w:val="28"/>
                <w:szCs w:val="28"/>
              </w:rPr>
              <w:t xml:space="preserve"> Изучим задание: 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>пишите, распределяя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первых трех строк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на две группы: </w:t>
            </w:r>
            <w:proofErr w:type="spellStart"/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>.+сущ., существительное - главное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.+сущ., причастие – главное слово.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Чем по строению отличаются эти словосочетания?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Какую роль выполняет причастие в каждом из указанных видов словосочетаний?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Когда существительное выступает в роли определяемого  слова, а когда в роли зависимого? </w:t>
            </w:r>
          </w:p>
          <w:p w:rsidR="00C52AFB" w:rsidRPr="00850009" w:rsidRDefault="00850009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Найдите причастный оборот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слово, к которому он относится.       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в каком положении от определяемого слова находится причастный оборот. Определите, нужен ли знак препинания.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Познакомьтесь с алгоритмом нахождения причастного оборота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2AFB" w:rsidRPr="008C6FB7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 нахождения причастного оборота в предложении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правильно выделить причастный оборот, надо: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1.Найти в предложении 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причастие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подписать над ним: </w:t>
            </w:r>
            <w:proofErr w:type="spellStart"/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>прич</w:t>
            </w:r>
            <w:proofErr w:type="spellEnd"/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Найти 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главное ( определяемое) слово</w:t>
            </w:r>
            <w:proofErr w:type="gramStart"/>
            <w:r w:rsidRPr="001876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которого к причастию задается вопрос КАКОЙ? и поставить над ним крестик Х.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Найти все 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слова, которые зависят от причастия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(если они есть), задавая к ним вопрос от причастия.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>4.  Подчеркнуть их вместе с причастием волнистой линией и отгородить от остальных слов вертикальными черточками с двух сторон.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Если причастный оборот стоит ПОСЛЕ </w:t>
            </w: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ОПРЕДЕЛЯЕМОГО СЛОВА, выделить его ЗАПЯТЫМИ.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Образец: Снег, / лежавший на деревьях и крышах/, растаял.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правило о нахождении причастного оборота по отношению к определяемому слову и знака препинания в различных случаях местоположения причастного 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Проверим себя по учебнику, к правильным ли выводам мы пр</w:t>
            </w:r>
            <w:r w:rsidR="00453879">
              <w:rPr>
                <w:rFonts w:ascii="Times New Roman" w:hAnsi="Times New Roman" w:cs="Times New Roman"/>
                <w:sz w:val="28"/>
                <w:szCs w:val="28"/>
              </w:rPr>
              <w:t>ишли. Чтение правила в учебнике, отметим карандашом новое на полях.</w:t>
            </w:r>
            <w:r w:rsidR="00850009">
              <w:rPr>
                <w:rFonts w:ascii="Times New Roman" w:hAnsi="Times New Roman" w:cs="Times New Roman"/>
                <w:sz w:val="28"/>
                <w:szCs w:val="28"/>
              </w:rPr>
              <w:t xml:space="preserve"> Прием «Инсерт».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Мы познакомились с новым правилом. Давайте себя за это похвалим, заодно немного отдохнем.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5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словосочетания, распределяют по группам, комментируют.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условие постановки знаков препинания.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Изучают алгоритм.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свои предположения. 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Формулируют правило.</w:t>
            </w:r>
          </w:p>
        </w:tc>
        <w:tc>
          <w:tcPr>
            <w:tcW w:w="2340" w:type="dxa"/>
          </w:tcPr>
          <w:p w:rsidR="00C52AFB" w:rsidRPr="00187690" w:rsidRDefault="00C52AFB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Строят понятные высказывания, используют в ответах термины «главное слово», «зависимое слово» и др. 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Учатся  точно формулировать выводы, </w:t>
            </w:r>
            <w:proofErr w:type="spellStart"/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-ют</w:t>
            </w:r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строят понятные высказывания, слушают ответы друг друга, корректно исправляют неправильные ответы.</w:t>
            </w:r>
          </w:p>
        </w:tc>
        <w:tc>
          <w:tcPr>
            <w:tcW w:w="2520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Сопоставляют свои выводы с правилом в учебнике (самоконтроль), находят в </w:t>
            </w:r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учеб-</w:t>
            </w:r>
            <w:proofErr w:type="spell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нике</w:t>
            </w:r>
            <w:proofErr w:type="spellEnd"/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которую не </w:t>
            </w:r>
            <w:proofErr w:type="spell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озву-чивали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(подсказку, 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запомнить правило)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Сопоставляют свои выводы с правилом в учебнике (</w:t>
            </w:r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само-контроль</w:t>
            </w:r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), находят в учебнике </w:t>
            </w:r>
            <w:proofErr w:type="spell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инфор-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мацию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, которую не озвучивали (подсказку, как запомнить </w:t>
            </w:r>
            <w:proofErr w:type="spell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прави-ло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Реализация </w:t>
            </w:r>
            <w:r w:rsidR="00D0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 - исследования</w:t>
            </w:r>
          </w:p>
        </w:tc>
      </w:tr>
      <w:tr w:rsidR="00C52AFB" w:rsidRPr="00187690" w:rsidTr="00EE38B6">
        <w:tc>
          <w:tcPr>
            <w:tcW w:w="7668" w:type="dxa"/>
          </w:tcPr>
          <w:p w:rsidR="00C52AFB" w:rsidRPr="008C6FB7" w:rsidRDefault="00D04347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 задание выполняли два учащегося.</w:t>
            </w:r>
          </w:p>
          <w:p w:rsidR="00C52AFB" w:rsidRPr="00187690" w:rsidRDefault="00D04347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Зачем нужен причастный оборот?</w:t>
            </w:r>
          </w:p>
          <w:p w:rsidR="00C52AFB" w:rsidRPr="00187690" w:rsidRDefault="00D04347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Причастный оборот в других языках мира.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 Давайте проверим</w:t>
            </w:r>
            <w:r w:rsidR="00D04347">
              <w:rPr>
                <w:rFonts w:ascii="Times New Roman" w:hAnsi="Times New Roman" w:cs="Times New Roman"/>
                <w:sz w:val="28"/>
                <w:szCs w:val="28"/>
              </w:rPr>
              <w:t>, что удалось узнать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(читают 2 ученика)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C52AFB" w:rsidRPr="00187690" w:rsidRDefault="003C06F5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исследованиях, опираясь на примеры.</w:t>
            </w:r>
          </w:p>
        </w:tc>
        <w:tc>
          <w:tcPr>
            <w:tcW w:w="2340" w:type="dxa"/>
          </w:tcPr>
          <w:p w:rsidR="00C52AFB" w:rsidRPr="00187690" w:rsidRDefault="003C06F5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понятные выска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зывания, используют в ответах термины «главное слово», «зависимое слово» и др. </w:t>
            </w:r>
          </w:p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Учатся  точно формулировать 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выводы, </w:t>
            </w:r>
            <w:proofErr w:type="spellStart"/>
            <w:proofErr w:type="gramStart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proofErr w:type="spell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-ют</w:t>
            </w:r>
            <w:proofErr w:type="gramEnd"/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друга.</w:t>
            </w:r>
          </w:p>
        </w:tc>
        <w:tc>
          <w:tcPr>
            <w:tcW w:w="2520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Контролируют ответы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Первичное закрепление с проговариванием во внешней речи.</w:t>
            </w:r>
          </w:p>
        </w:tc>
      </w:tr>
      <w:tr w:rsidR="00C52AFB" w:rsidRPr="00187690" w:rsidTr="00EE38B6">
        <w:tc>
          <w:tcPr>
            <w:tcW w:w="7668" w:type="dxa"/>
          </w:tcPr>
          <w:p w:rsidR="00C52AFB" w:rsidRPr="008C6FB7" w:rsidRDefault="003C06F5" w:rsidP="003C06F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репродукцией картины В.Серова «Девочка с персиками»</w:t>
            </w:r>
            <w:r w:rsidR="00A3150C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, помещенной в  третьей части учебного комплекса</w:t>
            </w:r>
            <w:r w:rsidR="004475B4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45DA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 приема </w:t>
            </w:r>
            <w:r w:rsidR="004475B4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«Лови ошибку»</w:t>
            </w:r>
            <w:r w:rsidR="00A3150C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845DA" w:rsidRPr="00187690" w:rsidRDefault="003845DA" w:rsidP="003C06F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третьей части,  где помещена репродукция картины В.Серова, название картины напечатано без кавычек.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Ученики должны</w:t>
            </w:r>
            <w:r w:rsidR="005E7913">
              <w:rPr>
                <w:rFonts w:ascii="Times New Roman" w:hAnsi="Times New Roman" w:cs="Times New Roman"/>
                <w:sz w:val="28"/>
                <w:szCs w:val="28"/>
              </w:rPr>
              <w:t xml:space="preserve"> заметить это и 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так сделано)</w:t>
            </w:r>
            <w:proofErr w:type="gramEnd"/>
          </w:p>
        </w:tc>
        <w:tc>
          <w:tcPr>
            <w:tcW w:w="2520" w:type="dxa"/>
            <w:gridSpan w:val="5"/>
          </w:tcPr>
          <w:p w:rsidR="00C52AFB" w:rsidRPr="00187690" w:rsidRDefault="003C06F5" w:rsidP="003C06F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по репродукции  пре</w:t>
            </w:r>
            <w:r w:rsidR="004475B4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с причастным </w:t>
            </w:r>
            <w:r w:rsidR="00A3150C">
              <w:rPr>
                <w:rFonts w:ascii="Times New Roman" w:hAnsi="Times New Roman" w:cs="Times New Roman"/>
                <w:sz w:val="28"/>
                <w:szCs w:val="28"/>
              </w:rPr>
              <w:t>оборотом</w:t>
            </w:r>
            <w:r w:rsidR="004475B4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ачитывают</w:t>
            </w:r>
            <w:r w:rsidR="004475B4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вслух.</w:t>
            </w:r>
          </w:p>
        </w:tc>
        <w:tc>
          <w:tcPr>
            <w:tcW w:w="2340" w:type="dxa"/>
          </w:tcPr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взаимоконтроль ответов.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4475B4" w:rsidP="003C06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3C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усвоения, обсуждение допущенных ошибок и их коррекция.</w:t>
            </w:r>
          </w:p>
        </w:tc>
      </w:tr>
      <w:tr w:rsidR="00453879" w:rsidRPr="00187690" w:rsidTr="003E2334">
        <w:trPr>
          <w:trHeight w:val="1410"/>
        </w:trPr>
        <w:tc>
          <w:tcPr>
            <w:tcW w:w="7668" w:type="dxa"/>
          </w:tcPr>
          <w:p w:rsidR="00453879" w:rsidRPr="00187690" w:rsidRDefault="00453879" w:rsidP="00EE38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B7" w:rsidRDefault="00453879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употреблять причастные обороты в своей речи должен уметь каждый, но это не всегда удаётся. </w:t>
            </w:r>
            <w:r w:rsidRPr="00187690">
              <w:rPr>
                <w:rFonts w:ascii="Times New Roman" w:hAnsi="Times New Roman" w:cs="Times New Roman"/>
                <w:bCs/>
                <w:sz w:val="28"/>
                <w:szCs w:val="28"/>
              </w:rPr>
              <w:t>Исправьте грамматические ошибки.</w:t>
            </w:r>
            <w:r w:rsidR="00384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879" w:rsidRPr="008C6FB7" w:rsidRDefault="003845DA" w:rsidP="00EE38B6">
            <w:pPr>
              <w:spacing w:after="0" w:line="360" w:lineRule="auto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Игра «Цифровой диктант</w:t>
            </w:r>
            <w:r w:rsidR="008C6FB7"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453879" w:rsidRDefault="00453879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r w:rsidR="006A4466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ли 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местоположение причастного оборота</w:t>
            </w:r>
            <w:r w:rsidR="006A4466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предложении.</w:t>
            </w:r>
          </w:p>
          <w:p w:rsidR="003845DA" w:rsidRPr="00187690" w:rsidRDefault="003845DA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</w:t>
            </w:r>
            <w:r w:rsidR="00F442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</w:t>
            </w:r>
            <w:r w:rsidR="00F442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 составлено</w:t>
            </w:r>
            <w:r w:rsidR="00F442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86">
              <w:rPr>
                <w:rFonts w:ascii="Times New Roman" w:hAnsi="Times New Roman" w:cs="Times New Roman"/>
                <w:sz w:val="28"/>
                <w:szCs w:val="28"/>
              </w:rPr>
              <w:t>поставьте цифру</w:t>
            </w:r>
            <w:r w:rsidR="006A4466">
              <w:rPr>
                <w:rFonts w:ascii="Times New Roman" w:hAnsi="Times New Roman" w:cs="Times New Roman"/>
                <w:sz w:val="28"/>
                <w:szCs w:val="28"/>
              </w:rPr>
              <w:t>»1», если нет, то «0»</w:t>
            </w:r>
          </w:p>
          <w:p w:rsidR="00453879" w:rsidRPr="00187690" w:rsidRDefault="00453879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1. Машинист впервые в своей жизни вел электровоз, недавно </w:t>
            </w: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окончивший курсы.</w:t>
            </w:r>
          </w:p>
          <w:p w:rsidR="00453879" w:rsidRPr="00187690" w:rsidRDefault="006A4466" w:rsidP="00EE38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Пастух, заночевавший в горах, увидел наш костер.</w:t>
            </w:r>
          </w:p>
          <w:tbl>
            <w:tblPr>
              <w:tblW w:w="8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55"/>
            </w:tblGrid>
            <w:tr w:rsidR="00453879" w:rsidRPr="00187690" w:rsidTr="00EE38B6">
              <w:trPr>
                <w:trHeight w:val="1844"/>
              </w:trPr>
              <w:tc>
                <w:tcPr>
                  <w:tcW w:w="8755" w:type="dxa"/>
                  <w:tcBorders>
                    <w:top w:val="nil"/>
                    <w:left w:val="nil"/>
                  </w:tcBorders>
                </w:tcPr>
                <w:p w:rsidR="00453879" w:rsidRDefault="00453879" w:rsidP="00EE38B6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7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Самолет сел на полосу аэродрома, вылетевший из Москвы. 4. Орел 4. Орёл опустился на гребень горы, прилетевший издалека</w:t>
                  </w:r>
                </w:p>
                <w:p w:rsidR="00453879" w:rsidRDefault="006A4466" w:rsidP="006A446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Книга, лежавшая на столе, была совсем небольшой.</w:t>
                  </w:r>
                </w:p>
                <w:p w:rsidR="006A4466" w:rsidRDefault="006A4466" w:rsidP="006A446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6.Дождь, гонимый ветром, лил как из ведра.</w:t>
                  </w:r>
                </w:p>
                <w:p w:rsidR="006A4466" w:rsidRDefault="00B61005" w:rsidP="006A446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Костюм был темного цвета, висевший на стуле.</w:t>
                  </w:r>
                </w:p>
                <w:p w:rsidR="00B61005" w:rsidRPr="004475B4" w:rsidRDefault="00B61005" w:rsidP="006A446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Выше елей было небо, засыпанное зимними звездами.</w:t>
                  </w:r>
                </w:p>
              </w:tc>
            </w:tr>
          </w:tbl>
          <w:p w:rsidR="00453879" w:rsidRPr="00187690" w:rsidRDefault="00453879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453879" w:rsidRPr="00187690" w:rsidRDefault="00453879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правильно строить предложения с причастным оборотом</w:t>
            </w:r>
            <w:r w:rsidR="00B61005">
              <w:rPr>
                <w:rFonts w:ascii="Times New Roman" w:hAnsi="Times New Roman" w:cs="Times New Roman"/>
                <w:sz w:val="28"/>
                <w:szCs w:val="28"/>
              </w:rPr>
              <w:t>, определять его место в предложении</w:t>
            </w:r>
          </w:p>
        </w:tc>
        <w:tc>
          <w:tcPr>
            <w:tcW w:w="2520" w:type="dxa"/>
            <w:gridSpan w:val="4"/>
          </w:tcPr>
          <w:p w:rsidR="00453879" w:rsidRPr="00187690" w:rsidRDefault="006A4466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выполнения цифрового диктанта </w:t>
            </w:r>
            <w:r w:rsidR="00453879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самопроверку по эталону, </w:t>
            </w:r>
            <w:proofErr w:type="spellStart"/>
            <w:proofErr w:type="gramStart"/>
            <w:r w:rsidR="00453879" w:rsidRPr="00187690">
              <w:rPr>
                <w:rFonts w:ascii="Times New Roman" w:hAnsi="Times New Roman" w:cs="Times New Roman"/>
                <w:sz w:val="28"/>
                <w:szCs w:val="28"/>
              </w:rPr>
              <w:t>выстав-ляют</w:t>
            </w:r>
            <w:proofErr w:type="spellEnd"/>
            <w:proofErr w:type="gramEnd"/>
            <w:r w:rsidR="00453879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себе отметки согласно </w:t>
            </w:r>
            <w:proofErr w:type="spellStart"/>
            <w:r w:rsidR="00453879" w:rsidRPr="00187690">
              <w:rPr>
                <w:rFonts w:ascii="Times New Roman" w:hAnsi="Times New Roman" w:cs="Times New Roman"/>
                <w:sz w:val="28"/>
                <w:szCs w:val="28"/>
              </w:rPr>
              <w:t>предло-женной</w:t>
            </w:r>
            <w:proofErr w:type="spellEnd"/>
            <w:r w:rsidR="00453879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схеме.</w:t>
            </w:r>
          </w:p>
        </w:tc>
        <w:tc>
          <w:tcPr>
            <w:tcW w:w="2520" w:type="dxa"/>
            <w:gridSpan w:val="2"/>
          </w:tcPr>
          <w:p w:rsidR="00453879" w:rsidRPr="00187690" w:rsidRDefault="00453879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Соблюдают тишину, не мешают друг другу работать</w:t>
            </w:r>
          </w:p>
        </w:tc>
      </w:tr>
      <w:tr w:rsidR="00C52AFB" w:rsidRPr="00187690" w:rsidTr="00EE38B6">
        <w:tc>
          <w:tcPr>
            <w:tcW w:w="15048" w:type="dxa"/>
            <w:gridSpan w:val="9"/>
          </w:tcPr>
          <w:p w:rsidR="00C52AFB" w:rsidRPr="00187690" w:rsidRDefault="00453879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домашнем задании.   </w:t>
            </w:r>
            <w:r w:rsidR="00C52AFB" w:rsidRPr="00187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 учебной деятельности.</w:t>
            </w:r>
          </w:p>
        </w:tc>
      </w:tr>
      <w:tr w:rsidR="00C52AFB" w:rsidRPr="00187690" w:rsidTr="00EE38B6">
        <w:tc>
          <w:tcPr>
            <w:tcW w:w="7668" w:type="dxa"/>
            <w:tcBorders>
              <w:bottom w:val="single" w:sz="4" w:space="0" w:color="auto"/>
            </w:tcBorders>
          </w:tcPr>
          <w:p w:rsidR="00C52AFB" w:rsidRPr="00187690" w:rsidRDefault="00C52AFB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FB" w:rsidRPr="00187690" w:rsidRDefault="00C52AFB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Что такое причастный оборот?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Каковы условия выделения причастного оборота в предложении?</w:t>
            </w:r>
          </w:p>
          <w:p w:rsidR="00C52AFB" w:rsidRPr="00187690" w:rsidRDefault="005E7913" w:rsidP="00EE38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мы ставили на  уроке</w:t>
            </w:r>
            <w:r w:rsidR="00C52AFB" w:rsidRPr="0018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52AFB" w:rsidRPr="00187690" w:rsidRDefault="00C52AFB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Удалось ли нам достичь поставленных целей? Почему?</w:t>
            </w:r>
          </w:p>
          <w:p w:rsidR="00C52AFB" w:rsidRDefault="00C52AFB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Что было самым интересным на уроке? Самым трудным?</w:t>
            </w:r>
          </w:p>
          <w:p w:rsidR="008C6FB7" w:rsidRDefault="008C6FB7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дают ученики</w:t>
            </w:r>
          </w:p>
          <w:p w:rsidR="008C6FB7" w:rsidRPr="008C6FB7" w:rsidRDefault="008C6FB7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Закончить нашу встречу хочется стихами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стихотворение это  необычное </w:t>
            </w:r>
            <w:r w:rsidRPr="008C6FB7">
              <w:rPr>
                <w:rFonts w:ascii="Times New Roman" w:hAnsi="Times New Roman" w:cs="Times New Roman"/>
                <w:b/>
                <w:sz w:val="28"/>
                <w:szCs w:val="28"/>
              </w:rPr>
              <w:t>(читает подготовленный ученик):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Как Причастный оборот хочу я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жизни быть причастным ко всему.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Я по текстам, как цыган, кочую,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Заключённый в рамки, как в тюрьму.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Мне просторы облететь земные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Так мечталось! Только, вой - не вой,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С двух сторон на страже Запятые -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Мрачный, несговорчивый конвой.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Я пленён жестоким Подлежащим,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Словно раб, прикованный к цепи.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И меня с собой повсюду тащит</w:t>
            </w:r>
          </w:p>
          <w:p w:rsid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FB7">
              <w:rPr>
                <w:rFonts w:ascii="Times New Roman" w:eastAsia="Calibri" w:hAnsi="Times New Roman" w:cs="Times New Roman"/>
                <w:sz w:val="28"/>
                <w:szCs w:val="28"/>
              </w:rPr>
              <w:t>Мой тиран. Как тут не возопить!</w:t>
            </w:r>
          </w:p>
          <w:p w:rsidR="008C6FB7" w:rsidRPr="008C6FB7" w:rsidRDefault="008C6FB7" w:rsidP="008C6FB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оно написано от лица самого причастного оборота!</w:t>
            </w:r>
          </w:p>
          <w:p w:rsidR="008C6FB7" w:rsidRDefault="00C52AFB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="00453879">
              <w:rPr>
                <w:rFonts w:ascii="Times New Roman" w:hAnsi="Times New Roman" w:cs="Times New Roman"/>
                <w:sz w:val="28"/>
                <w:szCs w:val="28"/>
              </w:rPr>
              <w:t>ята, я благодарю вас за урок.</w:t>
            </w:r>
            <w:r w:rsidR="008C6FB7">
              <w:rPr>
                <w:rFonts w:ascii="Times New Roman" w:hAnsi="Times New Roman" w:cs="Times New Roman"/>
                <w:sz w:val="28"/>
                <w:szCs w:val="28"/>
              </w:rPr>
              <w:t xml:space="preserve"> Думаю, что теперь вы хорошо сможете усвоить нашу тему. </w:t>
            </w:r>
          </w:p>
          <w:p w:rsidR="00C52AFB" w:rsidRDefault="00453879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</w:t>
            </w:r>
            <w:r w:rsidR="009D7C2B">
              <w:rPr>
                <w:rFonts w:ascii="Times New Roman" w:hAnsi="Times New Roman" w:cs="Times New Roman"/>
                <w:sz w:val="28"/>
                <w:szCs w:val="28"/>
              </w:rPr>
              <w:t>авление оценок самими учащимися, обсуждение.</w:t>
            </w:r>
          </w:p>
          <w:p w:rsidR="00C52AFB" w:rsidRPr="00187690" w:rsidRDefault="005E7913" w:rsidP="00EE38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8C6FB7">
              <w:rPr>
                <w:rFonts w:ascii="Times New Roman" w:hAnsi="Times New Roman" w:cs="Times New Roman"/>
                <w:sz w:val="28"/>
                <w:szCs w:val="28"/>
              </w:rPr>
              <w:t xml:space="preserve"> тоже будет необычным: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дается на выбор: </w:t>
            </w:r>
            <w:r w:rsidR="00453879">
              <w:rPr>
                <w:rFonts w:ascii="Times New Roman" w:hAnsi="Times New Roman" w:cs="Times New Roman"/>
                <w:sz w:val="28"/>
                <w:szCs w:val="28"/>
              </w:rPr>
              <w:t>упр.475 или 476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AFB" w:rsidRPr="00187690">
              <w:rPr>
                <w:rFonts w:ascii="Times New Roman" w:hAnsi="Times New Roman" w:cs="Times New Roman"/>
                <w:sz w:val="28"/>
                <w:szCs w:val="28"/>
              </w:rPr>
              <w:t xml:space="preserve"> п.46</w:t>
            </w:r>
          </w:p>
        </w:tc>
        <w:tc>
          <w:tcPr>
            <w:tcW w:w="2520" w:type="dxa"/>
            <w:gridSpan w:val="5"/>
          </w:tcPr>
          <w:p w:rsidR="00C52AFB" w:rsidRPr="00187690" w:rsidRDefault="00C52AFB" w:rsidP="00EE38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  <w:r w:rsidRPr="00187690">
              <w:rPr>
                <w:rFonts w:ascii="Times New Roman" w:hAnsi="Times New Roman" w:cs="Times New Roman"/>
                <w:b/>
                <w:bCs/>
                <w:color w:val="717171"/>
                <w:sz w:val="28"/>
                <w:szCs w:val="28"/>
              </w:rPr>
              <w:t xml:space="preserve"> </w:t>
            </w:r>
          </w:p>
          <w:p w:rsidR="00C52AFB" w:rsidRPr="00187690" w:rsidRDefault="00C52AFB" w:rsidP="00EE38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Подводят итог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:rsidR="00C52AFB" w:rsidRPr="00187690" w:rsidRDefault="00C52AFB" w:rsidP="00EE3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90">
              <w:rPr>
                <w:rFonts w:ascii="Times New Roman" w:hAnsi="Times New Roman" w:cs="Times New Roman"/>
                <w:sz w:val="28"/>
                <w:szCs w:val="28"/>
              </w:rPr>
              <w:t>Учатся давать самооценку своей работы на уроке.</w:t>
            </w:r>
          </w:p>
        </w:tc>
      </w:tr>
    </w:tbl>
    <w:p w:rsidR="00C52AFB" w:rsidRPr="00C52AFB" w:rsidRDefault="00C52AFB" w:rsidP="00C52AFB">
      <w:pPr>
        <w:rPr>
          <w:rFonts w:ascii="Times New Roman" w:hAnsi="Times New Roman" w:cs="Times New Roman"/>
          <w:sz w:val="28"/>
          <w:szCs w:val="28"/>
        </w:rPr>
      </w:pPr>
    </w:p>
    <w:p w:rsidR="00C52AFB" w:rsidRDefault="00C52AFB" w:rsidP="00C52AFB">
      <w:pPr>
        <w:rPr>
          <w:rFonts w:ascii="Times New Roman" w:hAnsi="Times New Roman" w:cs="Times New Roman"/>
          <w:sz w:val="28"/>
          <w:szCs w:val="28"/>
        </w:rPr>
      </w:pPr>
    </w:p>
    <w:p w:rsidR="00F618DD" w:rsidRPr="00D462C7" w:rsidRDefault="00C52AFB" w:rsidP="00C52AFB">
      <w:p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2C7">
        <w:rPr>
          <w:rFonts w:ascii="Times New Roman" w:hAnsi="Times New Roman" w:cs="Times New Roman"/>
          <w:sz w:val="28"/>
          <w:szCs w:val="28"/>
        </w:rPr>
        <w:t>Список  литературы</w:t>
      </w:r>
      <w:r w:rsidR="00D462C7" w:rsidRPr="00D462C7">
        <w:rPr>
          <w:rFonts w:ascii="Times New Roman" w:hAnsi="Times New Roman" w:cs="Times New Roman"/>
          <w:sz w:val="28"/>
          <w:szCs w:val="28"/>
        </w:rPr>
        <w:t>:</w:t>
      </w:r>
    </w:p>
    <w:p w:rsidR="00D462C7" w:rsidRPr="00D462C7" w:rsidRDefault="00D462C7" w:rsidP="00D462C7">
      <w:pPr>
        <w:pStyle w:val="a6"/>
        <w:numPr>
          <w:ilvl w:val="0"/>
          <w:numId w:val="1"/>
        </w:numPr>
        <w:tabs>
          <w:tab w:val="left" w:pos="589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6 класс: учеб для образовательных учреждений. В 3-х частях  /С.И.Львова, </w:t>
      </w:r>
      <w:r w:rsidRPr="00D4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В.В.Львов - 7-е изд.-М.: Мнемозина, 2017</w:t>
      </w:r>
      <w:r w:rsidRPr="00D4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462C7" w:rsidRDefault="00D462C7" w:rsidP="00D462C7">
      <w:pPr>
        <w:pStyle w:val="a6"/>
        <w:numPr>
          <w:ilvl w:val="0"/>
          <w:numId w:val="1"/>
        </w:num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Залетаева  «Монолог Причастного оборота»</w:t>
      </w:r>
    </w:p>
    <w:p w:rsidR="00D462C7" w:rsidRDefault="00D462C7" w:rsidP="00D462C7">
      <w:pPr>
        <w:pStyle w:val="a6"/>
        <w:numPr>
          <w:ilvl w:val="0"/>
          <w:numId w:val="1"/>
        </w:num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Есенин  «Собрание сочинений в двух томах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Том 1 Стихотворения, поэмы», М.: Советская Россия: Современник, 1990.</w:t>
      </w:r>
    </w:p>
    <w:p w:rsidR="00D462C7" w:rsidRDefault="00834510" w:rsidP="00D462C7">
      <w:pPr>
        <w:pStyle w:val="a6"/>
        <w:numPr>
          <w:ilvl w:val="0"/>
          <w:numId w:val="1"/>
        </w:num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Халабаджах И.М. 7 класс: 1 полугодие: планы конспекты уроков русского языка.- Ростов на Дону: Феникс, 2016.</w:t>
      </w:r>
    </w:p>
    <w:p w:rsidR="00834510" w:rsidRDefault="00834510" w:rsidP="00D462C7">
      <w:pPr>
        <w:pStyle w:val="a6"/>
        <w:numPr>
          <w:ilvl w:val="0"/>
          <w:numId w:val="1"/>
        </w:num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Костяева Т.А. Тесты, проверочные работы по русскому языку:  7класс. – М.: Просвещение, 2004.</w:t>
      </w:r>
    </w:p>
    <w:p w:rsidR="00834510" w:rsidRPr="00D462C7" w:rsidRDefault="00834510" w:rsidP="00D462C7">
      <w:pPr>
        <w:pStyle w:val="a6"/>
        <w:numPr>
          <w:ilvl w:val="0"/>
          <w:numId w:val="1"/>
        </w:num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Г.А. Уроки русского языка в 7 классе: книга для учителя.- М.: Просвещение, 2001</w:t>
      </w:r>
      <w:bookmarkStart w:id="0" w:name="_GoBack"/>
      <w:bookmarkEnd w:id="0"/>
    </w:p>
    <w:sectPr w:rsidR="00834510" w:rsidRPr="00D462C7" w:rsidSect="00C060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4F7"/>
    <w:multiLevelType w:val="hybridMultilevel"/>
    <w:tmpl w:val="8154014A"/>
    <w:lvl w:ilvl="0" w:tplc="295AE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AFB"/>
    <w:rsid w:val="002850EC"/>
    <w:rsid w:val="00371E7F"/>
    <w:rsid w:val="003845DA"/>
    <w:rsid w:val="003C06F5"/>
    <w:rsid w:val="004475B4"/>
    <w:rsid w:val="00453879"/>
    <w:rsid w:val="00501095"/>
    <w:rsid w:val="00525B8B"/>
    <w:rsid w:val="005E7913"/>
    <w:rsid w:val="006A4466"/>
    <w:rsid w:val="00752F4E"/>
    <w:rsid w:val="00827666"/>
    <w:rsid w:val="00834510"/>
    <w:rsid w:val="00850009"/>
    <w:rsid w:val="008C6FB7"/>
    <w:rsid w:val="009D06C0"/>
    <w:rsid w:val="009D7C2B"/>
    <w:rsid w:val="009E5204"/>
    <w:rsid w:val="00A3150C"/>
    <w:rsid w:val="00A55BFF"/>
    <w:rsid w:val="00B61005"/>
    <w:rsid w:val="00BD766B"/>
    <w:rsid w:val="00C06004"/>
    <w:rsid w:val="00C52AFB"/>
    <w:rsid w:val="00C85EA1"/>
    <w:rsid w:val="00CD0EC5"/>
    <w:rsid w:val="00D04347"/>
    <w:rsid w:val="00D462C7"/>
    <w:rsid w:val="00F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2A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12</cp:revision>
  <cp:lastPrinted>2017-11-19T10:16:00Z</cp:lastPrinted>
  <dcterms:created xsi:type="dcterms:W3CDTF">2014-11-30T14:27:00Z</dcterms:created>
  <dcterms:modified xsi:type="dcterms:W3CDTF">2022-10-31T01:09:00Z</dcterms:modified>
</cp:coreProperties>
</file>