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8D8F" w14:textId="1A88F3DA" w:rsidR="00F12C76" w:rsidRDefault="008D79D1" w:rsidP="008D79D1">
      <w:pPr>
        <w:spacing w:after="0"/>
        <w:ind w:firstLine="709"/>
        <w:jc w:val="center"/>
      </w:pPr>
      <w:r>
        <w:t>Презентации «Шахматы в ДОУ»</w:t>
      </w:r>
    </w:p>
    <w:p w14:paraId="78E77696" w14:textId="5986C2A6" w:rsidR="008D79D1" w:rsidRDefault="008D79D1" w:rsidP="006C0B77">
      <w:pPr>
        <w:spacing w:after="0"/>
        <w:ind w:firstLine="709"/>
        <w:jc w:val="both"/>
      </w:pPr>
      <w:r>
        <w:t xml:space="preserve">Данная дидактическая разработка включает в себя цикл презентаций, разработанных по книге И. Сухина «Удивительные приключения в шахматной стране». </w:t>
      </w:r>
    </w:p>
    <w:p w14:paraId="2392D073" w14:textId="0DE16155" w:rsidR="008D79D1" w:rsidRDefault="008D79D1" w:rsidP="006C0B77">
      <w:pPr>
        <w:spacing w:after="0"/>
        <w:ind w:firstLine="709"/>
        <w:jc w:val="both"/>
      </w:pPr>
      <w:r>
        <w:t>Все презентации анимированы и рассчитаны для детей 5-7 лет.</w:t>
      </w:r>
    </w:p>
    <w:p w14:paraId="1AE37927" w14:textId="51D8616B" w:rsidR="008D79D1" w:rsidRDefault="008D79D1" w:rsidP="006C0B77">
      <w:pPr>
        <w:spacing w:after="0"/>
        <w:ind w:firstLine="709"/>
        <w:jc w:val="both"/>
      </w:pPr>
      <w:r>
        <w:t xml:space="preserve">На протяжении всей сказки с ребенком путешествуют герои Клеточка, Юра, Загадай, </w:t>
      </w:r>
      <w:proofErr w:type="spellStart"/>
      <w:r>
        <w:t>Горизонталик</w:t>
      </w:r>
      <w:proofErr w:type="spellEnd"/>
      <w:r>
        <w:t xml:space="preserve"> и Задира. После прочтения сказки ребятам предлагается выполнить задания из книги.</w:t>
      </w:r>
    </w:p>
    <w:p w14:paraId="1FA4FB70" w14:textId="77777777" w:rsidR="008D79D1" w:rsidRDefault="008D79D1" w:rsidP="006C0B77">
      <w:pPr>
        <w:spacing w:after="0"/>
        <w:ind w:firstLine="709"/>
        <w:jc w:val="both"/>
      </w:pPr>
    </w:p>
    <w:p w14:paraId="43115903" w14:textId="6F83FB95" w:rsidR="008D79D1" w:rsidRDefault="008D79D1" w:rsidP="006C0B77">
      <w:pPr>
        <w:spacing w:after="0"/>
        <w:ind w:firstLine="709"/>
        <w:jc w:val="both"/>
      </w:pPr>
      <w:r>
        <w:t>Используемая литература:</w:t>
      </w:r>
    </w:p>
    <w:p w14:paraId="7984238E" w14:textId="2A72318A" w:rsidR="008D79D1" w:rsidRDefault="008D79D1" w:rsidP="006C0B77">
      <w:pPr>
        <w:spacing w:after="0"/>
        <w:ind w:firstLine="709"/>
        <w:jc w:val="both"/>
      </w:pPr>
      <w:r>
        <w:t>И. Сухин «Удивительные приключения в шахматной стране»</w:t>
      </w:r>
    </w:p>
    <w:sectPr w:rsidR="008D79D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B2"/>
    <w:rsid w:val="00242551"/>
    <w:rsid w:val="006C0B77"/>
    <w:rsid w:val="008242FF"/>
    <w:rsid w:val="00870751"/>
    <w:rsid w:val="008D79D1"/>
    <w:rsid w:val="00922C48"/>
    <w:rsid w:val="00B35D9B"/>
    <w:rsid w:val="00B915B7"/>
    <w:rsid w:val="00D44FB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FE3B"/>
  <w15:chartTrackingRefBased/>
  <w15:docId w15:val="{751F7422-26E4-42F3-866B-B54C8AE8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55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2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Бехлер</dc:creator>
  <cp:keywords/>
  <dc:description/>
  <cp:lastModifiedBy>Елена Бехлер</cp:lastModifiedBy>
  <cp:revision>4</cp:revision>
  <dcterms:created xsi:type="dcterms:W3CDTF">2023-11-14T15:22:00Z</dcterms:created>
  <dcterms:modified xsi:type="dcterms:W3CDTF">2023-11-14T15:39:00Z</dcterms:modified>
</cp:coreProperties>
</file>