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76B5" w14:textId="361EE993" w:rsidR="001F3D8D" w:rsidRPr="003C2A16" w:rsidRDefault="001F3D8D" w:rsidP="001F3D8D">
      <w:pPr>
        <w:spacing w:after="0" w:line="360" w:lineRule="auto"/>
        <w:ind w:firstLine="709"/>
        <w:jc w:val="both"/>
        <w:textAlignment w:val="baseline"/>
        <w:rPr>
          <w:rStyle w:val="c5"/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3C2A16">
        <w:rPr>
          <w:rStyle w:val="c5"/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Торцевание из бумаги как новое направление в работе с детьми дошкольного возраста с ограниченными возможностями здоровья</w:t>
      </w:r>
    </w:p>
    <w:p w14:paraId="0AA4C371" w14:textId="7D17404E" w:rsidR="001F3D8D" w:rsidRPr="003C2A16" w:rsidRDefault="001F3D8D" w:rsidP="001F3D8D">
      <w:pPr>
        <w:spacing w:after="0" w:line="360" w:lineRule="auto"/>
        <w:ind w:left="709" w:firstLine="709"/>
        <w:jc w:val="righ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3C2A16">
        <w:rPr>
          <w:rStyle w:val="c5"/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Караваева Татьяна Николаевна, воспитатель</w:t>
      </w:r>
      <w:r w:rsidRPr="003C2A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</w:t>
      </w:r>
    </w:p>
    <w:p w14:paraId="6DEA76AD" w14:textId="77777777" w:rsidR="001F3D8D" w:rsidRPr="003C2A16" w:rsidRDefault="001F3D8D" w:rsidP="001F3D8D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3C2A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ГБОУ ООШ №19 СП «Детский сад «Кораблик» г. Новокуйбышевска</w:t>
      </w:r>
    </w:p>
    <w:p w14:paraId="19890DE4" w14:textId="1C3D9FE5" w:rsidR="005A2462" w:rsidRPr="003C2A16" w:rsidRDefault="00375C87" w:rsidP="001F3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Внутренний мир ребенка </w:t>
      </w:r>
      <w:r w:rsidR="0008208B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E3845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сложен. Задача педагога, помочь ребенку адаптироваться в жизни, чувствовать себя полноценным членом общества, развивать пассивную и активную речь, раскрыть творческие способности, привить эстетический вкус. Средствами, способными решить все эти задачи, являются формы художественно-эстетического освоения мира, в частности </w:t>
      </w:r>
      <w:r w:rsidR="00EE3845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торцевание</w:t>
      </w:r>
      <w:r w:rsidR="00EE3845" w:rsidRPr="003C2A16">
        <w:rPr>
          <w:rFonts w:ascii="Times New Roman" w:hAnsi="Times New Roman" w:cs="Times New Roman"/>
          <w:color w:val="000000"/>
          <w:sz w:val="24"/>
          <w:szCs w:val="24"/>
        </w:rPr>
        <w:t xml:space="preserve"> (техника работы с бумагой)</w:t>
      </w:r>
      <w:r w:rsidR="001F3D8D" w:rsidRPr="003C2A16">
        <w:rPr>
          <w:rFonts w:ascii="Times New Roman" w:hAnsi="Times New Roman" w:cs="Times New Roman"/>
          <w:sz w:val="24"/>
          <w:szCs w:val="24"/>
        </w:rPr>
        <w:t>.</w:t>
      </w:r>
    </w:p>
    <w:p w14:paraId="39E69309" w14:textId="2FF6D762" w:rsidR="00605FC0" w:rsidRPr="003C2A16" w:rsidRDefault="00605FC0" w:rsidP="001F3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Торцевание – это один из видов продуктивной деятельности – техника изготовления объемных поделок из бумаги. Это вид бумажного конструирования – искусство бумагокручения</w:t>
      </w:r>
      <w:r w:rsidR="00F35F6B"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(квилинга), при котором с помощью наклеивания на шаблон или основу скрученных кусочков бумаги – трубочек - торцовочек создаются объемные махровые композиции: картины, панно, мозаики, открытки</w:t>
      </w:r>
      <w:r w:rsidR="00256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A38461" w14:textId="4346D825" w:rsidR="00DE2BA0" w:rsidRPr="003C2A16" w:rsidRDefault="00C62D09" w:rsidP="001F3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раннего детства развиваем фантазию ребенка, мелкую моторику и терпение при работе с бумагой. </w:t>
      </w:r>
    </w:p>
    <w:p w14:paraId="651A5B59" w14:textId="19F10FE3" w:rsidR="005B5B41" w:rsidRPr="003C2A16" w:rsidRDefault="007B2723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Торцевание – работа не сложная, но </w:t>
      </w:r>
      <w:r w:rsidR="00DE2BA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очень 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кропотливая. Она требует не только усидчивости, но и аккуратности, внимания и определённой ловкости</w:t>
      </w:r>
      <w:r w:rsidR="009B4A59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F2F4491" w14:textId="77777777" w:rsidR="008002DF" w:rsidRPr="003C2A16" w:rsidRDefault="008002DF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техники торцевания не требуются какие-то сложные инструменты и не нужна специальная техника. Для работы важно лишь иметь полёт нашей фантазии, и желание сделать своими руками интересную работу.</w:t>
      </w:r>
    </w:p>
    <w:p w14:paraId="13664359" w14:textId="4FFB49BC" w:rsidR="005B5B41" w:rsidRPr="003C2A16" w:rsidRDefault="005B5B41" w:rsidP="001F3D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Торцевание довольно молодое направление прикладного искусства, различают несколько видов выполнения работ в этой технике:</w:t>
      </w:r>
    </w:p>
    <w:p w14:paraId="55326A8C" w14:textId="77777777" w:rsidR="005B5B41" w:rsidRPr="003C2A16" w:rsidRDefault="005B5B41" w:rsidP="001F3D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Торцевание на бумаге:</w:t>
      </w:r>
    </w:p>
    <w:p w14:paraId="0A2E6610" w14:textId="77777777" w:rsidR="005B5B41" w:rsidRPr="003C2A16" w:rsidRDefault="00B6215C" w:rsidP="001F3D8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B5B41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онтурное (торцовки выкладываются по контуру изображения)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983228" w14:textId="77777777" w:rsidR="001F3D8D" w:rsidRPr="003C2A16" w:rsidRDefault="00B6215C" w:rsidP="001F3D8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A1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Торцевать по контуру каким-то одним цветом вовсе необязательно.</w:t>
      </w:r>
      <w:r w:rsidRPr="003C2A16">
        <w:rPr>
          <w:rFonts w:ascii="Times New Roman" w:hAnsi="Times New Roman" w:cs="Times New Roman"/>
          <w:color w:val="000000"/>
          <w:sz w:val="24"/>
          <w:szCs w:val="24"/>
        </w:rPr>
        <w:t xml:space="preserve"> Наоборот, многоцветная композиция будет восприниматься веселее и интереснее. </w:t>
      </w:r>
    </w:p>
    <w:p w14:paraId="310E2830" w14:textId="76489C11" w:rsidR="00B6215C" w:rsidRPr="003C2A16" w:rsidRDefault="00B6215C" w:rsidP="001F3D8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hAnsi="Times New Roman" w:cs="Times New Roman"/>
          <w:color w:val="000000"/>
          <w:sz w:val="24"/>
          <w:szCs w:val="24"/>
        </w:rPr>
        <w:t>Но центр можно оставлять пустым, если это требуется по замыслу. Некрупные размеры декоративных элементов позволяют добиваться неизменности всех очертаний и узоров. Картинки не должны терять при этом свою выразительность.</w:t>
      </w:r>
    </w:p>
    <w:p w14:paraId="07289202" w14:textId="77777777" w:rsidR="00FB5E0A" w:rsidRPr="003C2A16" w:rsidRDefault="00FB5E0A" w:rsidP="001F3D8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B5B41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лоскостное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C2A16">
        <w:rPr>
          <w:rFonts w:ascii="Times New Roman" w:hAnsi="Times New Roman" w:cs="Times New Roman"/>
          <w:color w:val="000000"/>
          <w:sz w:val="24"/>
          <w:szCs w:val="24"/>
        </w:rPr>
        <w:t>Применяемые заготовк</w:t>
      </w:r>
      <w:r w:rsidR="00B05C77" w:rsidRPr="003C2A16">
        <w:rPr>
          <w:rFonts w:ascii="Times New Roman" w:hAnsi="Times New Roman" w:cs="Times New Roman"/>
          <w:color w:val="000000"/>
          <w:sz w:val="24"/>
          <w:szCs w:val="24"/>
        </w:rPr>
        <w:t>и (</w:t>
      </w:r>
      <w:r w:rsidRPr="003C2A16">
        <w:rPr>
          <w:rFonts w:ascii="Times New Roman" w:hAnsi="Times New Roman" w:cs="Times New Roman"/>
          <w:color w:val="000000"/>
          <w:sz w:val="24"/>
          <w:szCs w:val="24"/>
        </w:rPr>
        <w:t>торцовочки) распределяют по всей плоскости основания. Получается пусть даже не самая броская, однако сравнительно компактная картина. </w:t>
      </w:r>
    </w:p>
    <w:p w14:paraId="0DB2753B" w14:textId="77777777" w:rsidR="003C2A16" w:rsidRPr="003C2A16" w:rsidRDefault="00FB5E0A" w:rsidP="001F3D8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B5B41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бъёмное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C2A16">
        <w:rPr>
          <w:rFonts w:ascii="Times New Roman" w:hAnsi="Times New Roman" w:cs="Times New Roman"/>
          <w:color w:val="000000"/>
          <w:sz w:val="24"/>
          <w:szCs w:val="24"/>
        </w:rPr>
        <w:t xml:space="preserve">Этот вид торцевания основан на неоднородном по плотности скручивании концевых частей. </w:t>
      </w:r>
    </w:p>
    <w:p w14:paraId="3A75FEAA" w14:textId="3A19DFFB" w:rsidR="00FB5E0A" w:rsidRPr="003C2A16" w:rsidRDefault="00FB5E0A" w:rsidP="003C2A16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далее закрепляют на объемной поверхности, варьируя угол наклона. </w:t>
      </w:r>
      <w:r w:rsidRPr="003C2A1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Подобный вариант аппликации позволяет формировать уникальные картины с действительно сложными сюжетами.</w:t>
      </w:r>
    </w:p>
    <w:p w14:paraId="5BB7927A" w14:textId="77777777" w:rsidR="00FB5E0A" w:rsidRPr="003C2A16" w:rsidRDefault="00FB5E0A" w:rsidP="001F3D8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B5B41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ногослойное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5B41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A16">
        <w:rPr>
          <w:rFonts w:ascii="Times New Roman" w:hAnsi="Times New Roman" w:cs="Times New Roman"/>
          <w:color w:val="000000"/>
          <w:sz w:val="24"/>
          <w:szCs w:val="24"/>
        </w:rPr>
        <w:t>При многослойном торцевании детали вклеивают друг в друга. Делать это можно самыми разными способами.</w:t>
      </w:r>
      <w:r w:rsidRPr="003C2A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C2A1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Торцуя разными оттенками и цветами, можно добиться необычного сочетания.</w:t>
      </w:r>
      <w:r w:rsidRPr="003C2A16">
        <w:rPr>
          <w:rStyle w:val="a3"/>
          <w:color w:val="000000"/>
          <w:sz w:val="24"/>
          <w:szCs w:val="24"/>
          <w:bdr w:val="none" w:sz="0" w:space="0" w:color="auto" w:frame="1"/>
        </w:rPr>
        <w:t> </w:t>
      </w:r>
    </w:p>
    <w:p w14:paraId="2C7B408B" w14:textId="77777777" w:rsidR="005B5B41" w:rsidRPr="003C2A16" w:rsidRDefault="005B5B41" w:rsidP="001F3D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Торцевание на пластилине (выполненная из пластилина поделка заторцовывается по цвету и дополняется деталями)</w:t>
      </w:r>
    </w:p>
    <w:p w14:paraId="0F67CF65" w14:textId="77777777" w:rsidR="005B5B41" w:rsidRPr="003C2A16" w:rsidRDefault="005B5B41" w:rsidP="001F3D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hAnsi="Times New Roman" w:cs="Times New Roman"/>
          <w:color w:val="000000"/>
          <w:sz w:val="24"/>
          <w:szCs w:val="24"/>
        </w:rPr>
        <w:t>Работа с пластилином в свою очередь также оказывает значительное влияние на развитие мелкой моторики. Основным инструментом в лепке является руки. При создании поделки для торцевания из пластилина используются основные приёмы лепки: скатывание, раскатывание, сплющивание, оттягивание. Стараясь как можно точнее передать форму, ребенок активно работает паль</w:t>
      </w:r>
      <w:r w:rsidR="00C62D09" w:rsidRPr="003C2A16">
        <w:rPr>
          <w:rFonts w:ascii="Times New Roman" w:hAnsi="Times New Roman" w:cs="Times New Roman"/>
          <w:color w:val="000000"/>
          <w:sz w:val="24"/>
          <w:szCs w:val="24"/>
        </w:rPr>
        <w:t xml:space="preserve">чиками обеих рук. </w:t>
      </w:r>
      <w:r w:rsidRPr="003C2A16">
        <w:rPr>
          <w:rFonts w:ascii="Times New Roman" w:hAnsi="Times New Roman" w:cs="Times New Roman"/>
          <w:color w:val="000000"/>
          <w:sz w:val="24"/>
          <w:szCs w:val="24"/>
        </w:rPr>
        <w:t>Так массируются определённые точки на ладонях, которые в свою очередь активизируют работу мозга и развивают интеллект ребенка</w:t>
      </w:r>
      <w:r w:rsidR="005A2462" w:rsidRPr="003C2A16">
        <w:rPr>
          <w:rFonts w:ascii="Times New Roman" w:hAnsi="Times New Roman" w:cs="Times New Roman"/>
          <w:color w:val="000000"/>
          <w:sz w:val="24"/>
          <w:szCs w:val="24"/>
        </w:rPr>
        <w:t xml:space="preserve">. В ходе таких занятий совершенствуется тонкая моторика рук, движения становятся более точными, а благодаря этому развивается речь, мышление, воображение, обогащается внутренний мир. </w:t>
      </w:r>
    </w:p>
    <w:p w14:paraId="1C8C0054" w14:textId="1BC91DA6" w:rsidR="0024137D" w:rsidRPr="003C2A16" w:rsidRDefault="007F2275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Д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</w:t>
      </w:r>
      <w:r w:rsidR="0008208B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 понадобятся:</w:t>
      </w:r>
      <w:r w:rsidR="0008208B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однотонные бумажные салфетки или гофрированная бумага;</w:t>
      </w:r>
      <w:r w:rsidR="0008208B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картон для основы;</w:t>
      </w:r>
      <w:r w:rsidR="0008208B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ножницы;</w:t>
      </w:r>
      <w:r w:rsidR="0008208B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клей;</w:t>
      </w:r>
      <w:r w:rsidR="0008208B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«торцовочный» инструмент- может подойти карандаш, стрежень или корпус от шариковой ручки, </w:t>
      </w:r>
      <w:r w:rsidR="009700DB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апельсиновая палочка</w:t>
      </w:r>
      <w:r w:rsidR="0008208B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тупым концом.</w:t>
      </w:r>
    </w:p>
    <w:p w14:paraId="41F5578E" w14:textId="0D83191D" w:rsidR="009700DB" w:rsidRPr="003C2A16" w:rsidRDefault="005251F6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Бумага для торцевания </w:t>
      </w:r>
      <w:r w:rsidR="007F2275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подходит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всякая. Обычно в этой технике используется гофрированная бумага </w:t>
      </w:r>
      <w:r w:rsidR="009700DB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креповая</w:t>
      </w:r>
      <w:r w:rsidR="009700DB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700DB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00DB"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бумага продаётся в магазинах товаров для творчеств</w:t>
      </w:r>
      <w:r w:rsidR="00CA5904"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700DB"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Кроме гофрированной бумаги для торцевания подойдут также обычные бумажные салфетки</w:t>
      </w:r>
      <w:r w:rsidR="00821FEE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-разной текстуры, цвета и плотности. 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</w:t>
      </w:r>
      <w:r w:rsidR="00C632ED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салфеток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изготавливают непосредственно </w:t>
      </w:r>
      <w:r w:rsidR="007A318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квадратики, которые называются 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«торцовочки» – </w:t>
      </w:r>
      <w:r w:rsidR="007A318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элементы объёмной аппликации. Ножницы и клей понадобятся для вырезания и приклеивания этих торцовочек к основе поделки.</w:t>
      </w:r>
      <w:r w:rsidR="000E05E9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 </w:t>
      </w:r>
      <w:r w:rsidRPr="003C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основы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используют весьма разнообразные материалы. Собственно говоря, «опушить» гофрированной бумагой можно любую поверхность, к которой эта бумага приклеивается. Поэтому для панно, картин и мозаик берётся плоская основа – лист ватмана, картон</w:t>
      </w:r>
      <w:r w:rsidR="005B5B41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2D09" w:rsidRPr="003C2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5B5B41" w:rsidRPr="003C2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Шаблоны 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торцевания можно нарисовать самим или же воспользоваться уже готовыми картинками из детских раскрасок.</w:t>
      </w:r>
      <w:r w:rsidR="007A318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A3180"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903324"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ам процесс создания плоского изделия достаточно легкий и не требует много усилий. </w:t>
      </w:r>
    </w:p>
    <w:p w14:paraId="7C2CAF89" w14:textId="77777777" w:rsidR="00903324" w:rsidRPr="003C2A16" w:rsidRDefault="00903324" w:rsidP="001F3D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того чтобы начать работу в </w:t>
      </w:r>
      <w:r w:rsidRPr="003C2A16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технике </w:t>
      </w:r>
      <w:r w:rsidRPr="003C2A1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3C2A16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торцевание</w:t>
      </w:r>
      <w:r w:rsidRPr="003C2A1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3C2A1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необходимо </w:t>
      </w:r>
    </w:p>
    <w:p w14:paraId="7F75B191" w14:textId="77777777" w:rsidR="001F3D8D" w:rsidRPr="003C2A16" w:rsidRDefault="007A3180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</w:t>
      </w:r>
      <w:r w:rsidR="009700DB"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r w:rsidR="00903324"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арисовать на </w:t>
      </w:r>
      <w:r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ватмане</w:t>
      </w:r>
      <w:r w:rsidR="00903324"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предполагаемый рисунок</w:t>
      </w:r>
      <w:r w:rsidRPr="003C2A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например солнце</w:t>
      </w:r>
    </w:p>
    <w:p w14:paraId="49F84FF3" w14:textId="77777777" w:rsidR="001F3D8D" w:rsidRPr="003C2A16" w:rsidRDefault="007A3180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*</w:t>
      </w:r>
      <w:r w:rsidR="009C30A2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Нарезаем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квадратики из 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салфеток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нужного цвета, размером от 5 мм до 2 см, в зависимости от желаемой «пушистости» и объема инструмента для торцевания. От размера квадратика зависит высота создаваемой картинки. </w:t>
      </w:r>
      <w:r w:rsidR="00B6215C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меньше квадратики, тем «пушистее» будет выглядеть картина.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больше квадратики, тем грубее будет выглядеть</w:t>
      </w:r>
      <w:r w:rsidR="00B6215C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картина</w:t>
      </w:r>
      <w:r w:rsidR="009700DB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Полученные квадратики разложить </w:t>
      </w:r>
      <w:r w:rsidR="00B6215C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разные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коробочк</w:t>
      </w:r>
      <w:r w:rsidR="00B6215C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5B5B41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5251F6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они не смешивались и не приминались.</w:t>
      </w:r>
    </w:p>
    <w:p w14:paraId="2B01ADC7" w14:textId="77777777" w:rsidR="001F3D8D" w:rsidRPr="003C2A16" w:rsidRDefault="00D2734D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Переходим к самому процессу торцевания.</w:t>
      </w:r>
    </w:p>
    <w:p w14:paraId="5F950405" w14:textId="77777777" w:rsidR="001F3D8D" w:rsidRPr="003C2A16" w:rsidRDefault="00BC6DAD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Торец палочки (тупой конец) поставить на </w:t>
      </w:r>
      <w:r w:rsidR="00605FC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кусочек подготовленного 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квадратик</w:t>
      </w:r>
      <w:r w:rsidR="00605FC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(торцовку), прижать </w:t>
      </w:r>
      <w:r w:rsidR="00605FC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заготовку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центру палочки</w:t>
      </w:r>
      <w:r w:rsidR="00605FC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прокатать палочку между пальцами. У нас получилась трубочка-торцовка. </w:t>
      </w:r>
      <w:r w:rsidR="00D2734D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Делать нужно это аккуратно и не слишком сильно, чтобы не порвать бумагу. Далее необходимо </w:t>
      </w:r>
      <w:r w:rsidR="000E05E9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скрутить </w:t>
      </w:r>
      <w:r w:rsidR="00D2734D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палочку с бумагой между пальцами, обмакнуть в клей и приклеить на контур рисунка. </w:t>
      </w:r>
      <w:r w:rsidR="00605FC0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Вынуть палочку.</w:t>
      </w:r>
      <w:r w:rsidR="00B05C77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9570983" w14:textId="7A746D60" w:rsidR="00EA07D1" w:rsidRPr="003C2A16" w:rsidRDefault="00CA5904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Основу</w:t>
      </w:r>
      <w:r w:rsidR="00B05C77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нанесенным контуром необходимо смазать тонким слоем клея или смазывать отдельно каждую подготовленную «торцовочку».</w:t>
      </w:r>
      <w:r w:rsidR="00D2734D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734D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Заранее нельзя накатать торцовочек потому, что мы их сразу ставим на клей.</w:t>
      </w:r>
      <w:r w:rsidR="00D2734D" w:rsidRPr="003C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734D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Следует, как можно плотно приклеивать такие </w:t>
      </w:r>
      <w:r w:rsidR="003B4155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торцовки, </w:t>
      </w:r>
      <w:r w:rsidR="00D2734D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не оставалось свободного места.</w:t>
      </w:r>
      <w:r w:rsidR="00EA07D1" w:rsidRPr="003C2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4A59" w:rsidRPr="003C2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Торцевание даёт эффект «пушистости», поэтому с его помощью удачно имитируют сосновые иголки, траву, снег,</w:t>
      </w:r>
    </w:p>
    <w:p w14:paraId="7B14D269" w14:textId="77777777" w:rsidR="005251F6" w:rsidRPr="003C2A16" w:rsidRDefault="0024137D" w:rsidP="001F3D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3C2A16">
        <w:rPr>
          <w:color w:val="0E0E0E"/>
          <w:shd w:val="clear" w:color="auto" w:fill="FFFFFF"/>
        </w:rPr>
        <w:t xml:space="preserve">   </w:t>
      </w:r>
      <w:r w:rsidR="00CA5904" w:rsidRPr="003C2A16">
        <w:rPr>
          <w:color w:val="111111"/>
          <w:shd w:val="clear" w:color="auto" w:fill="FFFFFF"/>
        </w:rPr>
        <w:t>Подводя итоги</w:t>
      </w:r>
      <w:r w:rsidR="00C62D09" w:rsidRPr="003C2A16">
        <w:rPr>
          <w:color w:val="111111"/>
          <w:shd w:val="clear" w:color="auto" w:fill="FFFFFF"/>
        </w:rPr>
        <w:t xml:space="preserve">, </w:t>
      </w:r>
      <w:r w:rsidR="00CA5904" w:rsidRPr="003C2A16">
        <w:rPr>
          <w:color w:val="111111"/>
          <w:shd w:val="clear" w:color="auto" w:fill="FFFFFF"/>
        </w:rPr>
        <w:t>можно сделать вывод, что именно в процессе творческой деятельности </w:t>
      </w:r>
      <w:r w:rsidR="00CA5904" w:rsidRPr="003C2A16">
        <w:rPr>
          <w:rStyle w:val="a3"/>
          <w:b w:val="0"/>
          <w:bCs w:val="0"/>
          <w:color w:val="111111"/>
          <w:bdr w:val="none" w:sz="0" w:space="0" w:color="auto" w:frame="1"/>
          <w:shd w:val="clear" w:color="auto" w:fill="FFFFFF"/>
        </w:rPr>
        <w:t>используя технику </w:t>
      </w:r>
      <w:r w:rsidR="00CA5904" w:rsidRPr="003C2A16">
        <w:rPr>
          <w:b/>
          <w:bCs/>
          <w:color w:val="111111"/>
          <w:bdr w:val="none" w:sz="0" w:space="0" w:color="auto" w:frame="1"/>
          <w:shd w:val="clear" w:color="auto" w:fill="FFFFFF"/>
        </w:rPr>
        <w:t>«</w:t>
      </w:r>
      <w:r w:rsidR="00CA5904" w:rsidRPr="003C2A16">
        <w:rPr>
          <w:rStyle w:val="a3"/>
          <w:b w:val="0"/>
          <w:bCs w:val="0"/>
          <w:color w:val="111111"/>
          <w:bdr w:val="none" w:sz="0" w:space="0" w:color="auto" w:frame="1"/>
        </w:rPr>
        <w:t>торцевание</w:t>
      </w:r>
      <w:r w:rsidR="00CA5904" w:rsidRPr="003C2A16">
        <w:rPr>
          <w:color w:val="111111"/>
          <w:bdr w:val="none" w:sz="0" w:space="0" w:color="auto" w:frame="1"/>
          <w:shd w:val="clear" w:color="auto" w:fill="FFFFFF"/>
        </w:rPr>
        <w:t>»</w:t>
      </w:r>
      <w:r w:rsidR="00CA5904" w:rsidRPr="003C2A16">
        <w:rPr>
          <w:color w:val="111111"/>
          <w:shd w:val="clear" w:color="auto" w:fill="FFFFFF"/>
        </w:rPr>
        <w:t>, у</w:t>
      </w:r>
      <w:r w:rsidR="00CA5904" w:rsidRPr="003C2A16">
        <w:rPr>
          <w:b/>
          <w:bCs/>
          <w:color w:val="111111"/>
          <w:shd w:val="clear" w:color="auto" w:fill="FFFFFF"/>
        </w:rPr>
        <w:t> </w:t>
      </w:r>
      <w:r w:rsidR="00CA5904" w:rsidRPr="003C2A16">
        <w:rPr>
          <w:rStyle w:val="a3"/>
          <w:b w:val="0"/>
          <w:bCs w:val="0"/>
          <w:color w:val="111111"/>
          <w:bdr w:val="none" w:sz="0" w:space="0" w:color="auto" w:frame="1"/>
          <w:shd w:val="clear" w:color="auto" w:fill="FFFFFF"/>
        </w:rPr>
        <w:t>детей с ОВЗ развивается мелкая моторика пальцев рук</w:t>
      </w:r>
      <w:r w:rsidR="00CA5904" w:rsidRPr="003C2A16">
        <w:rPr>
          <w:b/>
          <w:bCs/>
          <w:color w:val="111111"/>
          <w:shd w:val="clear" w:color="auto" w:fill="FFFFFF"/>
        </w:rPr>
        <w:t>,</w:t>
      </w:r>
      <w:r w:rsidR="00CA5904" w:rsidRPr="003C2A16">
        <w:rPr>
          <w:color w:val="111111"/>
          <w:shd w:val="clear" w:color="auto" w:fill="FFFFFF"/>
        </w:rPr>
        <w:t xml:space="preserve"> которая приводит к </w:t>
      </w:r>
      <w:r w:rsidR="00CA5904" w:rsidRPr="003C2A16">
        <w:rPr>
          <w:rStyle w:val="a3"/>
          <w:b w:val="0"/>
          <w:bCs w:val="0"/>
          <w:color w:val="111111"/>
          <w:bdr w:val="none" w:sz="0" w:space="0" w:color="auto" w:frame="1"/>
          <w:shd w:val="clear" w:color="auto" w:fill="FFFFFF"/>
        </w:rPr>
        <w:t>развитию образного</w:t>
      </w:r>
      <w:r w:rsidR="00CA5904" w:rsidRPr="003C2A16">
        <w:rPr>
          <w:color w:val="111111"/>
          <w:shd w:val="clear" w:color="auto" w:fill="FFFFFF"/>
        </w:rPr>
        <w:t>, конструктивного, аналитического мышления, а также воображения. Совершенствуется зрительная память, раскрывается личность ребёнка, воспитываются лёгкость и быстрота овладения знаниями, умениями, способность </w:t>
      </w:r>
      <w:r w:rsidR="00CA5904" w:rsidRPr="003C2A16">
        <w:rPr>
          <w:rStyle w:val="a3"/>
          <w:b w:val="0"/>
          <w:bCs w:val="0"/>
          <w:color w:val="111111"/>
          <w:bdr w:val="none" w:sz="0" w:space="0" w:color="auto" w:frame="1"/>
          <w:shd w:val="clear" w:color="auto" w:fill="FFFFFF"/>
        </w:rPr>
        <w:t>использовать</w:t>
      </w:r>
      <w:r w:rsidR="00CA5904" w:rsidRPr="003C2A16">
        <w:rPr>
          <w:b/>
          <w:bCs/>
          <w:color w:val="111111"/>
          <w:shd w:val="clear" w:color="auto" w:fill="FFFFFF"/>
        </w:rPr>
        <w:t> </w:t>
      </w:r>
      <w:r w:rsidR="00CA5904" w:rsidRPr="003C2A16">
        <w:rPr>
          <w:color w:val="111111"/>
          <w:shd w:val="clear" w:color="auto" w:fill="FFFFFF"/>
        </w:rPr>
        <w:t>их для решения задач в различных ситуациях.</w:t>
      </w:r>
      <w:r w:rsidR="005251F6" w:rsidRPr="003C2A16">
        <w:rPr>
          <w:color w:val="000000"/>
          <w:shd w:val="clear" w:color="auto" w:fill="FFFFFF"/>
        </w:rPr>
        <w:t xml:space="preserve"> </w:t>
      </w:r>
    </w:p>
    <w:p w14:paraId="4E25DE27" w14:textId="77777777" w:rsidR="00965D6C" w:rsidRPr="003C2A16" w:rsidRDefault="00965D6C" w:rsidP="001F3D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14:paraId="1DC866D8" w14:textId="3E7EC773" w:rsidR="00965D6C" w:rsidRPr="003C2A16" w:rsidRDefault="00965D6C" w:rsidP="001F3D8D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hd w:val="clear" w:color="auto" w:fill="FFFFFF"/>
        </w:rPr>
      </w:pPr>
      <w:r w:rsidRPr="003C2A16">
        <w:rPr>
          <w:b/>
          <w:bCs/>
          <w:color w:val="000000"/>
          <w:shd w:val="clear" w:color="auto" w:fill="FFFFFF"/>
        </w:rPr>
        <w:t>Литература</w:t>
      </w:r>
    </w:p>
    <w:p w14:paraId="2C1E3CCB" w14:textId="77777777" w:rsidR="00965D6C" w:rsidRPr="003C2A16" w:rsidRDefault="00965D6C" w:rsidP="001F3D8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3C2A16">
        <w:rPr>
          <w:rStyle w:val="c1"/>
          <w:color w:val="000000"/>
        </w:rPr>
        <w:t>1. Дубровская Н. В., «Аппликации», издательство «Сова», 2008 г.</w:t>
      </w:r>
    </w:p>
    <w:p w14:paraId="1F0F06CC" w14:textId="5C6E2F8C" w:rsidR="00965D6C" w:rsidRPr="003C2A16" w:rsidRDefault="00965D6C" w:rsidP="001F3D8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3C2A16">
        <w:rPr>
          <w:rStyle w:val="c1"/>
          <w:color w:val="000000"/>
        </w:rPr>
        <w:t xml:space="preserve">2. Лебедева Л. И., «Умелые руки не знают скуки», издательство «Сталкер», 2002 </w:t>
      </w:r>
      <w:r w:rsidR="001F3D8D" w:rsidRPr="003C2A16">
        <w:rPr>
          <w:rStyle w:val="c1"/>
          <w:color w:val="000000"/>
        </w:rPr>
        <w:t>г.</w:t>
      </w:r>
    </w:p>
    <w:p w14:paraId="1E848BCA" w14:textId="7958E199" w:rsidR="00965D6C" w:rsidRPr="003C2A16" w:rsidRDefault="00965D6C" w:rsidP="001F3D8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3C2A16">
        <w:rPr>
          <w:rStyle w:val="c1"/>
          <w:color w:val="000000"/>
        </w:rPr>
        <w:t>3. Проснякова Т. Н., «Уроки мастерства», «Учебная литература», 2009</w:t>
      </w:r>
      <w:r w:rsidR="001F3D8D" w:rsidRPr="003C2A16">
        <w:rPr>
          <w:rStyle w:val="c1"/>
          <w:color w:val="000000"/>
        </w:rPr>
        <w:t xml:space="preserve"> </w:t>
      </w:r>
      <w:r w:rsidRPr="003C2A16">
        <w:rPr>
          <w:rStyle w:val="c1"/>
          <w:color w:val="000000"/>
        </w:rPr>
        <w:t>г</w:t>
      </w:r>
      <w:r w:rsidR="001F3D8D" w:rsidRPr="003C2A16">
        <w:rPr>
          <w:rStyle w:val="c1"/>
          <w:color w:val="000000"/>
        </w:rPr>
        <w:t>.</w:t>
      </w:r>
    </w:p>
    <w:p w14:paraId="5DF38964" w14:textId="61D3B57F" w:rsidR="00965D6C" w:rsidRPr="003C2A16" w:rsidRDefault="00965D6C" w:rsidP="001F3D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3C2A16">
        <w:rPr>
          <w:color w:val="000000"/>
          <w:shd w:val="clear" w:color="auto" w:fill="FFFFFF"/>
        </w:rPr>
        <w:t xml:space="preserve">4. </w:t>
      </w:r>
      <w:r w:rsidRPr="003C2A16">
        <w:rPr>
          <w:color w:val="111111"/>
          <w:shd w:val="clear" w:color="auto" w:fill="FFFFFF"/>
        </w:rPr>
        <w:t>Нартова, И. </w:t>
      </w:r>
      <w:r w:rsidRPr="003C2A16">
        <w:rPr>
          <w:rStyle w:val="a3"/>
          <w:b w:val="0"/>
          <w:bCs w:val="0"/>
          <w:color w:val="111111"/>
          <w:bdr w:val="none" w:sz="0" w:space="0" w:color="auto" w:frame="1"/>
          <w:shd w:val="clear" w:color="auto" w:fill="FFFFFF"/>
        </w:rPr>
        <w:t>Развиваем мелкую моторику / И</w:t>
      </w:r>
      <w:r w:rsidRPr="003C2A16">
        <w:rPr>
          <w:color w:val="111111"/>
          <w:shd w:val="clear" w:color="auto" w:fill="FFFFFF"/>
        </w:rPr>
        <w:t>. Нартова // Дошкольное воспитание. – 2015</w:t>
      </w:r>
      <w:r w:rsidR="001F3D8D" w:rsidRPr="003C2A16">
        <w:rPr>
          <w:color w:val="111111"/>
          <w:shd w:val="clear" w:color="auto" w:fill="FFFFFF"/>
        </w:rPr>
        <w:t xml:space="preserve"> </w:t>
      </w:r>
      <w:r w:rsidRPr="003C2A16">
        <w:rPr>
          <w:color w:val="111111"/>
          <w:shd w:val="clear" w:color="auto" w:fill="FFFFFF"/>
        </w:rPr>
        <w:t>г</w:t>
      </w:r>
      <w:r w:rsidRPr="003C2A16">
        <w:rPr>
          <w:rFonts w:ascii="Arial" w:hAnsi="Arial" w:cs="Arial"/>
          <w:color w:val="111111"/>
          <w:shd w:val="clear" w:color="auto" w:fill="FFFFFF"/>
        </w:rPr>
        <w:t>.</w:t>
      </w:r>
    </w:p>
    <w:p w14:paraId="62EAA654" w14:textId="77777777" w:rsidR="005251F6" w:rsidRPr="003C2A16" w:rsidRDefault="005251F6" w:rsidP="001F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5251F6" w:rsidRPr="003C2A16" w:rsidSect="009B4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64F0"/>
    <w:multiLevelType w:val="multilevel"/>
    <w:tmpl w:val="0C0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01C51"/>
    <w:multiLevelType w:val="multilevel"/>
    <w:tmpl w:val="20F4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A6"/>
    <w:rsid w:val="0008208B"/>
    <w:rsid w:val="000E05E9"/>
    <w:rsid w:val="001F3D8D"/>
    <w:rsid w:val="00234BA6"/>
    <w:rsid w:val="0024137D"/>
    <w:rsid w:val="002564AB"/>
    <w:rsid w:val="002A7692"/>
    <w:rsid w:val="00344CA4"/>
    <w:rsid w:val="00375C87"/>
    <w:rsid w:val="003B4155"/>
    <w:rsid w:val="003C2A16"/>
    <w:rsid w:val="00402625"/>
    <w:rsid w:val="00440712"/>
    <w:rsid w:val="004E4B0F"/>
    <w:rsid w:val="00500663"/>
    <w:rsid w:val="005251F6"/>
    <w:rsid w:val="0052765E"/>
    <w:rsid w:val="00562191"/>
    <w:rsid w:val="005A2462"/>
    <w:rsid w:val="005B5B41"/>
    <w:rsid w:val="00605FC0"/>
    <w:rsid w:val="006524DE"/>
    <w:rsid w:val="00710562"/>
    <w:rsid w:val="007A3180"/>
    <w:rsid w:val="007B2723"/>
    <w:rsid w:val="007F2275"/>
    <w:rsid w:val="008002DF"/>
    <w:rsid w:val="00821FEE"/>
    <w:rsid w:val="00903324"/>
    <w:rsid w:val="00965D6C"/>
    <w:rsid w:val="009700DB"/>
    <w:rsid w:val="00990F76"/>
    <w:rsid w:val="009B4A59"/>
    <w:rsid w:val="009C30A2"/>
    <w:rsid w:val="009F3375"/>
    <w:rsid w:val="00A345A5"/>
    <w:rsid w:val="00AA5675"/>
    <w:rsid w:val="00AE1FF3"/>
    <w:rsid w:val="00B05C77"/>
    <w:rsid w:val="00B12699"/>
    <w:rsid w:val="00B53B0C"/>
    <w:rsid w:val="00B6215C"/>
    <w:rsid w:val="00B7271D"/>
    <w:rsid w:val="00BA289E"/>
    <w:rsid w:val="00BC6DAD"/>
    <w:rsid w:val="00C62D09"/>
    <w:rsid w:val="00C632ED"/>
    <w:rsid w:val="00CA5904"/>
    <w:rsid w:val="00CC5819"/>
    <w:rsid w:val="00D2734D"/>
    <w:rsid w:val="00D86C9A"/>
    <w:rsid w:val="00DE2BA0"/>
    <w:rsid w:val="00EA07D1"/>
    <w:rsid w:val="00EE3845"/>
    <w:rsid w:val="00F35F6B"/>
    <w:rsid w:val="00F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C257"/>
  <w15:docId w15:val="{1B5BBC3D-35C5-46A1-B279-D7D16F60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2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B0C"/>
    <w:rPr>
      <w:b/>
      <w:bCs/>
    </w:rPr>
  </w:style>
  <w:style w:type="character" w:customStyle="1" w:styleId="apple-converted-space">
    <w:name w:val="apple-converted-space"/>
    <w:basedOn w:val="a0"/>
    <w:rsid w:val="00B53B0C"/>
  </w:style>
  <w:style w:type="character" w:customStyle="1" w:styleId="40">
    <w:name w:val="Заголовок 4 Знак"/>
    <w:basedOn w:val="a0"/>
    <w:link w:val="4"/>
    <w:uiPriority w:val="9"/>
    <w:rsid w:val="004026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4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A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6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5D6C"/>
  </w:style>
  <w:style w:type="character" w:customStyle="1" w:styleId="c5">
    <w:name w:val="c5"/>
    <w:basedOn w:val="a0"/>
    <w:rsid w:val="001F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Мария Александровна Земскова</cp:lastModifiedBy>
  <cp:revision>5</cp:revision>
  <cp:lastPrinted>2022-10-11T03:53:00Z</cp:lastPrinted>
  <dcterms:created xsi:type="dcterms:W3CDTF">2022-11-30T10:53:00Z</dcterms:created>
  <dcterms:modified xsi:type="dcterms:W3CDTF">2022-11-30T10:53:00Z</dcterms:modified>
</cp:coreProperties>
</file>