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BDB6" w14:textId="77777777" w:rsidR="00A85C5A" w:rsidRPr="00E43D36" w:rsidRDefault="00A85C5A" w:rsidP="00A85C5A">
      <w:pPr>
        <w:spacing w:line="360" w:lineRule="auto"/>
        <w:rPr>
          <w:b/>
          <w:sz w:val="28"/>
          <w:szCs w:val="28"/>
        </w:rPr>
      </w:pPr>
    </w:p>
    <w:p w14:paraId="00C3A884" w14:textId="77777777" w:rsidR="00A85C5A" w:rsidRPr="00E43D36" w:rsidRDefault="00A85C5A" w:rsidP="00A85C5A">
      <w:pPr>
        <w:spacing w:line="360" w:lineRule="auto"/>
        <w:rPr>
          <w:b/>
          <w:sz w:val="28"/>
          <w:szCs w:val="28"/>
        </w:rPr>
      </w:pPr>
    </w:p>
    <w:p w14:paraId="6D2488AC" w14:textId="3819397D" w:rsidR="00A85C5A" w:rsidRPr="00E43D36" w:rsidRDefault="00A85C5A" w:rsidP="00A85C5A">
      <w:pPr>
        <w:spacing w:line="360" w:lineRule="auto"/>
        <w:jc w:val="center"/>
        <w:rPr>
          <w:b/>
          <w:sz w:val="28"/>
          <w:szCs w:val="28"/>
        </w:rPr>
      </w:pPr>
    </w:p>
    <w:p w14:paraId="2D9C1B95" w14:textId="77777777" w:rsidR="00A85C5A" w:rsidRPr="00E43D36" w:rsidRDefault="00A85C5A" w:rsidP="00A85C5A">
      <w:pPr>
        <w:spacing w:line="360" w:lineRule="auto"/>
        <w:rPr>
          <w:b/>
          <w:sz w:val="28"/>
          <w:szCs w:val="28"/>
        </w:rPr>
      </w:pPr>
    </w:p>
    <w:p w14:paraId="58DAF420" w14:textId="77777777" w:rsidR="00A85C5A" w:rsidRPr="00E43D36" w:rsidRDefault="00A85C5A" w:rsidP="00A85C5A">
      <w:pPr>
        <w:spacing w:line="360" w:lineRule="auto"/>
        <w:jc w:val="center"/>
        <w:rPr>
          <w:b/>
          <w:sz w:val="28"/>
          <w:szCs w:val="28"/>
        </w:rPr>
      </w:pPr>
      <w:r w:rsidRPr="00E43D36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>-РЕКВИЕМ</w:t>
      </w:r>
    </w:p>
    <w:p w14:paraId="62D45706" w14:textId="77777777" w:rsidR="00A85C5A" w:rsidRPr="00E43D36" w:rsidRDefault="00A85C5A" w:rsidP="00A85C5A">
      <w:pPr>
        <w:spacing w:line="360" w:lineRule="auto"/>
        <w:jc w:val="center"/>
        <w:rPr>
          <w:b/>
          <w:sz w:val="28"/>
          <w:szCs w:val="28"/>
        </w:rPr>
      </w:pPr>
    </w:p>
    <w:p w14:paraId="071B7480" w14:textId="77777777" w:rsidR="00A85C5A" w:rsidRPr="00E43D36" w:rsidRDefault="00A85C5A" w:rsidP="00A85C5A">
      <w:pPr>
        <w:spacing w:line="360" w:lineRule="auto"/>
        <w:jc w:val="center"/>
        <w:rPr>
          <w:b/>
          <w:sz w:val="40"/>
          <w:szCs w:val="40"/>
        </w:rPr>
      </w:pPr>
      <w:r w:rsidRPr="00E43D36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Песня белых журавлей</w:t>
      </w:r>
      <w:r w:rsidRPr="00E43D36">
        <w:rPr>
          <w:b/>
          <w:sz w:val="40"/>
          <w:szCs w:val="40"/>
        </w:rPr>
        <w:t>»</w:t>
      </w:r>
    </w:p>
    <w:p w14:paraId="4350F484" w14:textId="77777777" w:rsidR="00A85C5A" w:rsidRPr="00E43D36" w:rsidRDefault="00A85C5A" w:rsidP="00A85C5A">
      <w:pPr>
        <w:spacing w:line="360" w:lineRule="auto"/>
        <w:jc w:val="center"/>
        <w:rPr>
          <w:b/>
          <w:sz w:val="28"/>
          <w:szCs w:val="28"/>
        </w:rPr>
      </w:pPr>
      <w:r w:rsidRPr="00E43D36">
        <w:rPr>
          <w:b/>
          <w:sz w:val="28"/>
          <w:szCs w:val="28"/>
        </w:rPr>
        <w:t>9 класс.</w:t>
      </w:r>
    </w:p>
    <w:p w14:paraId="13C157A1" w14:textId="77777777" w:rsidR="00A85C5A" w:rsidRPr="00E43D36" w:rsidRDefault="00A85C5A" w:rsidP="00A85C5A">
      <w:pPr>
        <w:ind w:left="1701"/>
        <w:rPr>
          <w:b/>
          <w:sz w:val="28"/>
          <w:szCs w:val="28"/>
        </w:rPr>
      </w:pPr>
      <w:proofErr w:type="spellStart"/>
      <w:r w:rsidRPr="00E43D36">
        <w:rPr>
          <w:b/>
          <w:sz w:val="28"/>
          <w:szCs w:val="28"/>
        </w:rPr>
        <w:t>Телепенко</w:t>
      </w:r>
      <w:proofErr w:type="spellEnd"/>
      <w:r w:rsidRPr="00E43D36">
        <w:rPr>
          <w:b/>
          <w:sz w:val="28"/>
          <w:szCs w:val="28"/>
        </w:rPr>
        <w:t xml:space="preserve"> Юрий Андреевич,</w:t>
      </w:r>
    </w:p>
    <w:p w14:paraId="7B4B6FA3" w14:textId="77777777" w:rsidR="00A85C5A" w:rsidRPr="00E43D36" w:rsidRDefault="00A85C5A" w:rsidP="00A85C5A">
      <w:pPr>
        <w:ind w:left="1701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географии МК</w:t>
      </w:r>
      <w:r w:rsidRPr="00E43D36">
        <w:rPr>
          <w:b/>
          <w:sz w:val="28"/>
          <w:szCs w:val="28"/>
        </w:rPr>
        <w:t>ОУ СОШ № 11 пос. Нового, высшая квалификационная категория, отличник народного просвещения.</w:t>
      </w:r>
    </w:p>
    <w:p w14:paraId="1806AA3E" w14:textId="77777777" w:rsidR="00A85C5A" w:rsidRPr="00E43D36" w:rsidRDefault="00A85C5A" w:rsidP="00A85C5A">
      <w:pPr>
        <w:ind w:left="1701"/>
        <w:rPr>
          <w:b/>
          <w:sz w:val="28"/>
          <w:szCs w:val="28"/>
        </w:rPr>
      </w:pPr>
      <w:r w:rsidRPr="00E43D36">
        <w:rPr>
          <w:b/>
          <w:sz w:val="28"/>
          <w:szCs w:val="28"/>
        </w:rPr>
        <w:t>357819, Ставропольский край, Георгиевский район, пос. Новый,</w:t>
      </w:r>
      <w:r>
        <w:rPr>
          <w:b/>
          <w:sz w:val="28"/>
          <w:szCs w:val="28"/>
        </w:rPr>
        <w:t xml:space="preserve"> ул. 60 лет СССР,14, МК</w:t>
      </w:r>
      <w:r w:rsidRPr="00E43D36">
        <w:rPr>
          <w:b/>
          <w:sz w:val="28"/>
          <w:szCs w:val="28"/>
        </w:rPr>
        <w:t>ОУ СОШ № 11.</w:t>
      </w:r>
    </w:p>
    <w:p w14:paraId="52BDC0E6" w14:textId="77777777" w:rsidR="00A85C5A" w:rsidRPr="00E43D36" w:rsidRDefault="00A85C5A" w:rsidP="00A85C5A">
      <w:pPr>
        <w:ind w:left="1701"/>
        <w:rPr>
          <w:b/>
          <w:sz w:val="28"/>
          <w:szCs w:val="28"/>
        </w:rPr>
      </w:pPr>
      <w:r w:rsidRPr="00E43D36">
        <w:rPr>
          <w:b/>
          <w:sz w:val="28"/>
          <w:szCs w:val="28"/>
        </w:rPr>
        <w:t xml:space="preserve">Дом. адрес: 357820, Ставропольский край, г. Георгиевск, </w:t>
      </w:r>
    </w:p>
    <w:p w14:paraId="549E101E" w14:textId="77777777" w:rsidR="00A85C5A" w:rsidRPr="00E43D36" w:rsidRDefault="00A85C5A" w:rsidP="00A85C5A">
      <w:pPr>
        <w:ind w:left="1701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43D3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Pr="00E43D3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Батакская</w:t>
      </w:r>
      <w:proofErr w:type="spellEnd"/>
      <w:r>
        <w:rPr>
          <w:b/>
          <w:sz w:val="28"/>
          <w:szCs w:val="28"/>
        </w:rPr>
        <w:t>, 8, кв. 20.</w:t>
      </w:r>
    </w:p>
    <w:p w14:paraId="4EDD4390" w14:textId="77777777" w:rsidR="00A85C5A" w:rsidRPr="00E43D36" w:rsidRDefault="00A85C5A" w:rsidP="00A85C5A">
      <w:pPr>
        <w:ind w:left="1701"/>
        <w:rPr>
          <w:b/>
          <w:sz w:val="28"/>
          <w:szCs w:val="28"/>
        </w:rPr>
      </w:pPr>
      <w:r w:rsidRPr="00E43D36">
        <w:rPr>
          <w:b/>
          <w:sz w:val="28"/>
          <w:szCs w:val="28"/>
        </w:rPr>
        <w:t>Телефоны:</w:t>
      </w:r>
    </w:p>
    <w:p w14:paraId="1975BE09" w14:textId="77777777" w:rsidR="00A85C5A" w:rsidRPr="00E43D36" w:rsidRDefault="00A85C5A" w:rsidP="00A85C5A">
      <w:pPr>
        <w:ind w:left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Раб. 8 879 51 7 32 </w:t>
      </w:r>
      <w:r w:rsidRPr="00E43D36">
        <w:rPr>
          <w:b/>
          <w:sz w:val="28"/>
          <w:szCs w:val="28"/>
        </w:rPr>
        <w:t xml:space="preserve"> 60</w:t>
      </w:r>
    </w:p>
    <w:p w14:paraId="55082720" w14:textId="77777777" w:rsidR="00A85C5A" w:rsidRPr="00E43D36" w:rsidRDefault="00A85C5A" w:rsidP="00A85C5A">
      <w:pPr>
        <w:ind w:left="1701"/>
        <w:rPr>
          <w:b/>
          <w:sz w:val="28"/>
          <w:szCs w:val="28"/>
        </w:rPr>
      </w:pPr>
      <w:r w:rsidRPr="00E43D36">
        <w:rPr>
          <w:b/>
          <w:sz w:val="28"/>
          <w:szCs w:val="28"/>
        </w:rPr>
        <w:t>Моб. 8 961 450 5342,          8 928 301 2174</w:t>
      </w:r>
    </w:p>
    <w:p w14:paraId="34D1D7E2" w14:textId="77777777" w:rsidR="00A85C5A" w:rsidRPr="00E43D36" w:rsidRDefault="00A85C5A" w:rsidP="00A85C5A">
      <w:pPr>
        <w:spacing w:line="360" w:lineRule="auto"/>
        <w:jc w:val="center"/>
        <w:rPr>
          <w:b/>
          <w:sz w:val="28"/>
          <w:szCs w:val="28"/>
        </w:rPr>
      </w:pPr>
    </w:p>
    <w:p w14:paraId="7153CA19" w14:textId="27444F42" w:rsidR="00A85C5A" w:rsidRDefault="00A85C5A" w:rsidP="00A85C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C1A69">
        <w:rPr>
          <w:b/>
          <w:sz w:val="28"/>
          <w:szCs w:val="28"/>
        </w:rPr>
        <w:t>22</w:t>
      </w:r>
      <w:r w:rsidRPr="00E43D36">
        <w:rPr>
          <w:b/>
          <w:sz w:val="28"/>
          <w:szCs w:val="28"/>
        </w:rPr>
        <w:t xml:space="preserve"> год.</w:t>
      </w:r>
    </w:p>
    <w:p w14:paraId="367D087C" w14:textId="77777777" w:rsidR="00A85C5A" w:rsidRDefault="00A85C5A" w:rsidP="00A85C5A">
      <w:pPr>
        <w:spacing w:line="360" w:lineRule="auto"/>
        <w:jc w:val="center"/>
        <w:rPr>
          <w:b/>
          <w:sz w:val="28"/>
          <w:szCs w:val="28"/>
        </w:rPr>
      </w:pPr>
    </w:p>
    <w:p w14:paraId="75BB49FF" w14:textId="77777777" w:rsidR="00A85C5A" w:rsidRDefault="00A85C5A" w:rsidP="00A85C5A">
      <w:pPr>
        <w:spacing w:line="360" w:lineRule="auto"/>
        <w:jc w:val="center"/>
        <w:rPr>
          <w:b/>
          <w:sz w:val="28"/>
          <w:szCs w:val="28"/>
        </w:rPr>
      </w:pPr>
    </w:p>
    <w:p w14:paraId="2D12AA62" w14:textId="77777777" w:rsidR="00A85C5A" w:rsidRDefault="00A85C5A" w:rsidP="00A85C5A">
      <w:pPr>
        <w:spacing w:line="360" w:lineRule="auto"/>
        <w:jc w:val="center"/>
        <w:rPr>
          <w:b/>
          <w:sz w:val="28"/>
          <w:szCs w:val="28"/>
        </w:rPr>
      </w:pPr>
    </w:p>
    <w:p w14:paraId="03473812" w14:textId="77777777" w:rsidR="000C1A69" w:rsidRDefault="000C1A69" w:rsidP="00A85C5A">
      <w:pPr>
        <w:spacing w:line="360" w:lineRule="auto"/>
        <w:jc w:val="center"/>
        <w:rPr>
          <w:b/>
          <w:sz w:val="28"/>
          <w:szCs w:val="28"/>
        </w:rPr>
      </w:pPr>
    </w:p>
    <w:p w14:paraId="29AA7581" w14:textId="77777777" w:rsidR="000C1A69" w:rsidRDefault="000C1A69" w:rsidP="00A85C5A">
      <w:pPr>
        <w:spacing w:line="360" w:lineRule="auto"/>
        <w:jc w:val="center"/>
        <w:rPr>
          <w:b/>
          <w:sz w:val="28"/>
          <w:szCs w:val="28"/>
        </w:rPr>
      </w:pPr>
    </w:p>
    <w:p w14:paraId="119F3AB8" w14:textId="77777777" w:rsidR="000C1A69" w:rsidRDefault="000C1A69" w:rsidP="00A85C5A">
      <w:pPr>
        <w:spacing w:line="360" w:lineRule="auto"/>
        <w:jc w:val="center"/>
        <w:rPr>
          <w:b/>
          <w:sz w:val="28"/>
          <w:szCs w:val="28"/>
        </w:rPr>
      </w:pPr>
    </w:p>
    <w:p w14:paraId="1F145B05" w14:textId="77777777" w:rsidR="000C1A69" w:rsidRDefault="000C1A69" w:rsidP="00A85C5A">
      <w:pPr>
        <w:spacing w:line="360" w:lineRule="auto"/>
        <w:jc w:val="center"/>
        <w:rPr>
          <w:b/>
          <w:sz w:val="28"/>
          <w:szCs w:val="28"/>
        </w:rPr>
      </w:pPr>
    </w:p>
    <w:p w14:paraId="45283B86" w14:textId="77777777" w:rsidR="000C1A69" w:rsidRDefault="000C1A69" w:rsidP="00A85C5A">
      <w:pPr>
        <w:spacing w:line="360" w:lineRule="auto"/>
        <w:jc w:val="center"/>
        <w:rPr>
          <w:b/>
          <w:sz w:val="28"/>
          <w:szCs w:val="28"/>
        </w:rPr>
      </w:pPr>
    </w:p>
    <w:p w14:paraId="6034361B" w14:textId="77777777" w:rsidR="000C1A69" w:rsidRDefault="000C1A69" w:rsidP="00A85C5A">
      <w:pPr>
        <w:spacing w:line="360" w:lineRule="auto"/>
        <w:jc w:val="center"/>
        <w:rPr>
          <w:b/>
          <w:sz w:val="28"/>
          <w:szCs w:val="28"/>
        </w:rPr>
      </w:pPr>
    </w:p>
    <w:p w14:paraId="52E3B4CD" w14:textId="77777777" w:rsidR="000C1A69" w:rsidRDefault="000C1A69" w:rsidP="00A85C5A">
      <w:pPr>
        <w:spacing w:line="360" w:lineRule="auto"/>
        <w:jc w:val="center"/>
        <w:rPr>
          <w:b/>
          <w:sz w:val="28"/>
          <w:szCs w:val="28"/>
        </w:rPr>
      </w:pPr>
    </w:p>
    <w:p w14:paraId="6F985D79" w14:textId="77777777" w:rsidR="000C1A69" w:rsidRDefault="000C1A69" w:rsidP="00A85C5A">
      <w:pPr>
        <w:spacing w:line="360" w:lineRule="auto"/>
        <w:jc w:val="center"/>
        <w:rPr>
          <w:b/>
          <w:sz w:val="28"/>
          <w:szCs w:val="28"/>
        </w:rPr>
      </w:pPr>
    </w:p>
    <w:p w14:paraId="0EC4832B" w14:textId="77777777" w:rsidR="000C1A69" w:rsidRDefault="000C1A69" w:rsidP="00A85C5A">
      <w:pPr>
        <w:spacing w:line="360" w:lineRule="auto"/>
        <w:jc w:val="center"/>
        <w:rPr>
          <w:b/>
          <w:sz w:val="28"/>
          <w:szCs w:val="28"/>
        </w:rPr>
      </w:pPr>
    </w:p>
    <w:p w14:paraId="401F370F" w14:textId="4346D0C9" w:rsidR="00A85C5A" w:rsidRPr="00517B5F" w:rsidRDefault="00A85C5A" w:rsidP="00A85C5A">
      <w:pPr>
        <w:spacing w:line="360" w:lineRule="auto"/>
        <w:jc w:val="center"/>
        <w:rPr>
          <w:b/>
          <w:sz w:val="28"/>
          <w:szCs w:val="28"/>
        </w:rPr>
      </w:pPr>
      <w:r w:rsidRPr="00517B5F">
        <w:rPr>
          <w:b/>
          <w:sz w:val="28"/>
          <w:szCs w:val="28"/>
        </w:rPr>
        <w:lastRenderedPageBreak/>
        <w:t xml:space="preserve">Тема урока: </w:t>
      </w:r>
      <w:r>
        <w:rPr>
          <w:b/>
          <w:sz w:val="28"/>
          <w:szCs w:val="28"/>
        </w:rPr>
        <w:t>Песня белых журавлей.</w:t>
      </w:r>
    </w:p>
    <w:p w14:paraId="089022E7" w14:textId="77777777" w:rsidR="00A85C5A" w:rsidRPr="00517B5F" w:rsidRDefault="00A85C5A" w:rsidP="00A85C5A">
      <w:pPr>
        <w:spacing w:line="360" w:lineRule="auto"/>
        <w:rPr>
          <w:b/>
          <w:sz w:val="28"/>
          <w:szCs w:val="28"/>
        </w:rPr>
      </w:pPr>
      <w:r w:rsidRPr="00517B5F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 xml:space="preserve">и задачи </w:t>
      </w:r>
      <w:r w:rsidRPr="00517B5F">
        <w:rPr>
          <w:b/>
          <w:sz w:val="28"/>
          <w:szCs w:val="28"/>
        </w:rPr>
        <w:t xml:space="preserve">урока: </w:t>
      </w:r>
    </w:p>
    <w:p w14:paraId="1C97B357" w14:textId="77777777" w:rsidR="00A85C5A" w:rsidRDefault="00A85C5A" w:rsidP="00A85C5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Обобщить материал по формированию географического образа России;</w:t>
      </w:r>
    </w:p>
    <w:p w14:paraId="02C7C5A9" w14:textId="77777777" w:rsidR="00A85C5A" w:rsidRDefault="00A85C5A" w:rsidP="00A85C5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памятниках воинам, павшим в годы Великой Отечественной войны;</w:t>
      </w:r>
    </w:p>
    <w:p w14:paraId="44F68896" w14:textId="77777777" w:rsidR="00A85C5A" w:rsidRDefault="00A85C5A" w:rsidP="00A85C5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Воспитать чувство гордости за свою Родину, чувство патриотизма;</w:t>
      </w:r>
    </w:p>
    <w:p w14:paraId="40E2B212" w14:textId="77777777" w:rsidR="00A85C5A" w:rsidRPr="009A5CBD" w:rsidRDefault="00A85C5A" w:rsidP="00A85C5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Помочь раскрыть личностные качества учащихся</w:t>
      </w:r>
      <w:r w:rsidRPr="009A5CBD">
        <w:rPr>
          <w:sz w:val="28"/>
          <w:szCs w:val="28"/>
        </w:rPr>
        <w:t>;</w:t>
      </w:r>
    </w:p>
    <w:p w14:paraId="53D62345" w14:textId="77777777" w:rsidR="00A85C5A" w:rsidRPr="00517B5F" w:rsidRDefault="00A85C5A" w:rsidP="00A85C5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F5EA7">
        <w:rPr>
          <w:sz w:val="28"/>
          <w:szCs w:val="28"/>
        </w:rPr>
        <w:t>овершенствовать навыки</w:t>
      </w:r>
      <w:r w:rsidRPr="00517B5F">
        <w:rPr>
          <w:sz w:val="28"/>
          <w:szCs w:val="28"/>
        </w:rPr>
        <w:t xml:space="preserve"> исследовательской</w:t>
      </w:r>
      <w:r>
        <w:rPr>
          <w:sz w:val="28"/>
          <w:szCs w:val="28"/>
        </w:rPr>
        <w:t xml:space="preserve">  работы с</w:t>
      </w:r>
      <w:r w:rsidRPr="00517B5F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 источниками информации, включая интернет-ресурс</w:t>
      </w:r>
      <w:r w:rsidRPr="00517B5F">
        <w:rPr>
          <w:sz w:val="28"/>
          <w:szCs w:val="28"/>
        </w:rPr>
        <w:t>;</w:t>
      </w:r>
    </w:p>
    <w:p w14:paraId="5913F9E3" w14:textId="77777777" w:rsidR="00A85C5A" w:rsidRPr="00517B5F" w:rsidRDefault="009F5EA7" w:rsidP="00A85C5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</w:t>
      </w:r>
      <w:r w:rsidR="00A85C5A" w:rsidRPr="00517B5F">
        <w:rPr>
          <w:sz w:val="28"/>
          <w:szCs w:val="28"/>
        </w:rPr>
        <w:t>ормирование географического мышления и географической культуры.</w:t>
      </w:r>
    </w:p>
    <w:p w14:paraId="6E6661EA" w14:textId="77777777" w:rsidR="00A85C5A" w:rsidRPr="00517B5F" w:rsidRDefault="00A85C5A" w:rsidP="00A85C5A">
      <w:pPr>
        <w:spacing w:line="360" w:lineRule="auto"/>
        <w:jc w:val="both"/>
        <w:rPr>
          <w:sz w:val="28"/>
          <w:szCs w:val="28"/>
        </w:rPr>
      </w:pPr>
      <w:r w:rsidRPr="00517B5F">
        <w:rPr>
          <w:b/>
          <w:sz w:val="28"/>
          <w:szCs w:val="28"/>
        </w:rPr>
        <w:t>Оборудование:</w:t>
      </w:r>
      <w:r w:rsidRPr="0051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физическая </w:t>
      </w:r>
      <w:r w:rsidRPr="00517B5F">
        <w:rPr>
          <w:sz w:val="28"/>
          <w:szCs w:val="28"/>
        </w:rPr>
        <w:t xml:space="preserve"> карта </w:t>
      </w:r>
      <w:r>
        <w:rPr>
          <w:sz w:val="28"/>
          <w:szCs w:val="28"/>
        </w:rPr>
        <w:t xml:space="preserve">России, географические атласы с наборами контурных карт (для </w:t>
      </w:r>
      <w:r w:rsidRPr="00517B5F">
        <w:rPr>
          <w:sz w:val="28"/>
          <w:szCs w:val="28"/>
        </w:rPr>
        <w:t>каждого ученика), медиапроектор, компьютер, экран.</w:t>
      </w:r>
    </w:p>
    <w:p w14:paraId="68C72FC9" w14:textId="77777777" w:rsidR="00A85C5A" w:rsidRPr="00517B5F" w:rsidRDefault="00A85C5A" w:rsidP="00A85C5A">
      <w:pPr>
        <w:spacing w:line="360" w:lineRule="auto"/>
        <w:jc w:val="both"/>
        <w:rPr>
          <w:sz w:val="28"/>
          <w:szCs w:val="28"/>
        </w:rPr>
      </w:pPr>
    </w:p>
    <w:p w14:paraId="3C8133DF" w14:textId="77777777" w:rsidR="00A85C5A" w:rsidRPr="00517B5F" w:rsidRDefault="00A85C5A" w:rsidP="00A85C5A">
      <w:pPr>
        <w:spacing w:line="360" w:lineRule="auto"/>
        <w:jc w:val="both"/>
        <w:rPr>
          <w:sz w:val="28"/>
          <w:szCs w:val="28"/>
        </w:rPr>
      </w:pPr>
      <w:r w:rsidRPr="00517B5F">
        <w:rPr>
          <w:b/>
          <w:sz w:val="28"/>
          <w:szCs w:val="28"/>
        </w:rPr>
        <w:t>Форма проведения</w:t>
      </w:r>
      <w:r w:rsidRPr="00517B5F">
        <w:rPr>
          <w:sz w:val="28"/>
          <w:szCs w:val="28"/>
        </w:rPr>
        <w:t xml:space="preserve">: </w:t>
      </w:r>
      <w:r>
        <w:rPr>
          <w:sz w:val="28"/>
          <w:szCs w:val="28"/>
        </w:rPr>
        <w:t>урок-реквием</w:t>
      </w:r>
      <w:r w:rsidRPr="00517B5F">
        <w:rPr>
          <w:sz w:val="28"/>
          <w:szCs w:val="28"/>
        </w:rPr>
        <w:t>.</w:t>
      </w:r>
    </w:p>
    <w:p w14:paraId="43AFC389" w14:textId="77777777" w:rsidR="00A85C5A" w:rsidRPr="00517B5F" w:rsidRDefault="00A85C5A" w:rsidP="00A85C5A">
      <w:pPr>
        <w:spacing w:line="360" w:lineRule="auto"/>
        <w:rPr>
          <w:sz w:val="28"/>
          <w:szCs w:val="28"/>
        </w:rPr>
      </w:pPr>
    </w:p>
    <w:p w14:paraId="48ED2A39" w14:textId="77777777" w:rsidR="00A85C5A" w:rsidRDefault="00A85C5A" w:rsidP="00A85C5A">
      <w:pPr>
        <w:spacing w:line="360" w:lineRule="auto"/>
        <w:jc w:val="both"/>
        <w:rPr>
          <w:sz w:val="28"/>
          <w:szCs w:val="28"/>
        </w:rPr>
      </w:pPr>
      <w:r w:rsidRPr="00517B5F">
        <w:rPr>
          <w:b/>
          <w:sz w:val="28"/>
          <w:szCs w:val="28"/>
        </w:rPr>
        <w:t>Подготовка к уроку:</w:t>
      </w:r>
      <w:r w:rsidRPr="00517B5F">
        <w:rPr>
          <w:sz w:val="28"/>
          <w:szCs w:val="28"/>
        </w:rPr>
        <w:t xml:space="preserve"> за 2 недели до начала урока учащиеся по группам получают задания</w:t>
      </w:r>
      <w:r>
        <w:rPr>
          <w:sz w:val="28"/>
          <w:szCs w:val="28"/>
        </w:rPr>
        <w:t>:</w:t>
      </w:r>
    </w:p>
    <w:p w14:paraId="4D79A32C" w14:textId="77777777" w:rsidR="00A85C5A" w:rsidRPr="00517B5F" w:rsidRDefault="00A85C5A" w:rsidP="00A85C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</w:t>
      </w:r>
      <w:r w:rsidRPr="00517B5F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исследование</w:t>
      </w:r>
      <w:r w:rsidR="00110FAB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воинам, павшим на фронтах Великой Отечественной войны установлены памятники в форме журавлей</w:t>
      </w:r>
      <w:r w:rsidRPr="00517B5F">
        <w:rPr>
          <w:sz w:val="28"/>
          <w:szCs w:val="28"/>
        </w:rPr>
        <w:t>;</w:t>
      </w:r>
    </w:p>
    <w:p w14:paraId="4E75C05A" w14:textId="77777777" w:rsidR="00A85C5A" w:rsidRDefault="00A85C5A" w:rsidP="00A85C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 каких населённых пунктах установлены памятники «Журавли», дайте им описание</w:t>
      </w:r>
      <w:r w:rsidR="008D07ED">
        <w:rPr>
          <w:sz w:val="28"/>
          <w:szCs w:val="28"/>
        </w:rPr>
        <w:t>, создайте презентацию о памятнике</w:t>
      </w:r>
      <w:r w:rsidR="009F36EB">
        <w:rPr>
          <w:sz w:val="28"/>
          <w:szCs w:val="28"/>
        </w:rPr>
        <w:t>.</w:t>
      </w:r>
    </w:p>
    <w:p w14:paraId="16610FB8" w14:textId="77777777" w:rsidR="00A85C5A" w:rsidRDefault="00A85C5A" w:rsidP="00A85C5A">
      <w:pPr>
        <w:spacing w:line="360" w:lineRule="auto"/>
        <w:jc w:val="both"/>
        <w:rPr>
          <w:sz w:val="28"/>
          <w:szCs w:val="28"/>
        </w:rPr>
      </w:pPr>
    </w:p>
    <w:p w14:paraId="24A4C336" w14:textId="77777777" w:rsidR="00A85C5A" w:rsidRDefault="00A85C5A" w:rsidP="00A85C5A">
      <w:pPr>
        <w:spacing w:line="360" w:lineRule="auto"/>
        <w:jc w:val="both"/>
        <w:rPr>
          <w:sz w:val="28"/>
          <w:szCs w:val="28"/>
        </w:rPr>
      </w:pPr>
    </w:p>
    <w:p w14:paraId="5FE1BF63" w14:textId="77777777" w:rsidR="00A85C5A" w:rsidRPr="00517B5F" w:rsidRDefault="00A85C5A" w:rsidP="00A85C5A">
      <w:pPr>
        <w:spacing w:line="360" w:lineRule="auto"/>
        <w:jc w:val="center"/>
        <w:rPr>
          <w:b/>
          <w:sz w:val="28"/>
          <w:szCs w:val="28"/>
        </w:rPr>
      </w:pPr>
      <w:r w:rsidRPr="00517B5F">
        <w:rPr>
          <w:b/>
          <w:sz w:val="28"/>
          <w:szCs w:val="28"/>
        </w:rPr>
        <w:t>СТРУКТУРА УРОКА.</w:t>
      </w:r>
    </w:p>
    <w:p w14:paraId="727831D2" w14:textId="77777777" w:rsidR="00A85C5A" w:rsidRDefault="00A85C5A" w:rsidP="00A85C5A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517B5F">
        <w:rPr>
          <w:b/>
          <w:sz w:val="28"/>
          <w:szCs w:val="28"/>
        </w:rPr>
        <w:t>Организация урока.</w:t>
      </w:r>
    </w:p>
    <w:p w14:paraId="081C44F8" w14:textId="77777777" w:rsidR="00A85C5A" w:rsidRDefault="00A85C5A" w:rsidP="00A85C5A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знаний:</w:t>
      </w:r>
    </w:p>
    <w:p w14:paraId="3F8EA55A" w14:textId="77777777" w:rsidR="00321B39" w:rsidRDefault="000A3F38" w:rsidP="00321B39">
      <w:pPr>
        <w:spacing w:line="360" w:lineRule="auto"/>
        <w:ind w:left="720" w:firstLine="696"/>
        <w:jc w:val="both"/>
        <w:rPr>
          <w:sz w:val="28"/>
          <w:szCs w:val="28"/>
        </w:rPr>
      </w:pPr>
      <w:r w:rsidRPr="000A3F3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8D07ED" w:rsidRPr="008D07ED">
        <w:rPr>
          <w:sz w:val="28"/>
          <w:szCs w:val="28"/>
        </w:rPr>
        <w:t>Был летний воскресный день 22 июня</w:t>
      </w:r>
      <w:r w:rsidR="00E61091">
        <w:rPr>
          <w:sz w:val="28"/>
          <w:szCs w:val="28"/>
        </w:rPr>
        <w:t xml:space="preserve"> 1941 года</w:t>
      </w:r>
      <w:r w:rsidR="008D07ED" w:rsidRPr="008D07ED">
        <w:rPr>
          <w:sz w:val="28"/>
          <w:szCs w:val="28"/>
        </w:rPr>
        <w:t xml:space="preserve">. Ласково светило солнце, согревая землю своими лучами. Шептались друг с другом </w:t>
      </w:r>
      <w:r w:rsidR="00321B39">
        <w:rPr>
          <w:sz w:val="28"/>
          <w:szCs w:val="28"/>
        </w:rPr>
        <w:t>листья деревьев, пели птицы</w:t>
      </w:r>
      <w:r w:rsidR="008D07ED" w:rsidRPr="008D07ED">
        <w:rPr>
          <w:sz w:val="28"/>
          <w:szCs w:val="28"/>
        </w:rPr>
        <w:t xml:space="preserve">. Люди просыпались, строили планы на </w:t>
      </w:r>
      <w:r w:rsidR="008D07ED" w:rsidRPr="008D07ED">
        <w:rPr>
          <w:sz w:val="28"/>
          <w:szCs w:val="28"/>
        </w:rPr>
        <w:lastRenderedPageBreak/>
        <w:t>выходной день. Ничто не предвещало беды. И вдруг 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свободы.</w:t>
      </w:r>
      <w:r w:rsidR="008D07ED">
        <w:rPr>
          <w:sz w:val="28"/>
          <w:szCs w:val="28"/>
        </w:rPr>
        <w:t xml:space="preserve"> Миллионы советских граждан ушли на фронт защищать свою Родину</w:t>
      </w:r>
      <w:r w:rsidR="009F36EB">
        <w:rPr>
          <w:sz w:val="28"/>
          <w:szCs w:val="28"/>
        </w:rPr>
        <w:t xml:space="preserve"> </w:t>
      </w:r>
      <w:r w:rsidR="009F5EA7" w:rsidRPr="009F5EA7">
        <w:rPr>
          <w:sz w:val="28"/>
          <w:szCs w:val="28"/>
        </w:rPr>
        <w:t>(звучит</w:t>
      </w:r>
      <w:r w:rsidR="009F5EA7">
        <w:rPr>
          <w:sz w:val="28"/>
          <w:szCs w:val="28"/>
        </w:rPr>
        <w:t xml:space="preserve"> отрывок песни</w:t>
      </w:r>
      <w:r w:rsidR="00E61091">
        <w:rPr>
          <w:sz w:val="28"/>
          <w:szCs w:val="28"/>
        </w:rPr>
        <w:t xml:space="preserve"> «Вставай страна огромная»)</w:t>
      </w:r>
      <w:r w:rsidR="008D07ED">
        <w:rPr>
          <w:sz w:val="28"/>
          <w:szCs w:val="28"/>
        </w:rPr>
        <w:t xml:space="preserve">. </w:t>
      </w:r>
    </w:p>
    <w:p w14:paraId="5E6A3D91" w14:textId="77777777" w:rsidR="008D07ED" w:rsidRDefault="008D07ED" w:rsidP="00321B39">
      <w:pPr>
        <w:spacing w:line="36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прошу встать всех, чьи семьи были затронуты Великой Отечественной войной в лице ваших дедов, прадедов, бабушек, прабабушек, других родственников. </w:t>
      </w:r>
      <w:r w:rsidR="00321B39">
        <w:rPr>
          <w:sz w:val="28"/>
          <w:szCs w:val="28"/>
        </w:rPr>
        <w:t>Оглянитесь вокруг, вы видите, что в нашем классе встали все. Все мы причастны к Великой Отечественной войне, поэтому память о событиях войны должна жить в наших сердцах. Многие солдаты так и не вернулись с фронта, оставшись в наших воспоминаниях.</w:t>
      </w:r>
    </w:p>
    <w:p w14:paraId="2CC8D5A5" w14:textId="77777777" w:rsidR="00321B39" w:rsidRDefault="00321B39" w:rsidP="00321B39">
      <w:pPr>
        <w:spacing w:line="36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Ребята, вспомните с какой птицей сравнивают павших солдат?</w:t>
      </w:r>
    </w:p>
    <w:p w14:paraId="2FB8D8FC" w14:textId="77777777" w:rsidR="00110FAB" w:rsidRDefault="00321B39" w:rsidP="00321B39">
      <w:pPr>
        <w:spacing w:line="360" w:lineRule="auto"/>
        <w:ind w:left="720" w:firstLine="696"/>
        <w:jc w:val="both"/>
        <w:rPr>
          <w:sz w:val="28"/>
          <w:szCs w:val="28"/>
        </w:rPr>
      </w:pPr>
      <w:r w:rsidRPr="00321B39">
        <w:rPr>
          <w:sz w:val="28"/>
          <w:szCs w:val="28"/>
        </w:rPr>
        <w:t xml:space="preserve">На Кавказе есть поверье, будто павшие на поле брани воины превращаются в журавлей. </w:t>
      </w:r>
    </w:p>
    <w:p w14:paraId="6168FE4E" w14:textId="77777777" w:rsidR="00321B39" w:rsidRPr="008D07ED" w:rsidRDefault="00321B39" w:rsidP="00321B39">
      <w:pPr>
        <w:spacing w:line="360" w:lineRule="auto"/>
        <w:ind w:left="720" w:firstLine="696"/>
        <w:jc w:val="both"/>
        <w:rPr>
          <w:sz w:val="28"/>
          <w:szCs w:val="28"/>
        </w:rPr>
      </w:pPr>
      <w:r w:rsidRPr="00321B39">
        <w:rPr>
          <w:sz w:val="28"/>
          <w:szCs w:val="28"/>
        </w:rPr>
        <w:t>В 1968 году в свет вышла песня "Журавли " на стихи Расула Гамзатова и музыку Яна Френкеля. Исполнил песню Марк Бернес. Песня посвящена погибшим во время Великой Отечественной войны солдатам, которых авторы сравнили с клином летящих журавлей. Памятники "Журавли", благодаря известным стихам Расула Гамзатова</w:t>
      </w:r>
      <w:r w:rsidR="00E61091">
        <w:rPr>
          <w:sz w:val="28"/>
          <w:szCs w:val="28"/>
        </w:rPr>
        <w:t>,</w:t>
      </w:r>
      <w:r w:rsidRPr="00321B39">
        <w:rPr>
          <w:sz w:val="28"/>
          <w:szCs w:val="28"/>
        </w:rPr>
        <w:t xml:space="preserve">  стали символом памяти миллионов павших солдат.</w:t>
      </w:r>
    </w:p>
    <w:p w14:paraId="13F0F079" w14:textId="77777777" w:rsidR="00A85C5A" w:rsidRDefault="00A85C5A" w:rsidP="00A85C5A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525C74">
        <w:rPr>
          <w:b/>
          <w:sz w:val="28"/>
          <w:szCs w:val="28"/>
        </w:rPr>
        <w:t>Изучение нового материала:</w:t>
      </w:r>
    </w:p>
    <w:p w14:paraId="1D460848" w14:textId="77777777" w:rsidR="00110FAB" w:rsidRPr="00110FAB" w:rsidRDefault="000A3F38" w:rsidP="00110FAB">
      <w:pPr>
        <w:pStyle w:val="a3"/>
        <w:spacing w:line="360" w:lineRule="auto"/>
        <w:ind w:firstLine="696"/>
        <w:jc w:val="both"/>
        <w:rPr>
          <w:sz w:val="28"/>
          <w:szCs w:val="28"/>
        </w:rPr>
      </w:pPr>
      <w:r w:rsidRPr="000A3F38">
        <w:rPr>
          <w:b/>
          <w:sz w:val="28"/>
          <w:szCs w:val="28"/>
        </w:rPr>
        <w:t>Учитель:</w:t>
      </w:r>
      <w:r w:rsidRPr="000A3F38">
        <w:rPr>
          <w:sz w:val="28"/>
          <w:szCs w:val="28"/>
        </w:rPr>
        <w:t xml:space="preserve"> </w:t>
      </w:r>
      <w:r w:rsidR="00110FAB" w:rsidRPr="00110FAB">
        <w:rPr>
          <w:sz w:val="28"/>
          <w:szCs w:val="28"/>
        </w:rPr>
        <w:t xml:space="preserve">Сейчас мы с вами совершим виртуальное путешествие по населенным пунктам России, в которых установлены памятники «Журавли». В ходе нашего путешествия вы должны нанести </w:t>
      </w:r>
      <w:r w:rsidR="00DA6BE5">
        <w:rPr>
          <w:sz w:val="28"/>
          <w:szCs w:val="28"/>
        </w:rPr>
        <w:t xml:space="preserve">на контурную карту </w:t>
      </w:r>
      <w:r w:rsidR="00110FAB" w:rsidRPr="00110FAB">
        <w:rPr>
          <w:sz w:val="28"/>
          <w:szCs w:val="28"/>
        </w:rPr>
        <w:t>красными звёздочками все эти поселения,</w:t>
      </w:r>
      <w:r w:rsidR="00E61091">
        <w:rPr>
          <w:sz w:val="28"/>
          <w:szCs w:val="28"/>
        </w:rPr>
        <w:t xml:space="preserve"> как это сделано на слайде,</w:t>
      </w:r>
      <w:r w:rsidR="00110FAB" w:rsidRPr="00110FAB">
        <w:rPr>
          <w:sz w:val="28"/>
          <w:szCs w:val="28"/>
        </w:rPr>
        <w:t xml:space="preserve"> на большую карту мы будем крепить белых бумажных журавликов.</w:t>
      </w:r>
      <w:r w:rsidR="00110FAB">
        <w:rPr>
          <w:sz w:val="28"/>
          <w:szCs w:val="28"/>
        </w:rPr>
        <w:t xml:space="preserve"> Итак, в путь! (звучит песня «Журавли»).</w:t>
      </w:r>
    </w:p>
    <w:p w14:paraId="22B88015" w14:textId="77777777" w:rsidR="005325C5" w:rsidRPr="005325C5" w:rsidRDefault="00110FAB" w:rsidP="005325C5">
      <w:pPr>
        <w:pStyle w:val="a3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110FAB">
        <w:rPr>
          <w:b/>
          <w:sz w:val="28"/>
          <w:szCs w:val="28"/>
        </w:rPr>
        <w:t>Северная Осетия, с. Дзуарикау</w:t>
      </w:r>
      <w:r>
        <w:rPr>
          <w:b/>
          <w:sz w:val="28"/>
          <w:szCs w:val="28"/>
        </w:rPr>
        <w:t>.</w:t>
      </w:r>
      <w:r w:rsidR="005325C5" w:rsidRPr="005325C5">
        <w:t xml:space="preserve"> </w:t>
      </w:r>
    </w:p>
    <w:p w14:paraId="1B167BE0" w14:textId="77777777" w:rsidR="005325C5" w:rsidRPr="005325C5" w:rsidRDefault="000A3F38" w:rsidP="005325C5">
      <w:pPr>
        <w:pStyle w:val="a3"/>
        <w:spacing w:line="360" w:lineRule="auto"/>
        <w:ind w:left="780" w:firstLine="366"/>
        <w:jc w:val="both"/>
        <w:rPr>
          <w:b/>
          <w:sz w:val="28"/>
          <w:szCs w:val="28"/>
        </w:rPr>
      </w:pPr>
      <w:r w:rsidRPr="000A3F38">
        <w:rPr>
          <w:b/>
          <w:sz w:val="28"/>
          <w:szCs w:val="28"/>
        </w:rPr>
        <w:lastRenderedPageBreak/>
        <w:t>Первый ученик:</w:t>
      </w:r>
      <w:r>
        <w:rPr>
          <w:sz w:val="28"/>
          <w:szCs w:val="28"/>
        </w:rPr>
        <w:t xml:space="preserve"> </w:t>
      </w:r>
      <w:r w:rsidR="005325C5" w:rsidRPr="005325C5">
        <w:rPr>
          <w:sz w:val="28"/>
          <w:szCs w:val="28"/>
        </w:rPr>
        <w:t xml:space="preserve">Посмотрите на этот памятник. Вы видите клин </w:t>
      </w:r>
      <w:r w:rsidR="005325C5">
        <w:rPr>
          <w:sz w:val="28"/>
          <w:szCs w:val="28"/>
        </w:rPr>
        <w:t xml:space="preserve">из </w:t>
      </w:r>
      <w:r w:rsidR="005325C5" w:rsidRPr="005325C5">
        <w:rPr>
          <w:sz w:val="28"/>
          <w:szCs w:val="28"/>
        </w:rPr>
        <w:t>семи журавлей, устремившихся в небо. У подножия памятника скульптура скорбящей женщины.</w:t>
      </w:r>
      <w:r w:rsidR="005325C5" w:rsidRPr="005325C5">
        <w:t xml:space="preserve"> </w:t>
      </w:r>
      <w:r w:rsidR="005325C5" w:rsidRPr="005325C5">
        <w:rPr>
          <w:sz w:val="28"/>
          <w:szCs w:val="28"/>
        </w:rPr>
        <w:t xml:space="preserve">Над черной скалой взметнулись в небо семь белых журавлей. Это семь братьев </w:t>
      </w:r>
      <w:proofErr w:type="spellStart"/>
      <w:r w:rsidR="005325C5" w:rsidRPr="005325C5">
        <w:rPr>
          <w:sz w:val="28"/>
          <w:szCs w:val="28"/>
        </w:rPr>
        <w:t>Газдановых</w:t>
      </w:r>
      <w:proofErr w:type="spellEnd"/>
      <w:r w:rsidR="005325C5" w:rsidRPr="005325C5">
        <w:rPr>
          <w:sz w:val="28"/>
          <w:szCs w:val="28"/>
        </w:rPr>
        <w:t>. Стоит их седая мать Тассо. Шершавой рукой она гладит немую скалу. Здесь застыли в вечном полете семь ее отважных сыновей.</w:t>
      </w:r>
    </w:p>
    <w:p w14:paraId="489AF679" w14:textId="77777777" w:rsidR="005325C5" w:rsidRDefault="005325C5" w:rsidP="005325C5">
      <w:pPr>
        <w:pStyle w:val="a3"/>
        <w:spacing w:line="360" w:lineRule="auto"/>
        <w:ind w:left="780" w:firstLine="366"/>
        <w:jc w:val="both"/>
        <w:rPr>
          <w:sz w:val="28"/>
          <w:szCs w:val="28"/>
        </w:rPr>
      </w:pPr>
      <w:r>
        <w:rPr>
          <w:sz w:val="28"/>
          <w:szCs w:val="28"/>
        </w:rPr>
        <w:t>Этот</w:t>
      </w:r>
      <w:r w:rsidRPr="005325C5">
        <w:rPr>
          <w:sz w:val="28"/>
          <w:szCs w:val="28"/>
        </w:rPr>
        <w:t xml:space="preserve"> памятник</w:t>
      </w:r>
      <w:r>
        <w:rPr>
          <w:sz w:val="28"/>
          <w:szCs w:val="28"/>
        </w:rPr>
        <w:t xml:space="preserve"> сооружен в 1963 году</w:t>
      </w:r>
      <w:r w:rsidRPr="005325C5">
        <w:rPr>
          <w:sz w:val="28"/>
          <w:szCs w:val="28"/>
        </w:rPr>
        <w:t xml:space="preserve"> семи братьям </w:t>
      </w:r>
      <w:proofErr w:type="spellStart"/>
      <w:r w:rsidRPr="005325C5">
        <w:rPr>
          <w:sz w:val="28"/>
          <w:szCs w:val="28"/>
        </w:rPr>
        <w:t>Газдановым</w:t>
      </w:r>
      <w:proofErr w:type="spellEnd"/>
      <w:r w:rsidRPr="005325C5">
        <w:rPr>
          <w:sz w:val="28"/>
          <w:szCs w:val="28"/>
        </w:rPr>
        <w:t>, уроженцам селения</w:t>
      </w:r>
      <w:r w:rsidR="00E61091">
        <w:rPr>
          <w:sz w:val="28"/>
          <w:szCs w:val="28"/>
        </w:rPr>
        <w:t xml:space="preserve"> </w:t>
      </w:r>
      <w:r w:rsidR="00E61091" w:rsidRPr="00E61091">
        <w:rPr>
          <w:sz w:val="28"/>
          <w:szCs w:val="28"/>
        </w:rPr>
        <w:t>Дзуарикау</w:t>
      </w:r>
      <w:r w:rsidRPr="005325C5">
        <w:rPr>
          <w:sz w:val="28"/>
          <w:szCs w:val="28"/>
        </w:rPr>
        <w:t>, отдавшим жизнь за Родину на различных фронтах В</w:t>
      </w:r>
      <w:r>
        <w:rPr>
          <w:sz w:val="28"/>
          <w:szCs w:val="28"/>
        </w:rPr>
        <w:t xml:space="preserve">еликой Отечественной войны. </w:t>
      </w:r>
      <w:proofErr w:type="spellStart"/>
      <w:r w:rsidRPr="005325C5">
        <w:rPr>
          <w:sz w:val="28"/>
          <w:szCs w:val="28"/>
        </w:rPr>
        <w:t>Газдановы</w:t>
      </w:r>
      <w:proofErr w:type="spellEnd"/>
      <w:r w:rsidRPr="005325C5">
        <w:rPr>
          <w:sz w:val="28"/>
          <w:szCs w:val="28"/>
        </w:rPr>
        <w:t xml:space="preserve"> получали похоронки одну за другой. </w:t>
      </w:r>
      <w:proofErr w:type="spellStart"/>
      <w:r w:rsidRPr="005325C5">
        <w:rPr>
          <w:sz w:val="28"/>
          <w:szCs w:val="28"/>
        </w:rPr>
        <w:t>Хаджисмел</w:t>
      </w:r>
      <w:proofErr w:type="spellEnd"/>
      <w:r w:rsidRPr="005325C5">
        <w:rPr>
          <w:sz w:val="28"/>
          <w:szCs w:val="28"/>
        </w:rPr>
        <w:t xml:space="preserve"> и Магомед погибли под Севастополем, </w:t>
      </w:r>
      <w:proofErr w:type="spellStart"/>
      <w:r w:rsidRPr="005325C5">
        <w:rPr>
          <w:sz w:val="28"/>
          <w:szCs w:val="28"/>
        </w:rPr>
        <w:t>Дзарахмат</w:t>
      </w:r>
      <w:proofErr w:type="spellEnd"/>
      <w:r w:rsidRPr="005325C5">
        <w:rPr>
          <w:sz w:val="28"/>
          <w:szCs w:val="28"/>
        </w:rPr>
        <w:t xml:space="preserve"> - в Новороссийске, </w:t>
      </w:r>
      <w:proofErr w:type="spellStart"/>
      <w:r w:rsidRPr="005325C5">
        <w:rPr>
          <w:sz w:val="28"/>
          <w:szCs w:val="28"/>
        </w:rPr>
        <w:t>Созрико</w:t>
      </w:r>
      <w:proofErr w:type="spellEnd"/>
      <w:r w:rsidRPr="005325C5">
        <w:rPr>
          <w:sz w:val="28"/>
          <w:szCs w:val="28"/>
        </w:rPr>
        <w:t xml:space="preserve"> - в Киеве, Махарбек под Москвой, </w:t>
      </w:r>
      <w:proofErr w:type="spellStart"/>
      <w:r w:rsidRPr="005325C5">
        <w:rPr>
          <w:sz w:val="28"/>
          <w:szCs w:val="28"/>
        </w:rPr>
        <w:t>Хасанбек</w:t>
      </w:r>
      <w:proofErr w:type="spellEnd"/>
      <w:r w:rsidRPr="005325C5">
        <w:rPr>
          <w:sz w:val="28"/>
          <w:szCs w:val="28"/>
        </w:rPr>
        <w:t xml:space="preserve"> - в Белоруссии, Шамиль был смертельно ранен в канун Дня Победы - у стен Берлина.</w:t>
      </w:r>
      <w:r>
        <w:rPr>
          <w:sz w:val="28"/>
          <w:szCs w:val="28"/>
        </w:rPr>
        <w:t xml:space="preserve"> </w:t>
      </w:r>
      <w:r w:rsidRPr="005325C5">
        <w:rPr>
          <w:sz w:val="28"/>
          <w:szCs w:val="28"/>
        </w:rPr>
        <w:t>Семь раз приходили старейшины Дзуарикау к двору</w:t>
      </w:r>
      <w:r w:rsidR="00E61091">
        <w:rPr>
          <w:sz w:val="28"/>
          <w:szCs w:val="28"/>
        </w:rPr>
        <w:t xml:space="preserve"> родителей</w:t>
      </w:r>
      <w:r w:rsidRPr="005325C5">
        <w:rPr>
          <w:sz w:val="28"/>
          <w:szCs w:val="28"/>
        </w:rPr>
        <w:t xml:space="preserve"> с печальной в</w:t>
      </w:r>
      <w:r w:rsidR="00E61091">
        <w:rPr>
          <w:sz w:val="28"/>
          <w:szCs w:val="28"/>
        </w:rPr>
        <w:t>естью. По осетинским обычаям всё</w:t>
      </w:r>
      <w:r w:rsidRPr="005325C5">
        <w:rPr>
          <w:sz w:val="28"/>
          <w:szCs w:val="28"/>
        </w:rPr>
        <w:t xml:space="preserve"> село надело траур, когда пришло извещение о гибели младшего из братьев. Последнюю похоронку отцу семерых сыновей так и успели отдать. Увидев, что старейшины направляются к дому </w:t>
      </w:r>
      <w:proofErr w:type="spellStart"/>
      <w:r w:rsidRPr="005325C5">
        <w:rPr>
          <w:sz w:val="28"/>
          <w:szCs w:val="28"/>
        </w:rPr>
        <w:t>Газдановых</w:t>
      </w:r>
      <w:proofErr w:type="spellEnd"/>
      <w:r w:rsidRPr="005325C5">
        <w:rPr>
          <w:sz w:val="28"/>
          <w:szCs w:val="28"/>
        </w:rPr>
        <w:t xml:space="preserve">, он </w:t>
      </w:r>
      <w:proofErr w:type="gramStart"/>
      <w:r w:rsidRPr="005325C5">
        <w:rPr>
          <w:sz w:val="28"/>
          <w:szCs w:val="28"/>
        </w:rPr>
        <w:t>умер</w:t>
      </w:r>
      <w:proofErr w:type="gramEnd"/>
      <w:r w:rsidRPr="005325C5">
        <w:rPr>
          <w:sz w:val="28"/>
          <w:szCs w:val="28"/>
        </w:rPr>
        <w:t xml:space="preserve"> держа</w:t>
      </w:r>
      <w:r>
        <w:rPr>
          <w:sz w:val="28"/>
          <w:szCs w:val="28"/>
        </w:rPr>
        <w:t xml:space="preserve"> маленькую внучку Милу на руках</w:t>
      </w:r>
      <w:r w:rsidRPr="005325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25C5">
        <w:rPr>
          <w:sz w:val="28"/>
          <w:szCs w:val="28"/>
        </w:rPr>
        <w:t xml:space="preserve">Не вынесла смерти детей и мать. Она умерла, когда пришла третья похоронка. Сельчане рассказывают, как Тассо </w:t>
      </w:r>
      <w:proofErr w:type="spellStart"/>
      <w:r w:rsidRPr="005325C5">
        <w:rPr>
          <w:sz w:val="28"/>
          <w:szCs w:val="28"/>
        </w:rPr>
        <w:t>Газданова</w:t>
      </w:r>
      <w:proofErr w:type="spellEnd"/>
      <w:r w:rsidRPr="005325C5">
        <w:rPr>
          <w:sz w:val="28"/>
          <w:szCs w:val="28"/>
        </w:rPr>
        <w:t xml:space="preserve"> каждое утро выходила на дорогу, по которой уходили ее сыновья. Она ждала писем, которые так редко доходили до маленького осетинского села в предгорьях Большого Кавказа.</w:t>
      </w:r>
    </w:p>
    <w:p w14:paraId="7BEE5F56" w14:textId="77777777" w:rsidR="005325C5" w:rsidRPr="00DA6BE5" w:rsidRDefault="00DA6BE5" w:rsidP="005325C5">
      <w:pPr>
        <w:pStyle w:val="a3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DA6BE5">
        <w:rPr>
          <w:b/>
          <w:sz w:val="28"/>
          <w:szCs w:val="28"/>
        </w:rPr>
        <w:t xml:space="preserve"> Ставропольский край, г. Кисловодск.</w:t>
      </w:r>
    </w:p>
    <w:p w14:paraId="02CC6F37" w14:textId="77777777" w:rsidR="00DA6BE5" w:rsidRDefault="000A3F38" w:rsidP="00DA6BE5">
      <w:pPr>
        <w:pStyle w:val="a3"/>
        <w:spacing w:line="360" w:lineRule="auto"/>
        <w:ind w:left="780" w:firstLine="636"/>
        <w:jc w:val="both"/>
        <w:rPr>
          <w:sz w:val="28"/>
          <w:szCs w:val="28"/>
        </w:rPr>
      </w:pPr>
      <w:r w:rsidRPr="000A3F38">
        <w:rPr>
          <w:b/>
          <w:sz w:val="28"/>
          <w:szCs w:val="28"/>
        </w:rPr>
        <w:t>Второй ученик:</w:t>
      </w:r>
      <w:r>
        <w:rPr>
          <w:sz w:val="28"/>
          <w:szCs w:val="28"/>
        </w:rPr>
        <w:t xml:space="preserve"> </w:t>
      </w:r>
      <w:r w:rsidR="00DA6BE5" w:rsidRPr="00DA6BE5">
        <w:rPr>
          <w:sz w:val="28"/>
          <w:szCs w:val="28"/>
        </w:rPr>
        <w:t xml:space="preserve">Рядом со Свято-Никольским собором Кисловодска, в </w:t>
      </w:r>
      <w:proofErr w:type="spellStart"/>
      <w:r w:rsidR="00DA6BE5" w:rsidRPr="00DA6BE5">
        <w:rPr>
          <w:sz w:val="28"/>
          <w:szCs w:val="28"/>
        </w:rPr>
        <w:t>Кольцовском</w:t>
      </w:r>
      <w:proofErr w:type="spellEnd"/>
      <w:r w:rsidR="00DA6BE5" w:rsidRPr="00DA6BE5">
        <w:rPr>
          <w:sz w:val="28"/>
          <w:szCs w:val="28"/>
        </w:rPr>
        <w:t xml:space="preserve"> сквере, расположена архитектурно-скульптурная композиция "Журавли".</w:t>
      </w:r>
      <w:r>
        <w:rPr>
          <w:sz w:val="28"/>
          <w:szCs w:val="28"/>
        </w:rPr>
        <w:t xml:space="preserve"> </w:t>
      </w:r>
      <w:r w:rsidR="00DA6BE5" w:rsidRPr="00DA6BE5">
        <w:rPr>
          <w:sz w:val="28"/>
          <w:szCs w:val="28"/>
        </w:rPr>
        <w:t xml:space="preserve">Это памятник в честь земляков, жителей Кисловодска, погибших в годы Великой Отечественной войны. Многие ушли на фронт из Кисловодска и района, а вернулись далеко не все... Из этого сквера маршевые роты направлялись на вокзал, поэтому здесь и решено было соорудить памятник. Средства на его сооружение собрали </w:t>
      </w:r>
      <w:r w:rsidR="00DA6BE5" w:rsidRPr="00DA6BE5">
        <w:rPr>
          <w:sz w:val="28"/>
          <w:szCs w:val="28"/>
        </w:rPr>
        <w:lastRenderedPageBreak/>
        <w:t>жители города. Открытие памятника состоялось 6 октября 1978 г.</w:t>
      </w:r>
      <w:r>
        <w:rPr>
          <w:sz w:val="28"/>
          <w:szCs w:val="28"/>
        </w:rPr>
        <w:t xml:space="preserve"> </w:t>
      </w:r>
      <w:r w:rsidR="00DA6BE5" w:rsidRPr="00DA6BE5">
        <w:rPr>
          <w:sz w:val="28"/>
          <w:szCs w:val="28"/>
        </w:rPr>
        <w:t>12-метровый обелиск, облицованный пластинками титанового сплава, венчают собой три летящих журавля из черненой меди. Собирательный образ всех женщин (матерей, жен, дочерей, сестёр), ждущих своих любимых и родных с войны, дополняет выразительную композицию, а улетающий в поднебесье ряд журавлей символизирует вечную память о погибших... На постаменте надпись: "Жив</w:t>
      </w:r>
      <w:r w:rsidR="00DA6BE5">
        <w:rPr>
          <w:sz w:val="28"/>
          <w:szCs w:val="28"/>
        </w:rPr>
        <w:t>ущие перед вами в вечном долгу".</w:t>
      </w:r>
    </w:p>
    <w:p w14:paraId="77D345F4" w14:textId="77777777" w:rsidR="00E32BEB" w:rsidRPr="00E32BEB" w:rsidRDefault="00DA6BE5" w:rsidP="00DA6BE5">
      <w:pPr>
        <w:pStyle w:val="a3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2BEB">
        <w:rPr>
          <w:b/>
          <w:sz w:val="28"/>
          <w:szCs w:val="28"/>
        </w:rPr>
        <w:t>Московская область, г. Ивантеевка.</w:t>
      </w:r>
    </w:p>
    <w:p w14:paraId="7F2F8B97" w14:textId="77777777" w:rsidR="00E32BEB" w:rsidRDefault="000A3F38" w:rsidP="00E32BEB">
      <w:pPr>
        <w:pStyle w:val="a3"/>
        <w:spacing w:line="360" w:lineRule="auto"/>
        <w:ind w:left="780" w:firstLine="636"/>
        <w:jc w:val="both"/>
        <w:rPr>
          <w:sz w:val="28"/>
          <w:szCs w:val="28"/>
        </w:rPr>
      </w:pPr>
      <w:r w:rsidRPr="000A3F38">
        <w:rPr>
          <w:b/>
          <w:sz w:val="28"/>
          <w:szCs w:val="28"/>
        </w:rPr>
        <w:t>Третий ученик:</w:t>
      </w:r>
      <w:r>
        <w:rPr>
          <w:sz w:val="28"/>
          <w:szCs w:val="28"/>
        </w:rPr>
        <w:t xml:space="preserve"> </w:t>
      </w:r>
      <w:r w:rsidR="00E32BEB">
        <w:rPr>
          <w:sz w:val="28"/>
          <w:szCs w:val="28"/>
        </w:rPr>
        <w:t xml:space="preserve">Из небольшого довоенного городка ушли на фронт 4500 человек, из которых 2500 полегли на полях войны. </w:t>
      </w:r>
      <w:r w:rsidR="00E32BEB" w:rsidRPr="00E32BEB">
        <w:rPr>
          <w:sz w:val="28"/>
          <w:szCs w:val="28"/>
        </w:rPr>
        <w:t>В Ивантеевке памятник павшим</w:t>
      </w:r>
      <w:r w:rsidR="00E32BEB">
        <w:rPr>
          <w:sz w:val="28"/>
          <w:szCs w:val="28"/>
        </w:rPr>
        <w:t xml:space="preserve"> </w:t>
      </w:r>
      <w:r w:rsidR="00E32BEB" w:rsidRPr="00E32BEB">
        <w:rPr>
          <w:sz w:val="28"/>
          <w:szCs w:val="28"/>
        </w:rPr>
        <w:t>«Журавли» посвящен не только тем, кто погиб в годы</w:t>
      </w:r>
      <w:r w:rsidR="00E32BEB">
        <w:rPr>
          <w:sz w:val="28"/>
          <w:szCs w:val="28"/>
        </w:rPr>
        <w:t xml:space="preserve"> </w:t>
      </w:r>
      <w:r w:rsidR="00E32BEB" w:rsidRPr="00E32BEB">
        <w:rPr>
          <w:sz w:val="28"/>
          <w:szCs w:val="28"/>
        </w:rPr>
        <w:t>Великой Отечественной войны, но и тем, кто погиб,</w:t>
      </w:r>
      <w:r w:rsidR="00E32BEB">
        <w:rPr>
          <w:sz w:val="28"/>
          <w:szCs w:val="28"/>
        </w:rPr>
        <w:t xml:space="preserve"> </w:t>
      </w:r>
      <w:r w:rsidR="00E32BEB" w:rsidRPr="00E32BEB">
        <w:rPr>
          <w:sz w:val="28"/>
          <w:szCs w:val="28"/>
        </w:rPr>
        <w:t>выполняя интернациональный долг в Афганистане, в</w:t>
      </w:r>
      <w:r w:rsidR="00E32BEB">
        <w:rPr>
          <w:sz w:val="28"/>
          <w:szCs w:val="28"/>
        </w:rPr>
        <w:t xml:space="preserve"> </w:t>
      </w:r>
      <w:r w:rsidR="00E32BEB" w:rsidRPr="00E32BEB">
        <w:rPr>
          <w:sz w:val="28"/>
          <w:szCs w:val="28"/>
        </w:rPr>
        <w:t>других войнах и национальных конфликтах.</w:t>
      </w:r>
    </w:p>
    <w:p w14:paraId="5E0B0AA0" w14:textId="77777777" w:rsidR="0007768B" w:rsidRPr="0007768B" w:rsidRDefault="0007768B" w:rsidP="0007768B">
      <w:pPr>
        <w:pStyle w:val="a3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7768B">
        <w:rPr>
          <w:b/>
          <w:sz w:val="28"/>
          <w:szCs w:val="28"/>
        </w:rPr>
        <w:tab/>
        <w:t xml:space="preserve"> Город Санкт-Петербург (Ленинград).</w:t>
      </w:r>
    </w:p>
    <w:p w14:paraId="68A3962E" w14:textId="77777777" w:rsidR="0007768B" w:rsidRPr="0007768B" w:rsidRDefault="000A3F38" w:rsidP="0007768B">
      <w:pPr>
        <w:pStyle w:val="a3"/>
        <w:spacing w:line="360" w:lineRule="auto"/>
        <w:ind w:left="780" w:firstLine="636"/>
        <w:jc w:val="both"/>
        <w:rPr>
          <w:sz w:val="28"/>
          <w:szCs w:val="28"/>
        </w:rPr>
      </w:pPr>
      <w:r w:rsidRPr="000A3F38">
        <w:rPr>
          <w:b/>
          <w:sz w:val="28"/>
          <w:szCs w:val="28"/>
        </w:rPr>
        <w:t>Четвёртый ученик:</w:t>
      </w:r>
      <w:r>
        <w:rPr>
          <w:sz w:val="28"/>
          <w:szCs w:val="28"/>
        </w:rPr>
        <w:t xml:space="preserve"> </w:t>
      </w:r>
      <w:r w:rsidR="0007768B" w:rsidRPr="0007768B">
        <w:rPr>
          <w:sz w:val="28"/>
          <w:szCs w:val="28"/>
        </w:rPr>
        <w:t xml:space="preserve">Памятник создан на месте братского кладбища, где в годы блокады было похоронено 50 тысяч ленинградцев и защитников города, умерших от ран в расположенном неподалёку военном госпитале. В мире нет другого такого города, который отдал бы столько жизней за победу. В начале июля 1941 года, имея превосходство в силах, противник вторгся в пределы Ленинградской области. Сотни тысяч ленинградцев вышли на строительство оборонительных рубежей. В кровопролитных боях, преодолевая упорное сопротивление, враг медленно продвигался к городу. К 8 сентября гитлеровцы захватили Шлиссельбург (ныне Петрокрепость) и тем самым перерезали все сухопутные магистрали, связывавшие Ленинград со страной. Оставался свободным только один путь - через Ладожское озеро. У стен города шло кровопролитное сражение. 25 сентября 1941 года продвижение врага было остановлено. Не сумев взять Северную столицу сходу, гитлеровцы </w:t>
      </w:r>
      <w:r w:rsidR="0007768B" w:rsidRPr="0007768B">
        <w:rPr>
          <w:sz w:val="28"/>
          <w:szCs w:val="28"/>
        </w:rPr>
        <w:lastRenderedPageBreak/>
        <w:t>решили удушить её голодом. Началась блокада Ленинграда. Ее трудности жители города почувствовали уже в октябре. Доставка продовольствия резко сократилась, продукты стали выдавать по карточкам. В ноябре погас свет, электростанции были в руках врага; отопление не работало, морозы стояли лютые. Постепенно перестала поступать вода, вышла из строя канализация.</w:t>
      </w:r>
    </w:p>
    <w:p w14:paraId="66C55ECA" w14:textId="77777777" w:rsidR="0007768B" w:rsidRDefault="0007768B" w:rsidP="0007768B">
      <w:pPr>
        <w:pStyle w:val="a3"/>
        <w:spacing w:line="360" w:lineRule="auto"/>
        <w:ind w:left="780" w:firstLine="636"/>
        <w:jc w:val="both"/>
        <w:rPr>
          <w:sz w:val="28"/>
          <w:szCs w:val="28"/>
        </w:rPr>
      </w:pPr>
      <w:r w:rsidRPr="0007768B">
        <w:rPr>
          <w:sz w:val="28"/>
          <w:szCs w:val="28"/>
        </w:rPr>
        <w:t>В ноябре 1941 года голод унёс 11 тысяч человек, в декабре - почти 53 тысячи, а с января по март 1942 года умерло 289 155 человек. Люди падали и замерзали. Умирали целые семьи. Зима и весна 1942 года оказались самыми тяжелыми: была установлена самая маленькая норма выдачи хлеба - 250 граммов для работающих и 125 граммов для всех остальных. Снабжение города и войск, несмотря на обстрелы, удалось наладить по Дороге жизни через Ладожское озеро. За 5 месяцев существования этой трассы по ней было перевезено 361 109 тонн грузов. Из Ленинграда было эвакуировано свыше полумиллиона человек. За зиму фашисты потеряли в небе над Ладожским озером 50 самолетов, но воспрепятствовать перевозкам не могли. Почти 900 дней и ночей продолжалась героическая оборона Ленинграда. Ленинградцы выстояли и победили в этой неравной схватке с ненавистным врагом. Отрезанные блокадой от всей страны, жители города не чувствовали себя одинокими. Ленинград защищали все советские люди. И его жители верили, что будет сделано всё, чтобы разгромить врага и прорвать блокаду. Город выстоял, город выжил.</w:t>
      </w:r>
    </w:p>
    <w:p w14:paraId="3CD263CB" w14:textId="77777777" w:rsidR="00465F39" w:rsidRDefault="00585DCC" w:rsidP="00465F39">
      <w:pPr>
        <w:pStyle w:val="a3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5F39" w:rsidRPr="00465F39">
        <w:rPr>
          <w:b/>
          <w:sz w:val="28"/>
          <w:szCs w:val="28"/>
        </w:rPr>
        <w:t>Самарская область, г. Кинель, пос.</w:t>
      </w:r>
      <w:r w:rsidR="00B51A54">
        <w:rPr>
          <w:b/>
          <w:sz w:val="28"/>
          <w:szCs w:val="28"/>
        </w:rPr>
        <w:t xml:space="preserve"> </w:t>
      </w:r>
      <w:r w:rsidR="00465F39" w:rsidRPr="00465F39">
        <w:rPr>
          <w:b/>
          <w:sz w:val="28"/>
          <w:szCs w:val="28"/>
        </w:rPr>
        <w:t>Алексеевка.</w:t>
      </w:r>
      <w:r w:rsidR="00465F39">
        <w:rPr>
          <w:b/>
          <w:sz w:val="28"/>
          <w:szCs w:val="28"/>
        </w:rPr>
        <w:t xml:space="preserve"> </w:t>
      </w:r>
    </w:p>
    <w:p w14:paraId="6E4B389D" w14:textId="77777777" w:rsidR="00465F39" w:rsidRDefault="000A3F38" w:rsidP="00465F39">
      <w:pPr>
        <w:pStyle w:val="a3"/>
        <w:spacing w:line="360" w:lineRule="auto"/>
        <w:ind w:left="780" w:firstLine="636"/>
        <w:jc w:val="both"/>
        <w:rPr>
          <w:sz w:val="28"/>
          <w:szCs w:val="28"/>
        </w:rPr>
      </w:pPr>
      <w:r w:rsidRPr="000A3F38">
        <w:rPr>
          <w:b/>
          <w:sz w:val="28"/>
          <w:szCs w:val="28"/>
        </w:rPr>
        <w:t>Пятый ученик:</w:t>
      </w:r>
      <w:r>
        <w:rPr>
          <w:sz w:val="28"/>
          <w:szCs w:val="28"/>
        </w:rPr>
        <w:t xml:space="preserve"> </w:t>
      </w:r>
      <w:r w:rsidR="00465F39" w:rsidRPr="00465F39">
        <w:rPr>
          <w:sz w:val="28"/>
          <w:szCs w:val="28"/>
        </w:rPr>
        <w:t>Стела из розового и серого гранита 11,5</w:t>
      </w:r>
      <w:r w:rsidR="00465F39">
        <w:rPr>
          <w:sz w:val="28"/>
          <w:szCs w:val="28"/>
        </w:rPr>
        <w:t xml:space="preserve"> </w:t>
      </w:r>
      <w:r w:rsidR="00465F39" w:rsidRPr="00465F39">
        <w:rPr>
          <w:sz w:val="28"/>
          <w:szCs w:val="28"/>
        </w:rPr>
        <w:t>метра высотой, 9 журавлей из бронзы клином уходят в небо. В</w:t>
      </w:r>
      <w:r w:rsidR="00465F39">
        <w:rPr>
          <w:sz w:val="28"/>
          <w:szCs w:val="28"/>
        </w:rPr>
        <w:t xml:space="preserve"> </w:t>
      </w:r>
      <w:proofErr w:type="spellStart"/>
      <w:r w:rsidR="00465F39" w:rsidRPr="00465F39">
        <w:rPr>
          <w:sz w:val="28"/>
          <w:szCs w:val="28"/>
        </w:rPr>
        <w:t>иконообразном</w:t>
      </w:r>
      <w:proofErr w:type="spellEnd"/>
      <w:r w:rsidR="00465F39" w:rsidRPr="00465F39">
        <w:rPr>
          <w:sz w:val="28"/>
          <w:szCs w:val="28"/>
        </w:rPr>
        <w:t xml:space="preserve"> воздушном пространстве —</w:t>
      </w:r>
      <w:r w:rsidR="00465F39">
        <w:rPr>
          <w:sz w:val="28"/>
          <w:szCs w:val="28"/>
        </w:rPr>
        <w:t xml:space="preserve"> </w:t>
      </w:r>
      <w:r w:rsidR="00465F39" w:rsidRPr="00465F39">
        <w:rPr>
          <w:sz w:val="28"/>
          <w:szCs w:val="28"/>
        </w:rPr>
        <w:t>бронзовая скульптура матери Прасковьи</w:t>
      </w:r>
      <w:r w:rsidR="00465F39">
        <w:rPr>
          <w:sz w:val="28"/>
          <w:szCs w:val="28"/>
        </w:rPr>
        <w:t xml:space="preserve"> </w:t>
      </w:r>
      <w:proofErr w:type="spellStart"/>
      <w:r w:rsidR="00465F39">
        <w:rPr>
          <w:sz w:val="28"/>
          <w:szCs w:val="28"/>
        </w:rPr>
        <w:t>Еремеевны</w:t>
      </w:r>
      <w:proofErr w:type="spellEnd"/>
      <w:r w:rsidR="00465F39">
        <w:rPr>
          <w:sz w:val="28"/>
          <w:szCs w:val="28"/>
        </w:rPr>
        <w:t xml:space="preserve"> </w:t>
      </w:r>
      <w:proofErr w:type="spellStart"/>
      <w:r w:rsidR="00465F39">
        <w:rPr>
          <w:sz w:val="28"/>
          <w:szCs w:val="28"/>
        </w:rPr>
        <w:t>Володичкиной</w:t>
      </w:r>
      <w:proofErr w:type="spellEnd"/>
      <w:r w:rsidR="00465F39">
        <w:rPr>
          <w:sz w:val="28"/>
          <w:szCs w:val="28"/>
        </w:rPr>
        <w:t xml:space="preserve">. </w:t>
      </w:r>
    </w:p>
    <w:p w14:paraId="56C7BF04" w14:textId="77777777" w:rsidR="00465F39" w:rsidRPr="00465F39" w:rsidRDefault="00465F39" w:rsidP="00465F39">
      <w:pPr>
        <w:pStyle w:val="a3"/>
        <w:spacing w:line="360" w:lineRule="auto"/>
        <w:ind w:left="780" w:firstLine="636"/>
        <w:jc w:val="both"/>
        <w:rPr>
          <w:sz w:val="28"/>
          <w:szCs w:val="28"/>
        </w:rPr>
      </w:pPr>
      <w:r w:rsidRPr="00465F39">
        <w:rPr>
          <w:sz w:val="28"/>
          <w:szCs w:val="28"/>
        </w:rPr>
        <w:t>До Великой Отечественной Войны в посёлке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 xml:space="preserve">Алексеевка жила семья </w:t>
      </w:r>
      <w:proofErr w:type="spellStart"/>
      <w:r w:rsidRPr="00465F39">
        <w:rPr>
          <w:sz w:val="28"/>
          <w:szCs w:val="28"/>
        </w:rPr>
        <w:t>Володичкиных</w:t>
      </w:r>
      <w:proofErr w:type="spellEnd"/>
      <w:r w:rsidRPr="00465F39">
        <w:rPr>
          <w:sz w:val="28"/>
          <w:szCs w:val="28"/>
        </w:rPr>
        <w:t>: глава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 xml:space="preserve">семейства Павел Васильевич </w:t>
      </w:r>
      <w:proofErr w:type="spellStart"/>
      <w:r w:rsidRPr="00465F39">
        <w:rPr>
          <w:sz w:val="28"/>
          <w:szCs w:val="28"/>
        </w:rPr>
        <w:t>Володичкин</w:t>
      </w:r>
      <w:proofErr w:type="spellEnd"/>
      <w:r w:rsidRPr="00465F39">
        <w:rPr>
          <w:sz w:val="28"/>
          <w:szCs w:val="28"/>
        </w:rPr>
        <w:t>, его жена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lastRenderedPageBreak/>
        <w:t xml:space="preserve">Прасковья </w:t>
      </w:r>
      <w:proofErr w:type="spellStart"/>
      <w:r w:rsidRPr="00465F39">
        <w:rPr>
          <w:sz w:val="28"/>
          <w:szCs w:val="28"/>
        </w:rPr>
        <w:t>Еремеевна</w:t>
      </w:r>
      <w:proofErr w:type="spellEnd"/>
      <w:r w:rsidRPr="00465F39">
        <w:rPr>
          <w:sz w:val="28"/>
          <w:szCs w:val="28"/>
        </w:rPr>
        <w:t xml:space="preserve"> </w:t>
      </w:r>
      <w:proofErr w:type="spellStart"/>
      <w:r w:rsidRPr="00465F39">
        <w:rPr>
          <w:sz w:val="28"/>
          <w:szCs w:val="28"/>
        </w:rPr>
        <w:t>Володичкина</w:t>
      </w:r>
      <w:proofErr w:type="spellEnd"/>
      <w:r w:rsidRPr="00465F39">
        <w:rPr>
          <w:sz w:val="28"/>
          <w:szCs w:val="28"/>
        </w:rPr>
        <w:t xml:space="preserve"> и девять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сыновей — Александр, Андрей, Пётр, Иван,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Василий, Михаил, Константин, Фёдор и Николай.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Павел Васильевич умер в 1935 году. Когда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 xml:space="preserve">началась война, все девять сыновей </w:t>
      </w:r>
      <w:proofErr w:type="spellStart"/>
      <w:r w:rsidRPr="00465F39">
        <w:rPr>
          <w:sz w:val="28"/>
          <w:szCs w:val="28"/>
        </w:rPr>
        <w:t>Володичкиных</w:t>
      </w:r>
      <w:proofErr w:type="spellEnd"/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отправились на фронт. Пятеро из них — Николай,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Андрей, Фёдор, Михаил, Александр — погибли в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1941 — 1943 годах, Василий — в январе 1945 года.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Пётр, Иван и Константин вернулись после победы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в село с тяжёлыми ранами, полученными во время войны, которые вскоре свели их в могилы.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 xml:space="preserve">Их мать, Прасковья </w:t>
      </w:r>
      <w:proofErr w:type="spellStart"/>
      <w:r w:rsidRPr="00465F39">
        <w:rPr>
          <w:sz w:val="28"/>
          <w:szCs w:val="28"/>
        </w:rPr>
        <w:t>Еремеевна</w:t>
      </w:r>
      <w:proofErr w:type="spellEnd"/>
      <w:r w:rsidRPr="00465F39">
        <w:rPr>
          <w:sz w:val="28"/>
          <w:szCs w:val="28"/>
        </w:rPr>
        <w:t>, не дождалась возвращения своих троих последних сыновей</w:t>
      </w:r>
    </w:p>
    <w:p w14:paraId="47F7F084" w14:textId="77777777" w:rsidR="00465F39" w:rsidRDefault="00465F39" w:rsidP="00465F39">
      <w:pPr>
        <w:pStyle w:val="a3"/>
        <w:spacing w:line="360" w:lineRule="auto"/>
        <w:ind w:left="780"/>
        <w:jc w:val="both"/>
        <w:rPr>
          <w:sz w:val="28"/>
          <w:szCs w:val="28"/>
        </w:rPr>
      </w:pPr>
      <w:r w:rsidRPr="00465F39">
        <w:rPr>
          <w:sz w:val="28"/>
          <w:szCs w:val="28"/>
        </w:rPr>
        <w:t>— её сердце не выдержало потерь. С младшим своим сыном, Николаем, она даже не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попрощалась перед его отправкой на войну. Он заканчивал действительную службу в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Забайкалье, его уже ждали домой, но он отправился на фронт, не посетив родной деревни.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Проезжая родные места он только выкинул из окна теплушки свёрнутую трубочкой записку: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"Мама, родная мама. Не тужи, не горюй. Не переживай. Едем на фронт. Разобьём фашистов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>и все вернёмся к тебе. Жди. Твой Колька."</w:t>
      </w:r>
    </w:p>
    <w:p w14:paraId="0DD2DFA8" w14:textId="77777777" w:rsidR="00465F39" w:rsidRDefault="00465F39" w:rsidP="00465F39">
      <w:pPr>
        <w:pStyle w:val="a3"/>
        <w:spacing w:line="360" w:lineRule="auto"/>
        <w:ind w:left="780" w:firstLine="636"/>
        <w:jc w:val="both"/>
        <w:rPr>
          <w:sz w:val="28"/>
          <w:szCs w:val="28"/>
        </w:rPr>
      </w:pPr>
      <w:r w:rsidRPr="00465F39">
        <w:rPr>
          <w:sz w:val="28"/>
          <w:szCs w:val="28"/>
        </w:rPr>
        <w:t>7 мая 1995 года, накануне 50-летия Победы в Великой Отечественной войне,</w:t>
      </w:r>
      <w:r>
        <w:rPr>
          <w:sz w:val="28"/>
          <w:szCs w:val="28"/>
        </w:rPr>
        <w:t xml:space="preserve"> </w:t>
      </w:r>
      <w:r w:rsidRPr="00465F39">
        <w:rPr>
          <w:sz w:val="28"/>
          <w:szCs w:val="28"/>
        </w:rPr>
        <w:t xml:space="preserve">состоялось торжественное открытие мемориала семьи </w:t>
      </w:r>
      <w:proofErr w:type="spellStart"/>
      <w:r w:rsidRPr="00465F39">
        <w:rPr>
          <w:sz w:val="28"/>
          <w:szCs w:val="28"/>
        </w:rPr>
        <w:t>Володичкиных</w:t>
      </w:r>
      <w:proofErr w:type="spellEnd"/>
      <w:r w:rsidRPr="00465F39">
        <w:rPr>
          <w:sz w:val="28"/>
          <w:szCs w:val="28"/>
        </w:rPr>
        <w:t>.</w:t>
      </w:r>
    </w:p>
    <w:p w14:paraId="6DDAF27D" w14:textId="77777777" w:rsidR="00585DCC" w:rsidRPr="00BD0D1E" w:rsidRDefault="00BD0D1E" w:rsidP="00585DCC">
      <w:pPr>
        <w:pStyle w:val="a3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BD0D1E">
        <w:rPr>
          <w:b/>
          <w:sz w:val="28"/>
          <w:szCs w:val="28"/>
        </w:rPr>
        <w:t xml:space="preserve"> Город Саратов.</w:t>
      </w:r>
    </w:p>
    <w:p w14:paraId="0395AA0A" w14:textId="77777777" w:rsidR="00BD0D1E" w:rsidRDefault="000A3F38" w:rsidP="00BD0D1E">
      <w:pPr>
        <w:pStyle w:val="a3"/>
        <w:spacing w:line="360" w:lineRule="auto"/>
        <w:ind w:left="780" w:firstLine="636"/>
        <w:jc w:val="both"/>
        <w:rPr>
          <w:sz w:val="28"/>
          <w:szCs w:val="28"/>
        </w:rPr>
      </w:pPr>
      <w:r w:rsidRPr="000A3F38">
        <w:rPr>
          <w:b/>
          <w:sz w:val="28"/>
          <w:szCs w:val="28"/>
        </w:rPr>
        <w:t>Шестой ученик:</w:t>
      </w:r>
      <w:r>
        <w:rPr>
          <w:sz w:val="28"/>
          <w:szCs w:val="28"/>
        </w:rPr>
        <w:t xml:space="preserve"> </w:t>
      </w:r>
      <w:r w:rsidR="00BD0D1E" w:rsidRPr="00BD0D1E">
        <w:rPr>
          <w:sz w:val="28"/>
          <w:szCs w:val="28"/>
        </w:rPr>
        <w:t>"Журавли" - памятник, установленный в память 177 тыс. саратовцев, не вернувшихся с войны. Высота - 40 метров. Был установлен в 1982 году в мемориальном комплексе "Парк Победы" на Соколовой горе в городе Саратове. Представляет из себя мраморную стелу со стилизованным изображением клина журавлей, символизирующего души погибших солдат.</w:t>
      </w:r>
      <w:r w:rsidR="00BD0D1E">
        <w:rPr>
          <w:sz w:val="28"/>
          <w:szCs w:val="28"/>
        </w:rPr>
        <w:t xml:space="preserve"> </w:t>
      </w:r>
      <w:r w:rsidR="00BD0D1E" w:rsidRPr="00BD0D1E">
        <w:rPr>
          <w:sz w:val="28"/>
          <w:szCs w:val="28"/>
        </w:rPr>
        <w:t>Горожане и гости города проходят по брусчатке широкой дороги, символизирующей путь к бессмертию, смотрят на белокрылых птиц, летящих на запад - туда, откуда многие не вернулись с войны.</w:t>
      </w:r>
      <w:r w:rsidR="00BD0D1E">
        <w:rPr>
          <w:sz w:val="28"/>
          <w:szCs w:val="28"/>
        </w:rPr>
        <w:t xml:space="preserve"> </w:t>
      </w:r>
      <w:r w:rsidR="00BD0D1E" w:rsidRPr="00BD0D1E">
        <w:rPr>
          <w:sz w:val="28"/>
          <w:szCs w:val="28"/>
        </w:rPr>
        <w:t xml:space="preserve">Архитектурная композиция состоит из пяти уровней - это пять огненных лет: столь долгою была война, такой далекою - Победа: Каждый </w:t>
      </w:r>
      <w:r w:rsidR="00BD0D1E" w:rsidRPr="00BD0D1E">
        <w:rPr>
          <w:sz w:val="28"/>
          <w:szCs w:val="28"/>
        </w:rPr>
        <w:lastRenderedPageBreak/>
        <w:t>уровень, - это города, за который сражались саратовцы. Как героические вехи встают в памяти их названия. От Бреста, Курска и Сталинграда, до Вены и Берлина.</w:t>
      </w:r>
      <w:r w:rsidR="00BD0D1E">
        <w:rPr>
          <w:sz w:val="28"/>
          <w:szCs w:val="28"/>
        </w:rPr>
        <w:t xml:space="preserve"> </w:t>
      </w:r>
      <w:r w:rsidR="00BD0D1E" w:rsidRPr="00BD0D1E">
        <w:rPr>
          <w:sz w:val="28"/>
          <w:szCs w:val="28"/>
        </w:rPr>
        <w:t>Над всей горой главенствует основная часть комплекса - видная из многих точек Саратова, с моста через Волгу и с самой реки, - три 40-метровые пилона, вознесшие ввысь над городом двенадцать, серебристо-белых журавлей.</w:t>
      </w:r>
    </w:p>
    <w:p w14:paraId="1FA8E23B" w14:textId="77777777" w:rsidR="00A85C5A" w:rsidRDefault="00A85C5A" w:rsidP="00465F39">
      <w:pPr>
        <w:pStyle w:val="a3"/>
        <w:spacing w:line="360" w:lineRule="auto"/>
        <w:ind w:left="780"/>
        <w:jc w:val="both"/>
        <w:rPr>
          <w:b/>
          <w:sz w:val="28"/>
          <w:szCs w:val="28"/>
        </w:rPr>
      </w:pPr>
      <w:r w:rsidRPr="00692E32">
        <w:rPr>
          <w:b/>
          <w:sz w:val="28"/>
          <w:szCs w:val="28"/>
        </w:rPr>
        <w:t>Физкультминутка.</w:t>
      </w:r>
    </w:p>
    <w:p w14:paraId="2CFBA56F" w14:textId="77777777" w:rsidR="00A85C5A" w:rsidRPr="00522EF5" w:rsidRDefault="000A3F38" w:rsidP="00522EF5">
      <w:pPr>
        <w:pStyle w:val="a3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2EF5" w:rsidRPr="00522EF5">
        <w:rPr>
          <w:b/>
          <w:sz w:val="28"/>
          <w:szCs w:val="28"/>
        </w:rPr>
        <w:t>Республика Дагестан.</w:t>
      </w:r>
    </w:p>
    <w:p w14:paraId="4D066F69" w14:textId="77777777" w:rsidR="00396008" w:rsidRDefault="00396008" w:rsidP="00396008">
      <w:pPr>
        <w:spacing w:line="360" w:lineRule="auto"/>
        <w:ind w:left="709" w:firstLine="707"/>
        <w:jc w:val="both"/>
        <w:rPr>
          <w:sz w:val="28"/>
          <w:szCs w:val="28"/>
        </w:rPr>
      </w:pPr>
      <w:r w:rsidRPr="00396008">
        <w:rPr>
          <w:sz w:val="28"/>
          <w:szCs w:val="28"/>
        </w:rPr>
        <w:t>На родине</w:t>
      </w:r>
      <w:r w:rsidR="0096465A">
        <w:rPr>
          <w:sz w:val="28"/>
          <w:szCs w:val="28"/>
        </w:rPr>
        <w:t xml:space="preserve"> Расула</w:t>
      </w:r>
      <w:r w:rsidRPr="00396008">
        <w:rPr>
          <w:sz w:val="28"/>
          <w:szCs w:val="28"/>
        </w:rPr>
        <w:t xml:space="preserve"> Гамзатова</w:t>
      </w:r>
      <w:r w:rsidR="0096465A">
        <w:rPr>
          <w:sz w:val="28"/>
          <w:szCs w:val="28"/>
        </w:rPr>
        <w:t>,</w:t>
      </w:r>
      <w:r w:rsidRPr="00396008">
        <w:rPr>
          <w:sz w:val="28"/>
          <w:szCs w:val="28"/>
        </w:rPr>
        <w:t xml:space="preserve"> в Дагестане</w:t>
      </w:r>
      <w:r w:rsidR="0096465A">
        <w:rPr>
          <w:sz w:val="28"/>
          <w:szCs w:val="28"/>
        </w:rPr>
        <w:t>,</w:t>
      </w:r>
      <w:r w:rsidRPr="00396008">
        <w:rPr>
          <w:sz w:val="28"/>
          <w:szCs w:val="28"/>
        </w:rPr>
        <w:t xml:space="preserve"> воздвигнуто</w:t>
      </w:r>
      <w:r>
        <w:rPr>
          <w:sz w:val="28"/>
          <w:szCs w:val="28"/>
        </w:rPr>
        <w:t xml:space="preserve"> </w:t>
      </w:r>
      <w:r w:rsidRPr="00396008">
        <w:rPr>
          <w:sz w:val="28"/>
          <w:szCs w:val="28"/>
        </w:rPr>
        <w:t xml:space="preserve">несколько памятников с журавлями. </w:t>
      </w:r>
    </w:p>
    <w:p w14:paraId="0AECF20E" w14:textId="77777777" w:rsidR="00A85C5A" w:rsidRDefault="000A3F38" w:rsidP="00396008">
      <w:pPr>
        <w:spacing w:line="360" w:lineRule="auto"/>
        <w:ind w:left="709" w:firstLine="707"/>
        <w:jc w:val="both"/>
        <w:rPr>
          <w:sz w:val="28"/>
          <w:szCs w:val="28"/>
        </w:rPr>
        <w:sectPr w:rsidR="00A85C5A" w:rsidSect="0085059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0A3F38">
        <w:rPr>
          <w:b/>
          <w:sz w:val="28"/>
          <w:szCs w:val="28"/>
        </w:rPr>
        <w:t>Седьмой ученик:</w:t>
      </w:r>
      <w:r>
        <w:rPr>
          <w:sz w:val="28"/>
          <w:szCs w:val="28"/>
        </w:rPr>
        <w:t xml:space="preserve"> 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b/>
          <w:sz w:val="28"/>
          <w:szCs w:val="28"/>
        </w:rPr>
        <w:t>Аул Гуниб</w:t>
      </w:r>
      <w:r w:rsidR="00396008" w:rsidRPr="00396008">
        <w:rPr>
          <w:sz w:val="28"/>
          <w:szCs w:val="28"/>
        </w:rPr>
        <w:t>. Здесь 6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августа 1986 г. был открыт памятник, в котором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впервые в Дагестане была использована метафора из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«Журавлей» Р.</w:t>
      </w:r>
      <w:r w:rsidR="0096465A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 xml:space="preserve">Г. Гамзатова. Автор А. </w:t>
      </w:r>
      <w:proofErr w:type="spellStart"/>
      <w:r w:rsidR="00396008" w:rsidRPr="00396008">
        <w:rPr>
          <w:sz w:val="28"/>
          <w:szCs w:val="28"/>
        </w:rPr>
        <w:t>Сайгидов</w:t>
      </w:r>
      <w:proofErr w:type="spellEnd"/>
      <w:r w:rsidR="00396008" w:rsidRPr="00396008">
        <w:rPr>
          <w:sz w:val="28"/>
          <w:szCs w:val="28"/>
        </w:rPr>
        <w:t>.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Представляет собой стелу, вокруг которой в небо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взмывает журавлиный клин. Стела установлена на скале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на окраине горного села так, что подъезжающие к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Гунибу по горному серпантину, видят ее издалека.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 xml:space="preserve">В войну более 3400 </w:t>
      </w:r>
      <w:proofErr w:type="spellStart"/>
      <w:r w:rsidR="00396008" w:rsidRPr="00396008">
        <w:rPr>
          <w:sz w:val="28"/>
          <w:szCs w:val="28"/>
        </w:rPr>
        <w:t>гунибцев</w:t>
      </w:r>
      <w:proofErr w:type="spellEnd"/>
      <w:r w:rsidR="00396008" w:rsidRPr="00396008">
        <w:rPr>
          <w:sz w:val="28"/>
          <w:szCs w:val="28"/>
        </w:rPr>
        <w:t xml:space="preserve"> защищали Родину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на фронтах, 1340 не вернулись. Гуниб — горный аварский аул (2,5 тыс. жителей), тесно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связанный с русской историей. У мемориала ежегодно в сентябре проходят мероприятия «Дней белых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журавлей»</w:t>
      </w:r>
    </w:p>
    <w:p w14:paraId="3F0EAD92" w14:textId="77777777" w:rsidR="00A85C5A" w:rsidRDefault="000A3F38" w:rsidP="0096465A">
      <w:pPr>
        <w:spacing w:line="360" w:lineRule="auto"/>
        <w:ind w:left="7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Восьмой ученик: </w:t>
      </w:r>
      <w:r w:rsidR="00396008" w:rsidRPr="00396008">
        <w:rPr>
          <w:b/>
          <w:sz w:val="28"/>
          <w:szCs w:val="28"/>
        </w:rPr>
        <w:t>Рутульский район. Село Киче.</w:t>
      </w:r>
      <w:r w:rsidR="00396008" w:rsidRPr="00396008">
        <w:rPr>
          <w:sz w:val="28"/>
          <w:szCs w:val="28"/>
        </w:rPr>
        <w:t xml:space="preserve"> Об этом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 xml:space="preserve">памятнике, открытом в 2007 г., </w:t>
      </w:r>
      <w:proofErr w:type="gramStart"/>
      <w:r w:rsidR="00396008" w:rsidRPr="00396008">
        <w:rPr>
          <w:sz w:val="28"/>
          <w:szCs w:val="28"/>
        </w:rPr>
        <w:t>пишут</w:t>
      </w:r>
      <w:proofErr w:type="gramEnd"/>
      <w:r w:rsidR="00396008" w:rsidRPr="00396008">
        <w:rPr>
          <w:sz w:val="28"/>
          <w:szCs w:val="28"/>
        </w:rPr>
        <w:t xml:space="preserve"> как о самом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высокогорном. Автор и исполнитель проекта этого</w:t>
      </w:r>
      <w:r w:rsidR="0096465A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 xml:space="preserve">памятника уроженец села </w:t>
      </w:r>
      <w:proofErr w:type="spellStart"/>
      <w:r w:rsidR="00396008" w:rsidRPr="00396008">
        <w:rPr>
          <w:sz w:val="28"/>
          <w:szCs w:val="28"/>
        </w:rPr>
        <w:t>Гасангусейн</w:t>
      </w:r>
      <w:proofErr w:type="spellEnd"/>
      <w:r w:rsidR="00396008" w:rsidRPr="00396008">
        <w:rPr>
          <w:sz w:val="28"/>
          <w:szCs w:val="28"/>
        </w:rPr>
        <w:t xml:space="preserve"> </w:t>
      </w:r>
      <w:proofErr w:type="spellStart"/>
      <w:r w:rsidR="00396008" w:rsidRPr="00396008">
        <w:rPr>
          <w:sz w:val="28"/>
          <w:szCs w:val="28"/>
        </w:rPr>
        <w:t>Абдулжелилов</w:t>
      </w:r>
      <w:proofErr w:type="spellEnd"/>
      <w:r w:rsidR="00396008" w:rsidRPr="00396008">
        <w:rPr>
          <w:sz w:val="28"/>
          <w:szCs w:val="28"/>
        </w:rPr>
        <w:t>.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Дагестан – это многонациональный край, где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проживает более 30 народностей. Рутульский район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часто называют Дагестаном в миниатюре, здесь в</w:t>
      </w:r>
      <w:r w:rsidR="0096465A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условиях высокогорья единой семьей издревле живут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шесть коренных народов нашей республики. В грозные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дни 1941 года, не дожидаясь призыва, многие жители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района добровольцами отправились на защиту Родины.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Более 1200 уроженцев Рутульского района не вернулись</w:t>
      </w:r>
      <w:r w:rsidR="0096465A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с полей сражений, далеко от родных гор лежат они в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безымянных могил</w:t>
      </w:r>
      <w:r w:rsidR="0096465A">
        <w:rPr>
          <w:sz w:val="28"/>
          <w:szCs w:val="28"/>
        </w:rPr>
        <w:t>ах.</w:t>
      </w:r>
      <w:r w:rsidR="00396008" w:rsidRP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lastRenderedPageBreak/>
        <w:t>Память священна… Она не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уходит с поколением поседевших ветеранов, и одним из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символов памяти о тех, кто отдал свою жизнь за</w:t>
      </w:r>
      <w:r w:rsidR="0096465A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Отечество, и свидетельством того, что герои не забыты,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стал воздвигнутый к юбилею Великой Победы в центре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села Киче Рутульского района величественный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памятник с поэтическим названием «Белые журавли» -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напоминание об огненных страницах в судьбе родного</w:t>
      </w:r>
      <w:r w:rsidR="00396008">
        <w:rPr>
          <w:sz w:val="28"/>
          <w:szCs w:val="28"/>
        </w:rPr>
        <w:t xml:space="preserve"> </w:t>
      </w:r>
      <w:r w:rsidR="00396008" w:rsidRPr="00396008">
        <w:rPr>
          <w:sz w:val="28"/>
          <w:szCs w:val="28"/>
        </w:rPr>
        <w:t>села, о дорогой цене Победы.</w:t>
      </w:r>
    </w:p>
    <w:p w14:paraId="31259381" w14:textId="77777777" w:rsidR="00A85C5A" w:rsidRPr="00483F04" w:rsidRDefault="00396008" w:rsidP="00483F04">
      <w:pPr>
        <w:pStyle w:val="a3"/>
        <w:spacing w:line="360" w:lineRule="auto"/>
        <w:ind w:left="709" w:firstLine="707"/>
        <w:jc w:val="both"/>
        <w:rPr>
          <w:sz w:val="28"/>
          <w:szCs w:val="28"/>
        </w:rPr>
      </w:pPr>
      <w:r w:rsidRPr="00483F04">
        <w:rPr>
          <w:sz w:val="28"/>
          <w:szCs w:val="28"/>
        </w:rPr>
        <w:t>Тема журавлей в Дагестане не завершена. В 2005 г., к 60-летию Победы</w:t>
      </w:r>
      <w:r w:rsidR="0096465A">
        <w:rPr>
          <w:sz w:val="28"/>
          <w:szCs w:val="28"/>
        </w:rPr>
        <w:t>,</w:t>
      </w:r>
      <w:r w:rsidRPr="00483F04">
        <w:rPr>
          <w:sz w:val="28"/>
          <w:szCs w:val="28"/>
        </w:rPr>
        <w:t xml:space="preserve"> был открыт памятник «Белые журавли» в поселке </w:t>
      </w:r>
      <w:proofErr w:type="spellStart"/>
      <w:r w:rsidRPr="00483F04">
        <w:rPr>
          <w:sz w:val="28"/>
          <w:szCs w:val="28"/>
        </w:rPr>
        <w:t>Ленинкент</w:t>
      </w:r>
      <w:proofErr w:type="spellEnd"/>
      <w:r w:rsidRPr="00483F04">
        <w:rPr>
          <w:sz w:val="28"/>
          <w:szCs w:val="28"/>
        </w:rPr>
        <w:t xml:space="preserve"> на окраине Махачкалы (Кировский район). </w:t>
      </w:r>
      <w:proofErr w:type="spellStart"/>
      <w:r w:rsidRPr="00483F04">
        <w:rPr>
          <w:sz w:val="28"/>
          <w:szCs w:val="28"/>
        </w:rPr>
        <w:t>Общедагестанский</w:t>
      </w:r>
      <w:proofErr w:type="spellEnd"/>
      <w:r w:rsidRPr="00483F04">
        <w:rPr>
          <w:sz w:val="28"/>
          <w:szCs w:val="28"/>
        </w:rPr>
        <w:t xml:space="preserve"> монумент «Белые журавли» </w:t>
      </w:r>
      <w:r w:rsidR="00483F04">
        <w:rPr>
          <w:sz w:val="28"/>
          <w:szCs w:val="28"/>
        </w:rPr>
        <w:t>спроектирован</w:t>
      </w:r>
      <w:r w:rsidRPr="00483F04">
        <w:rPr>
          <w:sz w:val="28"/>
          <w:szCs w:val="28"/>
        </w:rPr>
        <w:t xml:space="preserve"> на горе </w:t>
      </w:r>
      <w:proofErr w:type="spellStart"/>
      <w:r w:rsidRPr="00483F04">
        <w:rPr>
          <w:sz w:val="28"/>
          <w:szCs w:val="28"/>
        </w:rPr>
        <w:t>Тарки</w:t>
      </w:r>
      <w:proofErr w:type="spellEnd"/>
      <w:r w:rsidRPr="00483F04">
        <w:rPr>
          <w:sz w:val="28"/>
          <w:szCs w:val="28"/>
        </w:rPr>
        <w:t>-Тау над Махачкалой. Решение об этом было принято в 2005 г., вскоре после кончины Р.Г. Гамзатова (2003). В Махачкале поэт начинал литературную деятельность</w:t>
      </w:r>
      <w:r w:rsidR="00483F04" w:rsidRPr="00483F04">
        <w:rPr>
          <w:sz w:val="28"/>
          <w:szCs w:val="28"/>
        </w:rPr>
        <w:t>,</w:t>
      </w:r>
      <w:r w:rsidRPr="00483F04">
        <w:rPr>
          <w:sz w:val="28"/>
          <w:szCs w:val="28"/>
        </w:rPr>
        <w:t xml:space="preserve"> на склоне горы </w:t>
      </w:r>
      <w:proofErr w:type="spellStart"/>
      <w:r w:rsidRPr="00483F04">
        <w:rPr>
          <w:sz w:val="28"/>
          <w:szCs w:val="28"/>
        </w:rPr>
        <w:t>Тарки</w:t>
      </w:r>
      <w:proofErr w:type="spellEnd"/>
      <w:r w:rsidRPr="00483F04">
        <w:rPr>
          <w:sz w:val="28"/>
          <w:szCs w:val="28"/>
        </w:rPr>
        <w:t>-Тау на старом мусульманском кладбище он похоронен</w:t>
      </w:r>
      <w:r w:rsidR="00483F04" w:rsidRPr="00483F04">
        <w:rPr>
          <w:sz w:val="28"/>
          <w:szCs w:val="28"/>
        </w:rPr>
        <w:t xml:space="preserve">. В ауле </w:t>
      </w:r>
      <w:proofErr w:type="spellStart"/>
      <w:r w:rsidR="00483F04" w:rsidRPr="00483F04">
        <w:rPr>
          <w:sz w:val="28"/>
          <w:szCs w:val="28"/>
        </w:rPr>
        <w:t>Цада</w:t>
      </w:r>
      <w:proofErr w:type="spellEnd"/>
      <w:r w:rsidR="00483F04" w:rsidRPr="00483F04">
        <w:rPr>
          <w:sz w:val="28"/>
          <w:szCs w:val="28"/>
        </w:rPr>
        <w:t xml:space="preserve"> Хунзахского района, где Расул Гамзатович родился, </w:t>
      </w:r>
      <w:proofErr w:type="spellStart"/>
      <w:r w:rsidR="00483F04" w:rsidRPr="00483F04">
        <w:rPr>
          <w:sz w:val="28"/>
          <w:szCs w:val="28"/>
        </w:rPr>
        <w:t>воз</w:t>
      </w:r>
      <w:r w:rsidR="00A84752">
        <w:rPr>
          <w:sz w:val="28"/>
          <w:szCs w:val="28"/>
        </w:rPr>
        <w:t>д</w:t>
      </w:r>
      <w:r w:rsidR="00483F04" w:rsidRPr="00483F04">
        <w:rPr>
          <w:sz w:val="28"/>
          <w:szCs w:val="28"/>
        </w:rPr>
        <w:t>винут</w:t>
      </w:r>
      <w:proofErr w:type="spellEnd"/>
      <w:r w:rsidR="00483F04">
        <w:rPr>
          <w:sz w:val="28"/>
          <w:szCs w:val="28"/>
        </w:rPr>
        <w:t xml:space="preserve"> мемориальный комплекс</w:t>
      </w:r>
      <w:r w:rsidR="00483F04" w:rsidRPr="00483F04">
        <w:rPr>
          <w:sz w:val="28"/>
          <w:szCs w:val="28"/>
        </w:rPr>
        <w:t xml:space="preserve"> «Белые журавли».</w:t>
      </w:r>
    </w:p>
    <w:p w14:paraId="0998910F" w14:textId="77777777" w:rsidR="00A85C5A" w:rsidRDefault="00483F04" w:rsidP="00A85C5A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A85C5A" w:rsidRPr="007F29B3">
        <w:rPr>
          <w:b/>
          <w:sz w:val="28"/>
          <w:szCs w:val="28"/>
        </w:rPr>
        <w:t>ведение итогов урока.</w:t>
      </w:r>
    </w:p>
    <w:p w14:paraId="3D01B415" w14:textId="77777777" w:rsidR="00A84752" w:rsidRDefault="00A84752" w:rsidP="00A84752">
      <w:pPr>
        <w:pStyle w:val="a3"/>
        <w:spacing w:line="360" w:lineRule="auto"/>
        <w:ind w:firstLine="696"/>
        <w:jc w:val="both"/>
        <w:rPr>
          <w:sz w:val="28"/>
          <w:szCs w:val="28"/>
        </w:rPr>
        <w:sectPr w:rsidR="00A84752" w:rsidSect="00AC01B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Великая Отечественная война закончилась.</w:t>
      </w:r>
      <w:r w:rsidR="000A3F38">
        <w:rPr>
          <w:sz w:val="28"/>
          <w:szCs w:val="28"/>
        </w:rPr>
        <w:t xml:space="preserve"> 70 лет мы с вами живем под мирным небом, а рядом с нами идет война. Хочется, чтобы те, кто развязал войну в братской Украине, вспомнили уроки истории и поклонились памятнику журавлям в г. Луганске.</w:t>
      </w:r>
      <w:r>
        <w:rPr>
          <w:sz w:val="28"/>
          <w:szCs w:val="28"/>
        </w:rPr>
        <w:t xml:space="preserve"> В этом году мы в 70-й раз отмечаем Великую Победу. Но слишком дорогой ценой она нам обошлась, более 20 миллионов советских людей так и не вернулись с фронта. Вечная им память. Почтим память воинов, павших на фронтах Великой Отечественной войны минутой молчания (под звуки метронома выстраиваются учащиеся журавлиным клином, в одной руке зажжённая свеча, в другой руке белый бумажный журавлик, минута молчания заканчивается чтением Реквиема Р. Рождественского ).</w:t>
      </w:r>
    </w:p>
    <w:p w14:paraId="056655FC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 xml:space="preserve">Помните! Через века, через </w:t>
      </w:r>
      <w:proofErr w:type="gramStart"/>
      <w:r w:rsidRPr="00AC2144">
        <w:rPr>
          <w:sz w:val="28"/>
          <w:szCs w:val="28"/>
        </w:rPr>
        <w:t>года,-</w:t>
      </w:r>
      <w:proofErr w:type="gramEnd"/>
      <w:r w:rsidRPr="00AC2144">
        <w:rPr>
          <w:sz w:val="28"/>
          <w:szCs w:val="28"/>
        </w:rPr>
        <w:t xml:space="preserve"> помните!</w:t>
      </w:r>
    </w:p>
    <w:p w14:paraId="41FD5B8B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О тех, кто уже не придет никогда,- помните!</w:t>
      </w:r>
    </w:p>
    <w:p w14:paraId="2FADC9C6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Не плачьте! В горле сдержите стоны, горькие стоны.</w:t>
      </w:r>
    </w:p>
    <w:p w14:paraId="39228872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Памяти павших будьте достойны! Вечно достойны!</w:t>
      </w:r>
    </w:p>
    <w:p w14:paraId="7CD95D3E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lastRenderedPageBreak/>
        <w:t>Хлебом и песней, мечтой и стихами, жизнью просторной,</w:t>
      </w:r>
    </w:p>
    <w:p w14:paraId="39DB1FF1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Каждой секундой, каждым дыханьем будьте достойны!</w:t>
      </w:r>
    </w:p>
    <w:p w14:paraId="26652350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 xml:space="preserve">Люди! Покуда сердца </w:t>
      </w:r>
      <w:proofErr w:type="gramStart"/>
      <w:r w:rsidRPr="00AC2144">
        <w:rPr>
          <w:sz w:val="28"/>
          <w:szCs w:val="28"/>
        </w:rPr>
        <w:t>стучатся,-</w:t>
      </w:r>
      <w:proofErr w:type="gramEnd"/>
      <w:r w:rsidRPr="00AC2144">
        <w:rPr>
          <w:sz w:val="28"/>
          <w:szCs w:val="28"/>
        </w:rPr>
        <w:t xml:space="preserve"> помните!</w:t>
      </w:r>
    </w:p>
    <w:p w14:paraId="110887D6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Какою ценой завоевано счастье,- пожалуйста, помните!</w:t>
      </w:r>
    </w:p>
    <w:p w14:paraId="0F4FD312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 xml:space="preserve">Песню свою отправляя в </w:t>
      </w:r>
      <w:proofErr w:type="gramStart"/>
      <w:r w:rsidRPr="00AC2144">
        <w:rPr>
          <w:sz w:val="28"/>
          <w:szCs w:val="28"/>
        </w:rPr>
        <w:t>полет,-</w:t>
      </w:r>
      <w:proofErr w:type="gramEnd"/>
      <w:r w:rsidRPr="00AC2144">
        <w:rPr>
          <w:sz w:val="28"/>
          <w:szCs w:val="28"/>
        </w:rPr>
        <w:t xml:space="preserve"> помните!</w:t>
      </w:r>
    </w:p>
    <w:p w14:paraId="0461011B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О тех, кто уже никогда не споет,- помните!</w:t>
      </w:r>
    </w:p>
    <w:p w14:paraId="187418B1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Детям своим расскажите о них, чтоб запомнили!</w:t>
      </w:r>
    </w:p>
    <w:p w14:paraId="38E3F466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Детям детей расскажите о них, чтобы тоже запомнили!</w:t>
      </w:r>
    </w:p>
    <w:p w14:paraId="1C23CC71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</w:p>
    <w:p w14:paraId="2466C74C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Во все времена бессмертной Земли помните!</w:t>
      </w:r>
    </w:p>
    <w:p w14:paraId="15F86396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К мерцающим звездам ведя корабли,- о погибших помните!</w:t>
      </w:r>
    </w:p>
    <w:p w14:paraId="75113513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Встречайте трепетную весну, люди Земли.</w:t>
      </w:r>
    </w:p>
    <w:p w14:paraId="302E13F6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Убейте войну, прокляните войну, люди Земли!</w:t>
      </w:r>
    </w:p>
    <w:p w14:paraId="72C09A28" w14:textId="77777777" w:rsidR="00AC2144" w:rsidRPr="00AC2144" w:rsidRDefault="00AC2144" w:rsidP="00AC2144">
      <w:pPr>
        <w:spacing w:line="276" w:lineRule="auto"/>
        <w:jc w:val="center"/>
        <w:rPr>
          <w:sz w:val="28"/>
          <w:szCs w:val="28"/>
        </w:rPr>
      </w:pPr>
      <w:r w:rsidRPr="00AC2144">
        <w:rPr>
          <w:sz w:val="28"/>
          <w:szCs w:val="28"/>
        </w:rPr>
        <w:t>Мечту пронесите через года и жизнью наполните!..</w:t>
      </w:r>
    </w:p>
    <w:p w14:paraId="61E6EFE8" w14:textId="77777777" w:rsidR="00A84752" w:rsidRPr="00AC2144" w:rsidRDefault="00AC2144" w:rsidP="00AC2144">
      <w:pPr>
        <w:spacing w:line="276" w:lineRule="auto"/>
        <w:jc w:val="center"/>
        <w:rPr>
          <w:sz w:val="28"/>
          <w:szCs w:val="28"/>
        </w:rPr>
        <w:sectPr w:rsidR="00A84752" w:rsidRPr="00AC2144" w:rsidSect="00AC2144">
          <w:type w:val="continuous"/>
          <w:pgSz w:w="11906" w:h="16838"/>
          <w:pgMar w:top="1134" w:right="1134" w:bottom="1134" w:left="1134" w:header="708" w:footer="708" w:gutter="0"/>
          <w:cols w:space="709"/>
          <w:docGrid w:linePitch="360"/>
        </w:sectPr>
      </w:pPr>
      <w:r w:rsidRPr="00AC2144">
        <w:rPr>
          <w:sz w:val="28"/>
          <w:szCs w:val="28"/>
        </w:rPr>
        <w:t>Но о тех, кто уже не придет никогда,- заклинаю,- помните!</w:t>
      </w:r>
    </w:p>
    <w:p w14:paraId="738E8F63" w14:textId="77777777" w:rsidR="007226E3" w:rsidRDefault="007226E3" w:rsidP="007226E3">
      <w:pPr>
        <w:spacing w:line="360" w:lineRule="auto"/>
        <w:ind w:firstLine="708"/>
        <w:jc w:val="both"/>
        <w:rPr>
          <w:sz w:val="28"/>
          <w:szCs w:val="28"/>
        </w:rPr>
      </w:pPr>
    </w:p>
    <w:p w14:paraId="3F1FCFB0" w14:textId="77777777" w:rsidR="00AC2144" w:rsidRPr="009F5EA7" w:rsidRDefault="00AC2144" w:rsidP="007226E3">
      <w:pPr>
        <w:spacing w:line="360" w:lineRule="auto"/>
        <w:ind w:firstLine="708"/>
        <w:jc w:val="both"/>
        <w:rPr>
          <w:sz w:val="28"/>
          <w:szCs w:val="28"/>
        </w:rPr>
        <w:sectPr w:rsidR="00AC2144" w:rsidRPr="009F5EA7" w:rsidSect="00AC01B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9F5EA7">
        <w:rPr>
          <w:sz w:val="28"/>
          <w:szCs w:val="28"/>
        </w:rPr>
        <w:t>Ребята, мы совершили виртуальное путешествие и посетили памятники «Журавли». Но мы не смогли увидеть все памятники, возведённые в нашей стране и за её пределами. Этот образ запечатлен в десятках памятников по всему миру - в России, Японии, США, Украине, Узбекистане и других.</w:t>
      </w:r>
      <w:r w:rsidR="009F5EA7" w:rsidRPr="009F5EA7">
        <w:rPr>
          <w:sz w:val="28"/>
          <w:szCs w:val="28"/>
        </w:rPr>
        <w:t xml:space="preserve"> Предлагаю вам дома продолжить маршрут нашего путешествия и закончить оформление контурно</w:t>
      </w:r>
      <w:r w:rsidR="009F5EA7">
        <w:rPr>
          <w:sz w:val="28"/>
          <w:szCs w:val="28"/>
        </w:rPr>
        <w:t>й карты (тихо звучит песня «Журавли»).</w:t>
      </w:r>
    </w:p>
    <w:p w14:paraId="426F5D31" w14:textId="77777777" w:rsidR="00A85C5A" w:rsidRPr="009F5EA7" w:rsidRDefault="00A85C5A" w:rsidP="00A85C5A">
      <w:pPr>
        <w:spacing w:line="360" w:lineRule="auto"/>
        <w:jc w:val="both"/>
        <w:rPr>
          <w:sz w:val="28"/>
          <w:szCs w:val="28"/>
        </w:rPr>
      </w:pPr>
      <w:r w:rsidRPr="00381722">
        <w:rPr>
          <w:b/>
          <w:sz w:val="28"/>
          <w:szCs w:val="28"/>
        </w:rPr>
        <w:t xml:space="preserve">6. Домашнее задание:  </w:t>
      </w:r>
      <w:r w:rsidR="009F5EA7" w:rsidRPr="009F5EA7">
        <w:rPr>
          <w:sz w:val="28"/>
          <w:szCs w:val="28"/>
        </w:rPr>
        <w:t>закончить оформление маршрута путешествия, познакомить своих родителей, родственников, друзей, соседей со знаниями, полученными сегодня на уроке.</w:t>
      </w:r>
    </w:p>
    <w:p w14:paraId="4556FADD" w14:textId="77777777" w:rsidR="00A85C5A" w:rsidRPr="005E1D37" w:rsidRDefault="00A85C5A" w:rsidP="00A85C5A">
      <w:pPr>
        <w:spacing w:line="360" w:lineRule="auto"/>
        <w:jc w:val="both"/>
        <w:rPr>
          <w:b/>
          <w:sz w:val="28"/>
          <w:szCs w:val="28"/>
        </w:rPr>
      </w:pPr>
      <w:r w:rsidRPr="005E1D37">
        <w:rPr>
          <w:b/>
          <w:sz w:val="28"/>
          <w:szCs w:val="28"/>
        </w:rPr>
        <w:t>Список литературы:</w:t>
      </w:r>
    </w:p>
    <w:p w14:paraId="34E2D6DD" w14:textId="77777777" w:rsidR="00A85C5A" w:rsidRDefault="000C1A69" w:rsidP="00A85C5A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hyperlink r:id="rId5" w:history="1">
        <w:r w:rsidR="00A85C5A" w:rsidRPr="00ED48A1">
          <w:rPr>
            <w:rStyle w:val="a4"/>
            <w:sz w:val="28"/>
            <w:szCs w:val="28"/>
          </w:rPr>
          <w:t>http://ru.wikipedia.org/wiki/</w:t>
        </w:r>
      </w:hyperlink>
    </w:p>
    <w:p w14:paraId="7D59A94F" w14:textId="77777777" w:rsidR="00A85C5A" w:rsidRPr="000A3F38" w:rsidRDefault="000C1A69" w:rsidP="00AC2144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hyperlink r:id="rId6" w:history="1">
        <w:r w:rsidR="00A85C5A" w:rsidRPr="000A3F38">
          <w:rPr>
            <w:rStyle w:val="a4"/>
            <w:sz w:val="28"/>
            <w:szCs w:val="28"/>
          </w:rPr>
          <w:t>http://lifeglobe.net/blogs/details</w:t>
        </w:r>
      </w:hyperlink>
      <w:r w:rsidR="00A85C5A" w:rsidRPr="000A3F38">
        <w:rPr>
          <w:b/>
          <w:sz w:val="28"/>
          <w:szCs w:val="28"/>
        </w:rPr>
        <w:tab/>
      </w:r>
    </w:p>
    <w:p w14:paraId="73C13169" w14:textId="77777777" w:rsidR="006A1BF7" w:rsidRDefault="006A1BF7"/>
    <w:sectPr w:rsidR="006A1BF7" w:rsidSect="00AC01B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61A"/>
    <w:multiLevelType w:val="hybridMultilevel"/>
    <w:tmpl w:val="35B2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324"/>
    <w:multiLevelType w:val="hybridMultilevel"/>
    <w:tmpl w:val="3EBE4BCE"/>
    <w:lvl w:ilvl="0" w:tplc="05D6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32B0E"/>
    <w:multiLevelType w:val="hybridMultilevel"/>
    <w:tmpl w:val="0C9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668"/>
    <w:multiLevelType w:val="hybridMultilevel"/>
    <w:tmpl w:val="6F1A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5319"/>
    <w:multiLevelType w:val="hybridMultilevel"/>
    <w:tmpl w:val="3F86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15356"/>
    <w:multiLevelType w:val="hybridMultilevel"/>
    <w:tmpl w:val="05D4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24A"/>
    <w:multiLevelType w:val="multilevel"/>
    <w:tmpl w:val="EAA4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22306D7"/>
    <w:multiLevelType w:val="hybridMultilevel"/>
    <w:tmpl w:val="644C0F6C"/>
    <w:lvl w:ilvl="0" w:tplc="E40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B77DF8"/>
    <w:multiLevelType w:val="hybridMultilevel"/>
    <w:tmpl w:val="585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B4EE1"/>
    <w:multiLevelType w:val="hybridMultilevel"/>
    <w:tmpl w:val="E444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F421E"/>
    <w:multiLevelType w:val="hybridMultilevel"/>
    <w:tmpl w:val="DF48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7A0919"/>
    <w:multiLevelType w:val="hybridMultilevel"/>
    <w:tmpl w:val="1C04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F134C"/>
    <w:multiLevelType w:val="hybridMultilevel"/>
    <w:tmpl w:val="B26A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02"/>
    <w:rsid w:val="0007768B"/>
    <w:rsid w:val="000A3F38"/>
    <w:rsid w:val="000C1A69"/>
    <w:rsid w:val="00110FAB"/>
    <w:rsid w:val="002820AA"/>
    <w:rsid w:val="00321B39"/>
    <w:rsid w:val="00333A03"/>
    <w:rsid w:val="00347EE6"/>
    <w:rsid w:val="00396008"/>
    <w:rsid w:val="00465F39"/>
    <w:rsid w:val="00483F04"/>
    <w:rsid w:val="00522EF5"/>
    <w:rsid w:val="005325C5"/>
    <w:rsid w:val="00585DCC"/>
    <w:rsid w:val="00662002"/>
    <w:rsid w:val="006A1BF7"/>
    <w:rsid w:val="007226E3"/>
    <w:rsid w:val="008D07ED"/>
    <w:rsid w:val="008D09A9"/>
    <w:rsid w:val="0096465A"/>
    <w:rsid w:val="009F36EB"/>
    <w:rsid w:val="009F5EA7"/>
    <w:rsid w:val="00A84752"/>
    <w:rsid w:val="00A85C5A"/>
    <w:rsid w:val="00AC2144"/>
    <w:rsid w:val="00B51A54"/>
    <w:rsid w:val="00BD0D1E"/>
    <w:rsid w:val="00D21A0E"/>
    <w:rsid w:val="00DA6BE5"/>
    <w:rsid w:val="00E32BEB"/>
    <w:rsid w:val="00E6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19B9"/>
  <w15:docId w15:val="{DDCF0F5F-915D-4C15-88A5-255943C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C5A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A85C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85C5A"/>
  </w:style>
  <w:style w:type="table" w:styleId="a6">
    <w:name w:val="Table Grid"/>
    <w:basedOn w:val="a1"/>
    <w:uiPriority w:val="59"/>
    <w:rsid w:val="00A8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5C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globe.net/blogs/details" TargetMode="External"/><Relationship Id="rId5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2022-05-10T09:44:00Z</dcterms:created>
  <dcterms:modified xsi:type="dcterms:W3CDTF">2022-05-10T09:51:00Z</dcterms:modified>
</cp:coreProperties>
</file>