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39A" w:rsidRDefault="0077339A" w:rsidP="0077339A">
      <w:pPr>
        <w:pStyle w:val="a3"/>
        <w:rPr>
          <w:color w:val="000000"/>
          <w:sz w:val="27"/>
          <w:szCs w:val="27"/>
        </w:rPr>
      </w:pPr>
      <w:r>
        <w:rPr>
          <w:color w:val="000000"/>
          <w:sz w:val="27"/>
          <w:szCs w:val="27"/>
        </w:rPr>
        <w:t>Работая в яслях и общаясь с детьми обратила вниманием на то что у детей этого возраста плохо развита речь. Чтобы научить малыша говорить, необходимо не только тренировать его артикуляционный аппарат, но и развивать мелкую моторику рук, которая ведет к развитию ребенка, стимулирует развитие речи, творческие способности, фантазию. Развитие мелкой моторики у детей очень важно и необходимо. Чем раньше малыши начинают активно и умело двигать пальчиками, показывая то или иное действие, тем раньше они развиваются.</w:t>
      </w:r>
    </w:p>
    <w:p w:rsidR="0077339A" w:rsidRDefault="0077339A" w:rsidP="0077339A">
      <w:pPr>
        <w:pStyle w:val="a3"/>
        <w:rPr>
          <w:color w:val="000000"/>
          <w:sz w:val="27"/>
          <w:szCs w:val="27"/>
        </w:rPr>
      </w:pPr>
      <w:r>
        <w:rPr>
          <w:color w:val="000000"/>
          <w:sz w:val="27"/>
          <w:szCs w:val="27"/>
        </w:rPr>
        <w:t>Существует достаточно способов помочь малышу научиться совершать ловкие движение пальчиками. Особое место в этом плане занимают пальчиковые игры. Пальчиковые игры – это показ, инсценировка каких-либо рифмованных историй, сказок при помощи пальцев рук. Главная цель пальчиковых игр – улучшение координации и мелкой моторики, что напрямую воздействует на умственное развитие ребенка.</w:t>
      </w:r>
    </w:p>
    <w:p w:rsidR="0077339A" w:rsidRDefault="0077339A" w:rsidP="0077339A">
      <w:pPr>
        <w:pStyle w:val="a3"/>
        <w:rPr>
          <w:color w:val="000000"/>
          <w:sz w:val="27"/>
          <w:szCs w:val="27"/>
        </w:rPr>
      </w:pPr>
      <w:r>
        <w:rPr>
          <w:color w:val="000000"/>
          <w:sz w:val="27"/>
          <w:szCs w:val="27"/>
        </w:rPr>
        <w:t>Приступая к работе, следует помнить о следующих принципах проведения занятий:</w:t>
      </w:r>
    </w:p>
    <w:p w:rsidR="0077339A" w:rsidRDefault="0077339A" w:rsidP="0077339A">
      <w:pPr>
        <w:pStyle w:val="a3"/>
        <w:rPr>
          <w:color w:val="000000"/>
          <w:sz w:val="27"/>
          <w:szCs w:val="27"/>
        </w:rPr>
      </w:pPr>
      <w:r>
        <w:rPr>
          <w:color w:val="000000"/>
          <w:sz w:val="27"/>
          <w:szCs w:val="27"/>
        </w:rPr>
        <w:t>Перед игрой с ребёнком необходимо обсудить её содержание, сразу при этом отрабатывая необходимые жесты, комбинации пальцев, движения. Это не только позволит подготовить малыша к правильному выполнению упражнения, но и создаст необходимый эмоциональный настрой.</w:t>
      </w:r>
    </w:p>
    <w:p w:rsidR="0077339A" w:rsidRDefault="0077339A" w:rsidP="0077339A">
      <w:pPr>
        <w:pStyle w:val="a3"/>
        <w:rPr>
          <w:color w:val="000000"/>
          <w:sz w:val="27"/>
          <w:szCs w:val="27"/>
        </w:rPr>
      </w:pPr>
      <w:r>
        <w:rPr>
          <w:color w:val="000000"/>
          <w:sz w:val="27"/>
          <w:szCs w:val="27"/>
        </w:rPr>
        <w:t>Выполнять упражнение следует вместе с ребёнком, при этом демонстрируя собственную увлечённость игрой.</w:t>
      </w:r>
    </w:p>
    <w:p w:rsidR="0077339A" w:rsidRDefault="0077339A" w:rsidP="0077339A">
      <w:pPr>
        <w:pStyle w:val="a3"/>
        <w:rPr>
          <w:color w:val="000000"/>
          <w:sz w:val="27"/>
          <w:szCs w:val="27"/>
        </w:rPr>
      </w:pPr>
      <w:r>
        <w:rPr>
          <w:color w:val="000000"/>
          <w:sz w:val="27"/>
          <w:szCs w:val="27"/>
        </w:rPr>
        <w:t>При повторных проведениях игры дети нередко начинают произносить текст частично (особенно начало и окончание фраз). Постепенно текст разучивается наизусть, дети произносят его целиком, соотнося слова с движением. Выбрав два или три упражнения, постепенно заменяйте их новыми. Наиболее понравившиеся игры можете оставить в своём репертуаре и возвращаться к ним по желанию малыша.</w:t>
      </w:r>
    </w:p>
    <w:p w:rsidR="0077339A" w:rsidRDefault="0077339A" w:rsidP="0077339A">
      <w:pPr>
        <w:pStyle w:val="a3"/>
        <w:rPr>
          <w:color w:val="000000"/>
          <w:sz w:val="27"/>
          <w:szCs w:val="27"/>
        </w:rPr>
      </w:pPr>
      <w:r>
        <w:rPr>
          <w:color w:val="000000"/>
          <w:sz w:val="27"/>
          <w:szCs w:val="27"/>
        </w:rPr>
        <w:t>Не ставьте перед ребёнком несколько сложных задач сразу (к примеру, показывать движения и произносить текст). Объем внимания у детей ограничен, и невыполнимая задача может «отбить» интерес к игре.</w:t>
      </w:r>
    </w:p>
    <w:p w:rsidR="0077339A" w:rsidRDefault="0077339A" w:rsidP="0077339A">
      <w:pPr>
        <w:pStyle w:val="a3"/>
        <w:rPr>
          <w:color w:val="000000"/>
          <w:sz w:val="27"/>
          <w:szCs w:val="27"/>
        </w:rPr>
      </w:pPr>
      <w:r>
        <w:rPr>
          <w:color w:val="000000"/>
          <w:sz w:val="27"/>
          <w:szCs w:val="27"/>
        </w:rPr>
        <w:t>Вначале дети испытывают затруднения в выполнении многих упражнений. Поэтому отрабатываются упражнения постепенно и вначале выполняются пассивно, с помощью взрослых. Никогда не принуждайте. Попытайтесь разобраться в причинах отказа, если возможно, ликвидировать их (например, изменив задание) или поменяйте игру. Стимулируйте подпевание детей, «не замечайте», если они поначалу делают что-то неправильно, поощряйте успехи.</w:t>
      </w:r>
    </w:p>
    <w:p w:rsidR="0077339A" w:rsidRDefault="0077339A" w:rsidP="0077339A">
      <w:pPr>
        <w:pStyle w:val="a3"/>
        <w:rPr>
          <w:color w:val="000000"/>
          <w:sz w:val="27"/>
          <w:szCs w:val="27"/>
        </w:rPr>
      </w:pPr>
      <w:r>
        <w:rPr>
          <w:color w:val="000000"/>
          <w:sz w:val="27"/>
          <w:szCs w:val="27"/>
        </w:rPr>
        <w:t>4.Этапы разучивания игр:</w:t>
      </w:r>
    </w:p>
    <w:p w:rsidR="0077339A" w:rsidRDefault="0077339A" w:rsidP="0077339A">
      <w:pPr>
        <w:pStyle w:val="a3"/>
        <w:rPr>
          <w:color w:val="000000"/>
          <w:sz w:val="27"/>
          <w:szCs w:val="27"/>
        </w:rPr>
      </w:pPr>
      <w:r>
        <w:rPr>
          <w:color w:val="000000"/>
          <w:sz w:val="27"/>
          <w:szCs w:val="27"/>
        </w:rPr>
        <w:lastRenderedPageBreak/>
        <w:t>1. Взрослый сначала показывает игру малышу сам. 2. Взрослый показывает игру, манипулируя пальцами и ручкой ребёнка. 3. Взрослый и ребёнок выполняют движения одновременно, взрослый проговаривает текст. 4. Ребёнок выполняет движения с необходимой помощью взрослого, который произносит текст. 5. Ребёнок выполняет движения и проговаривает текст, а взрослый подсказывает и помогает.</w:t>
      </w:r>
    </w:p>
    <w:p w:rsidR="0077339A" w:rsidRDefault="0077339A" w:rsidP="0077339A">
      <w:pPr>
        <w:pStyle w:val="a3"/>
        <w:rPr>
          <w:color w:val="000000"/>
          <w:sz w:val="27"/>
          <w:szCs w:val="27"/>
        </w:rPr>
      </w:pPr>
      <w:r>
        <w:rPr>
          <w:color w:val="000000"/>
          <w:sz w:val="27"/>
          <w:szCs w:val="27"/>
        </w:rPr>
        <w:t>Пальчиковые и ладонные игры необходимы детям с самого раннего возраста. Они становятся и мощным стимулом для развития речи, и одним из вариантов радостного, теплого, телесного эмоционального развития. Эти игры растут вместе с малышом. Начинается все с потешек, во время которых ребенок пассивен, воспитатель сам играет с его рукой, сгибая и разгибая пальчики, щекоча ладошку. Затем роль ребенка понемногу становится активной: воспитатель лишь произносит слова потешки, а пальцы ребенка двигаются уже самостоятельно. Еще позже ребенок становится вершителем игры, и слова, и движения — все ему подвластно.</w:t>
      </w:r>
    </w:p>
    <w:p w:rsidR="0077339A" w:rsidRDefault="0077339A" w:rsidP="0077339A">
      <w:pPr>
        <w:pStyle w:val="a3"/>
        <w:rPr>
          <w:color w:val="000000"/>
          <w:sz w:val="27"/>
          <w:szCs w:val="27"/>
        </w:rPr>
      </w:pPr>
      <w:r>
        <w:rPr>
          <w:color w:val="000000"/>
          <w:sz w:val="27"/>
          <w:szCs w:val="27"/>
        </w:rPr>
        <w:t>Таким образом, выполняя пальчиками различные упражнения, ребенок достигает хорошего развития мелкой моторики рук, которое оказывает благоприятное влияние на развитие речи, и подготавливает ребенка к рисованию и письму. Эти игры очень эмоциональны, увлекательны и способствуют развитию речи, творческой деятельности. Следовательно, пальчиковые игры являются важнейшим фактором, стимулирующим речевое развитие ребенка. Упражнения для пальчиковой гимнастики подбираются с учетом возраста ребенка.</w:t>
      </w:r>
    </w:p>
    <w:p w:rsidR="0077339A" w:rsidRDefault="0077339A" w:rsidP="0077339A">
      <w:pPr>
        <w:pStyle w:val="a3"/>
        <w:rPr>
          <w:color w:val="000000"/>
          <w:sz w:val="27"/>
          <w:szCs w:val="27"/>
        </w:rPr>
      </w:pPr>
      <w:r>
        <w:rPr>
          <w:color w:val="000000"/>
          <w:sz w:val="27"/>
          <w:szCs w:val="27"/>
        </w:rPr>
        <w:t>5.Примеры пальчиковой гимнастики для детей раннего возраста • Ладошки на столе. На раз — пальчики разводим врозь, на два — собираем. • На раз, два, три — меняем положение кисти руки, причем дети должны видеть движения взрослого.</w:t>
      </w:r>
    </w:p>
    <w:p w:rsidR="0077339A" w:rsidRDefault="0077339A" w:rsidP="0077339A">
      <w:pPr>
        <w:pStyle w:val="a3"/>
        <w:rPr>
          <w:color w:val="000000"/>
          <w:sz w:val="27"/>
          <w:szCs w:val="27"/>
        </w:rPr>
      </w:pPr>
      <w:r>
        <w:rPr>
          <w:color w:val="000000"/>
          <w:sz w:val="27"/>
          <w:szCs w:val="27"/>
        </w:rPr>
        <w:t>Раз — ладошка, два — кулачок, три — ребро. • На счет 1,2,3.4,5 соединяем поочередно пальцы обеих рук «здороваемся».</w:t>
      </w:r>
    </w:p>
    <w:p w:rsidR="0077339A" w:rsidRDefault="0077339A" w:rsidP="0077339A">
      <w:pPr>
        <w:pStyle w:val="a3"/>
        <w:rPr>
          <w:color w:val="000000"/>
          <w:sz w:val="27"/>
          <w:szCs w:val="27"/>
        </w:rPr>
      </w:pPr>
      <w:r>
        <w:rPr>
          <w:color w:val="000000"/>
          <w:sz w:val="27"/>
          <w:szCs w:val="27"/>
        </w:rPr>
        <w:t>«Мы капусту рубим» Мы капусту рубим, рубим! (2 раза) (изображаем рубящие движения топора, двигая прямыми ладошками рук вверх и вниз по столу) Мы капусту режем, режем! (2 раза) (водим ребром ладошки по столу вперед и назад) Мы капусту солим, солим! (2 раза) (пальчики собираются в щепотку и «солят» капусту) Мы капусту жмем, жмем! (2 раза) (кулачки энергично сжимаются и разжимаются) Мы морковку трем, трем! (2 раза) (правая ручка сжимается в кулачок и двигается вверх-вниз вдоль левой прямой ладошки, имитируя терку)</w:t>
      </w:r>
    </w:p>
    <w:p w:rsidR="0077339A" w:rsidRDefault="0077339A" w:rsidP="0077339A">
      <w:pPr>
        <w:pStyle w:val="a3"/>
        <w:rPr>
          <w:color w:val="000000"/>
          <w:sz w:val="27"/>
          <w:szCs w:val="27"/>
        </w:rPr>
      </w:pPr>
      <w:r>
        <w:rPr>
          <w:color w:val="000000"/>
          <w:sz w:val="27"/>
          <w:szCs w:val="27"/>
        </w:rPr>
        <w:t>«Печем пироги» Тесто мнем, мнем, мнем! (нужно поочередно «давить» кулачками воображаемое тесто) Тесто жмем, жмем, жмем! (нужно резко сжимать пальчики в кулаки и разжимать их, вначале одновременно, а после поочередно) Пироги мы испечем! (нужно руками «лепить» пироги, «перекладывая» их из одной ладошки руки в другую)</w:t>
      </w:r>
    </w:p>
    <w:p w:rsidR="0077339A" w:rsidRDefault="0077339A" w:rsidP="0077339A">
      <w:pPr>
        <w:pStyle w:val="a3"/>
        <w:rPr>
          <w:color w:val="000000"/>
          <w:sz w:val="27"/>
          <w:szCs w:val="27"/>
        </w:rPr>
      </w:pPr>
      <w:r>
        <w:rPr>
          <w:color w:val="000000"/>
          <w:sz w:val="27"/>
          <w:szCs w:val="27"/>
        </w:rPr>
        <w:lastRenderedPageBreak/>
        <w:t>(поочерёдно загибаем пальчики)</w:t>
      </w:r>
    </w:p>
    <w:p w:rsidR="0077339A" w:rsidRDefault="0077339A" w:rsidP="0077339A">
      <w:pPr>
        <w:pStyle w:val="a3"/>
        <w:rPr>
          <w:color w:val="000000"/>
          <w:sz w:val="27"/>
          <w:szCs w:val="27"/>
        </w:rPr>
      </w:pPr>
      <w:r>
        <w:rPr>
          <w:color w:val="000000"/>
          <w:sz w:val="27"/>
          <w:szCs w:val="27"/>
        </w:rPr>
        <w:t>Этот пальчик — в лес пошёл, Этот пальчик — гриб нашёл, Этот пальчик — занял место, Этот пальчик — ляжет тесно, Этот пальчик — много ел, Оттого и растолстел.</w:t>
      </w:r>
    </w:p>
    <w:p w:rsidR="0077339A" w:rsidRDefault="0077339A" w:rsidP="0077339A">
      <w:pPr>
        <w:pStyle w:val="a3"/>
        <w:rPr>
          <w:color w:val="000000"/>
          <w:sz w:val="27"/>
          <w:szCs w:val="27"/>
        </w:rPr>
      </w:pPr>
      <w:r>
        <w:rPr>
          <w:color w:val="000000"/>
          <w:sz w:val="27"/>
          <w:szCs w:val="27"/>
        </w:rPr>
        <w:t>Пальчиковая гимнастика</w:t>
      </w:r>
    </w:p>
    <w:p w:rsidR="0077339A" w:rsidRDefault="0077339A" w:rsidP="0077339A">
      <w:pPr>
        <w:pStyle w:val="a3"/>
        <w:rPr>
          <w:color w:val="000000"/>
          <w:sz w:val="27"/>
          <w:szCs w:val="27"/>
        </w:rPr>
      </w:pPr>
      <w:r>
        <w:rPr>
          <w:color w:val="000000"/>
          <w:sz w:val="27"/>
          <w:szCs w:val="27"/>
        </w:rPr>
        <w:t>Здравствуй, солнце золотое! Здравствуй, небо голубое! Здравствуй, вольный ветерок! Здравствуй, маленький дубок! Мы живём в родном краю, Всех я вас – люблю!</w:t>
      </w:r>
    </w:p>
    <w:p w:rsidR="0077339A" w:rsidRDefault="0077339A" w:rsidP="0077339A">
      <w:pPr>
        <w:pStyle w:val="a3"/>
        <w:rPr>
          <w:color w:val="000000"/>
          <w:sz w:val="27"/>
          <w:szCs w:val="27"/>
        </w:rPr>
      </w:pPr>
      <w:r>
        <w:rPr>
          <w:color w:val="000000"/>
          <w:sz w:val="27"/>
          <w:szCs w:val="27"/>
        </w:rPr>
        <w:t>Загибают пальчики ребенка и приговаривают:</w:t>
      </w:r>
    </w:p>
    <w:p w:rsidR="0077339A" w:rsidRDefault="0077339A" w:rsidP="0077339A">
      <w:pPr>
        <w:pStyle w:val="a3"/>
        <w:rPr>
          <w:color w:val="000000"/>
          <w:sz w:val="27"/>
          <w:szCs w:val="27"/>
        </w:rPr>
      </w:pPr>
      <w:r>
        <w:rPr>
          <w:color w:val="000000"/>
          <w:sz w:val="27"/>
          <w:szCs w:val="27"/>
        </w:rPr>
        <w:t>Раз, два, три, четыре, пять, На другой руке опять: Раз, два, три, четыре, пять.</w:t>
      </w:r>
    </w:p>
    <w:p w:rsidR="0077339A" w:rsidRDefault="0077339A" w:rsidP="0077339A">
      <w:pPr>
        <w:pStyle w:val="a3"/>
        <w:rPr>
          <w:color w:val="000000"/>
          <w:sz w:val="27"/>
          <w:szCs w:val="27"/>
        </w:rPr>
      </w:pPr>
      <w:r>
        <w:rPr>
          <w:color w:val="000000"/>
          <w:sz w:val="27"/>
          <w:szCs w:val="27"/>
        </w:rPr>
        <w:t>Зайчик (игра с мягкой игрушкой)</w:t>
      </w:r>
    </w:p>
    <w:p w:rsidR="0077339A" w:rsidRDefault="0077339A" w:rsidP="0077339A">
      <w:pPr>
        <w:pStyle w:val="a3"/>
        <w:rPr>
          <w:color w:val="000000"/>
          <w:sz w:val="27"/>
          <w:szCs w:val="27"/>
        </w:rPr>
      </w:pPr>
      <w:r>
        <w:rPr>
          <w:color w:val="000000"/>
          <w:sz w:val="27"/>
          <w:szCs w:val="27"/>
        </w:rPr>
        <w:t>Раз-два-три-четыре-пять, Взять игрушку, потрясти Вышел зайчик поскакать. Вверх-вниз Огляделся, Вращать голову Повертелся, Вращать игрушку Посмотрел наверх и вниз Наклонить вперед-назад Пробежался, Бежать Забоялся…. Спрятать за спину Где ты, зайчик, отзовись! Показать</w:t>
      </w:r>
    </w:p>
    <w:p w:rsidR="0077339A" w:rsidRDefault="0077339A" w:rsidP="0077339A">
      <w:pPr>
        <w:pStyle w:val="a3"/>
        <w:rPr>
          <w:color w:val="000000"/>
          <w:sz w:val="27"/>
          <w:szCs w:val="27"/>
        </w:rPr>
      </w:pPr>
      <w:r>
        <w:rPr>
          <w:color w:val="000000"/>
          <w:sz w:val="27"/>
          <w:szCs w:val="27"/>
        </w:rPr>
        <w:t>(перебирая пальчики, приговариваем)</w:t>
      </w:r>
    </w:p>
    <w:p w:rsidR="0077339A" w:rsidRDefault="0077339A" w:rsidP="0077339A">
      <w:pPr>
        <w:pStyle w:val="a3"/>
        <w:rPr>
          <w:color w:val="000000"/>
          <w:sz w:val="27"/>
          <w:szCs w:val="27"/>
        </w:rPr>
      </w:pPr>
      <w:r>
        <w:rPr>
          <w:color w:val="000000"/>
          <w:sz w:val="27"/>
          <w:szCs w:val="27"/>
        </w:rPr>
        <w:t>Этот пальчик — дедушка Этот пальчик — бабушка Этот пальчик — папенька Этот пальчик — маменька Этот пальчик — Ванечка</w:t>
      </w:r>
    </w:p>
    <w:p w:rsidR="0077339A" w:rsidRDefault="0077339A" w:rsidP="0077339A">
      <w:pPr>
        <w:pStyle w:val="a3"/>
        <w:rPr>
          <w:color w:val="000000"/>
          <w:sz w:val="27"/>
          <w:szCs w:val="27"/>
        </w:rPr>
      </w:pPr>
      <w:r>
        <w:rPr>
          <w:color w:val="000000"/>
          <w:sz w:val="27"/>
          <w:szCs w:val="27"/>
        </w:rPr>
        <w:t>Кулачок-Ванюша</w:t>
      </w:r>
    </w:p>
    <w:p w:rsidR="0077339A" w:rsidRDefault="0077339A" w:rsidP="0077339A">
      <w:pPr>
        <w:pStyle w:val="a3"/>
        <w:rPr>
          <w:color w:val="000000"/>
          <w:sz w:val="27"/>
          <w:szCs w:val="27"/>
        </w:rPr>
      </w:pPr>
      <w:r>
        <w:rPr>
          <w:color w:val="000000"/>
          <w:sz w:val="27"/>
          <w:szCs w:val="27"/>
        </w:rPr>
        <w:t>Ванька-встанька, Ванька-встанька (спрятать большой палец в кулак)</w:t>
      </w:r>
    </w:p>
    <w:p w:rsidR="0077339A" w:rsidRDefault="0077339A" w:rsidP="0077339A">
      <w:pPr>
        <w:pStyle w:val="a3"/>
        <w:rPr>
          <w:color w:val="000000"/>
          <w:sz w:val="27"/>
          <w:szCs w:val="27"/>
        </w:rPr>
      </w:pPr>
      <w:r>
        <w:rPr>
          <w:color w:val="000000"/>
          <w:sz w:val="27"/>
          <w:szCs w:val="27"/>
        </w:rPr>
        <w:t>Просыпайся, улыбайся. (постучать по кулаку пальчиком ребёнка) Тук-тук, тук-тук…</w:t>
      </w:r>
    </w:p>
    <w:p w:rsidR="0077339A" w:rsidRDefault="0077339A" w:rsidP="0077339A">
      <w:pPr>
        <w:pStyle w:val="a3"/>
        <w:rPr>
          <w:color w:val="000000"/>
          <w:sz w:val="27"/>
          <w:szCs w:val="27"/>
        </w:rPr>
      </w:pPr>
      <w:r>
        <w:rPr>
          <w:color w:val="000000"/>
          <w:sz w:val="27"/>
          <w:szCs w:val="27"/>
        </w:rPr>
        <w:t>Ванька-встанька тут как тут! (большой палец выскакивает из кулака)</w:t>
      </w:r>
    </w:p>
    <w:p w:rsidR="0077339A" w:rsidRDefault="0077339A" w:rsidP="0077339A">
      <w:pPr>
        <w:pStyle w:val="a3"/>
        <w:rPr>
          <w:color w:val="000000"/>
          <w:sz w:val="27"/>
          <w:szCs w:val="27"/>
        </w:rPr>
      </w:pPr>
      <w:r>
        <w:rPr>
          <w:color w:val="000000"/>
          <w:sz w:val="27"/>
          <w:szCs w:val="27"/>
        </w:rPr>
        <w:t>(Загибаем пальчики по одному) Раз, два, три, четыре, пять</w:t>
      </w:r>
    </w:p>
    <w:p w:rsidR="0077339A" w:rsidRDefault="0077339A" w:rsidP="0077339A">
      <w:pPr>
        <w:pStyle w:val="a3"/>
        <w:rPr>
          <w:color w:val="000000"/>
          <w:sz w:val="27"/>
          <w:szCs w:val="27"/>
        </w:rPr>
      </w:pPr>
      <w:r>
        <w:rPr>
          <w:color w:val="000000"/>
          <w:sz w:val="27"/>
          <w:szCs w:val="27"/>
        </w:rPr>
        <w:t>(«Идём» по столу указательным и средним пальчиками) Мы во двор пришли гулять.</w:t>
      </w:r>
    </w:p>
    <w:p w:rsidR="0077339A" w:rsidRDefault="0077339A" w:rsidP="0077339A">
      <w:pPr>
        <w:pStyle w:val="a3"/>
        <w:rPr>
          <w:color w:val="000000"/>
          <w:sz w:val="27"/>
          <w:szCs w:val="27"/>
        </w:rPr>
      </w:pPr>
      <w:r>
        <w:rPr>
          <w:color w:val="000000"/>
          <w:sz w:val="27"/>
          <w:szCs w:val="27"/>
        </w:rPr>
        <w:t>(«Лепим» комочек двумя ладонями) Бабу снежную лепили,</w:t>
      </w:r>
    </w:p>
    <w:p w:rsidR="0077339A" w:rsidRDefault="0077339A" w:rsidP="0077339A">
      <w:pPr>
        <w:pStyle w:val="a3"/>
        <w:rPr>
          <w:color w:val="000000"/>
          <w:sz w:val="27"/>
          <w:szCs w:val="27"/>
        </w:rPr>
      </w:pPr>
      <w:r>
        <w:rPr>
          <w:color w:val="000000"/>
          <w:sz w:val="27"/>
          <w:szCs w:val="27"/>
        </w:rPr>
        <w:t>(Крошащие движения всеми пальцами) Птичек крошками кормили,</w:t>
      </w:r>
    </w:p>
    <w:p w:rsidR="0077339A" w:rsidRDefault="0077339A" w:rsidP="0077339A">
      <w:pPr>
        <w:pStyle w:val="a3"/>
        <w:rPr>
          <w:color w:val="000000"/>
          <w:sz w:val="27"/>
          <w:szCs w:val="27"/>
        </w:rPr>
      </w:pPr>
      <w:r>
        <w:rPr>
          <w:color w:val="000000"/>
          <w:sz w:val="27"/>
          <w:szCs w:val="27"/>
        </w:rPr>
        <w:t>(Ведём указательным пальцем правой руки по ладони левой руки) С горки мы потом катались,</w:t>
      </w:r>
    </w:p>
    <w:p w:rsidR="0077339A" w:rsidRDefault="0077339A" w:rsidP="0077339A">
      <w:pPr>
        <w:pStyle w:val="a3"/>
        <w:rPr>
          <w:color w:val="000000"/>
          <w:sz w:val="27"/>
          <w:szCs w:val="27"/>
        </w:rPr>
      </w:pPr>
      <w:r>
        <w:rPr>
          <w:color w:val="000000"/>
          <w:sz w:val="27"/>
          <w:szCs w:val="27"/>
        </w:rPr>
        <w:lastRenderedPageBreak/>
        <w:t>(Кладём ладошки на стол то одной стороной, то другой) А ещё в снегу валялись.</w:t>
      </w:r>
    </w:p>
    <w:p w:rsidR="0077339A" w:rsidRDefault="0077339A" w:rsidP="0077339A">
      <w:pPr>
        <w:pStyle w:val="a3"/>
        <w:rPr>
          <w:color w:val="000000"/>
          <w:sz w:val="27"/>
          <w:szCs w:val="27"/>
        </w:rPr>
      </w:pPr>
      <w:r>
        <w:rPr>
          <w:color w:val="000000"/>
          <w:sz w:val="27"/>
          <w:szCs w:val="27"/>
        </w:rPr>
        <w:t>(Отряхиваем ладошки) Все в снегу домой пришли.</w:t>
      </w:r>
    </w:p>
    <w:p w:rsidR="0077339A" w:rsidRDefault="0077339A" w:rsidP="0077339A">
      <w:pPr>
        <w:pStyle w:val="a3"/>
        <w:rPr>
          <w:color w:val="000000"/>
          <w:sz w:val="27"/>
          <w:szCs w:val="27"/>
        </w:rPr>
      </w:pPr>
      <w:r>
        <w:rPr>
          <w:color w:val="000000"/>
          <w:sz w:val="27"/>
          <w:szCs w:val="27"/>
        </w:rPr>
        <w:t>(Движения воображаемой ложкой, руки под щёки) Съели суп и спать легли.</w:t>
      </w:r>
    </w:p>
    <w:p w:rsidR="0077339A" w:rsidRDefault="0077339A" w:rsidP="0077339A">
      <w:pPr>
        <w:pStyle w:val="a3"/>
        <w:rPr>
          <w:color w:val="000000"/>
          <w:sz w:val="27"/>
          <w:szCs w:val="27"/>
        </w:rPr>
      </w:pPr>
      <w:r>
        <w:rPr>
          <w:color w:val="000000"/>
          <w:sz w:val="27"/>
          <w:szCs w:val="27"/>
        </w:rPr>
        <w:t>(Кладём ладошки на стол то одной стороной, то другой) А ещё в снегу валялись.</w:t>
      </w:r>
    </w:p>
    <w:p w:rsidR="0077339A" w:rsidRDefault="0077339A" w:rsidP="0077339A">
      <w:pPr>
        <w:pStyle w:val="a3"/>
        <w:rPr>
          <w:color w:val="000000"/>
          <w:sz w:val="27"/>
          <w:szCs w:val="27"/>
        </w:rPr>
      </w:pPr>
      <w:r>
        <w:rPr>
          <w:color w:val="000000"/>
          <w:sz w:val="27"/>
          <w:szCs w:val="27"/>
        </w:rPr>
        <w:t>(Отряхиваем ладошки) Все в снегу домой пришли.</w:t>
      </w:r>
    </w:p>
    <w:p w:rsidR="0077339A" w:rsidRDefault="0077339A" w:rsidP="0077339A">
      <w:pPr>
        <w:pStyle w:val="a3"/>
        <w:rPr>
          <w:color w:val="000000"/>
          <w:sz w:val="27"/>
          <w:szCs w:val="27"/>
        </w:rPr>
      </w:pPr>
      <w:r>
        <w:rPr>
          <w:color w:val="000000"/>
          <w:sz w:val="27"/>
          <w:szCs w:val="27"/>
        </w:rPr>
        <w:t>(Движения воображаемой ложкой, руки под щёки) Съели суп и спать легли.</w:t>
      </w:r>
    </w:p>
    <w:p w:rsidR="0077339A" w:rsidRDefault="0077339A" w:rsidP="0077339A">
      <w:pPr>
        <w:pStyle w:val="a3"/>
        <w:rPr>
          <w:color w:val="000000"/>
          <w:sz w:val="27"/>
          <w:szCs w:val="27"/>
        </w:rPr>
      </w:pPr>
      <w:r>
        <w:rPr>
          <w:color w:val="000000"/>
          <w:sz w:val="27"/>
          <w:szCs w:val="27"/>
        </w:rPr>
        <w:t>При проведении пальчиковых игр есть определенные проблемы: у некоторых детей недостаточно развита мелкая моторика пальцев рук; наблюдается неустойчивый интерес к пальчиковым играм; с трудом даётся согласование речи с движениями. Чтобы преодолеть данные проблемы, используется ряд методов и приёмов: наглядность, стимулирующие приемы, нетрадиционные виды массажа, кинезиологические упражнения, творческо — игровые ситуации, игры с движениями. Любые упражнения эффективны только при условии многократных, регулярных повторений. Поэтому пальчиковые игры, элементы логоритмики и театральной педагогики стали своеобразными традициями в режиме дня. «С добрым утром».</w:t>
      </w:r>
    </w:p>
    <w:p w:rsidR="0077339A" w:rsidRDefault="0077339A" w:rsidP="0077339A">
      <w:pPr>
        <w:pStyle w:val="a3"/>
        <w:rPr>
          <w:color w:val="000000"/>
          <w:sz w:val="27"/>
          <w:szCs w:val="27"/>
        </w:rPr>
      </w:pPr>
      <w:r>
        <w:rPr>
          <w:color w:val="000000"/>
          <w:sz w:val="27"/>
          <w:szCs w:val="27"/>
        </w:rPr>
        <w:t>Для создания положительного микроклимата в группе во время минуток «вхождения в день» использовала такие упражнения: «Ручки мои здравствуйте», «Пальчики здороваются» и т.д.</w:t>
      </w:r>
    </w:p>
    <w:p w:rsidR="0077339A" w:rsidRDefault="0077339A" w:rsidP="0077339A">
      <w:pPr>
        <w:pStyle w:val="a3"/>
        <w:rPr>
          <w:color w:val="000000"/>
          <w:sz w:val="27"/>
          <w:szCs w:val="27"/>
        </w:rPr>
      </w:pPr>
      <w:r>
        <w:rPr>
          <w:color w:val="000000"/>
          <w:sz w:val="27"/>
          <w:szCs w:val="27"/>
        </w:rPr>
        <w:t>«Утренняя разминка».</w:t>
      </w:r>
    </w:p>
    <w:p w:rsidR="0077339A" w:rsidRDefault="0077339A" w:rsidP="0077339A">
      <w:pPr>
        <w:pStyle w:val="a3"/>
        <w:rPr>
          <w:color w:val="000000"/>
          <w:sz w:val="27"/>
          <w:szCs w:val="27"/>
        </w:rPr>
      </w:pPr>
      <w:r>
        <w:rPr>
          <w:color w:val="000000"/>
          <w:sz w:val="27"/>
          <w:szCs w:val="27"/>
        </w:rPr>
        <w:t>Во время утренней гимнастики, перед комплексом физических упражнений, использую разминку для пальчиков «Замок», во время сюжетной гимнастики закрепляем с детьми пальчиковые позы.</w:t>
      </w:r>
    </w:p>
    <w:p w:rsidR="0077339A" w:rsidRDefault="0077339A" w:rsidP="0077339A">
      <w:pPr>
        <w:pStyle w:val="a3"/>
        <w:rPr>
          <w:color w:val="000000"/>
          <w:sz w:val="27"/>
          <w:szCs w:val="27"/>
        </w:rPr>
      </w:pPr>
      <w:r>
        <w:rPr>
          <w:color w:val="000000"/>
          <w:sz w:val="27"/>
          <w:szCs w:val="27"/>
        </w:rPr>
        <w:t>«Играя, развиваемся».</w:t>
      </w:r>
    </w:p>
    <w:p w:rsidR="0077339A" w:rsidRDefault="0077339A" w:rsidP="0077339A">
      <w:pPr>
        <w:pStyle w:val="a3"/>
        <w:rPr>
          <w:color w:val="000000"/>
          <w:sz w:val="27"/>
          <w:szCs w:val="27"/>
        </w:rPr>
      </w:pPr>
      <w:r>
        <w:rPr>
          <w:color w:val="000000"/>
          <w:sz w:val="27"/>
          <w:szCs w:val="27"/>
        </w:rPr>
        <w:t>В ход занятия включаю художественное слово, артикуляционную гимнастику, пальчиковые игры в качестве динамической паузы. «Раз, два, отдохни».</w:t>
      </w:r>
    </w:p>
    <w:p w:rsidR="0077339A" w:rsidRDefault="0077339A" w:rsidP="0077339A">
      <w:pPr>
        <w:pStyle w:val="a3"/>
        <w:rPr>
          <w:color w:val="000000"/>
          <w:sz w:val="27"/>
          <w:szCs w:val="27"/>
        </w:rPr>
      </w:pPr>
      <w:r>
        <w:rPr>
          <w:color w:val="000000"/>
          <w:sz w:val="27"/>
          <w:szCs w:val="27"/>
        </w:rPr>
        <w:t>На физкультминутках использую элементы логоритмики – игры с движениями в сопровождении художественного текста.</w:t>
      </w:r>
    </w:p>
    <w:p w:rsidR="0077339A" w:rsidRDefault="0077339A" w:rsidP="0077339A">
      <w:pPr>
        <w:pStyle w:val="a3"/>
        <w:rPr>
          <w:color w:val="000000"/>
          <w:sz w:val="27"/>
          <w:szCs w:val="27"/>
        </w:rPr>
      </w:pPr>
      <w:r>
        <w:rPr>
          <w:color w:val="000000"/>
          <w:sz w:val="27"/>
          <w:szCs w:val="27"/>
        </w:rPr>
        <w:t>«Пляшут ручки у ребят».</w:t>
      </w:r>
    </w:p>
    <w:p w:rsidR="0077339A" w:rsidRDefault="0077339A" w:rsidP="0077339A">
      <w:pPr>
        <w:pStyle w:val="a3"/>
        <w:rPr>
          <w:color w:val="000000"/>
          <w:sz w:val="27"/>
          <w:szCs w:val="27"/>
        </w:rPr>
      </w:pPr>
      <w:r>
        <w:rPr>
          <w:color w:val="000000"/>
          <w:sz w:val="27"/>
          <w:szCs w:val="27"/>
        </w:rPr>
        <w:t>Большой популярностью у наших детей пользуются музыкальные игры с клоуном Плюхом (игры с аудиосопровождением), которые проводятся на музыкальных занятиях и повторяются в группе воспитателями. Эти игры создают хороший положительный настрой. «Театр в руке»</w:t>
      </w:r>
    </w:p>
    <w:p w:rsidR="0077339A" w:rsidRDefault="0077339A" w:rsidP="0077339A">
      <w:pPr>
        <w:pStyle w:val="a3"/>
        <w:rPr>
          <w:color w:val="000000"/>
          <w:sz w:val="27"/>
          <w:szCs w:val="27"/>
        </w:rPr>
      </w:pPr>
      <w:r>
        <w:rPr>
          <w:color w:val="000000"/>
          <w:sz w:val="27"/>
          <w:szCs w:val="27"/>
        </w:rPr>
        <w:lastRenderedPageBreak/>
        <w:t>Неизменной любовью у детей пользуются театрализованные представления, действие которых обыгрывается с помощью средств театральной педагогики. В течение года мы с детьми разыгрывали потешки, мини-сценки, знакомые сказки, превращая их в своеобразные маленькие спектакли используя такие виды театра, как: «пальчиковый театр», «театр перчатки».</w:t>
      </w:r>
    </w:p>
    <w:p w:rsidR="0077339A" w:rsidRDefault="0077339A" w:rsidP="0077339A">
      <w:pPr>
        <w:pStyle w:val="a3"/>
        <w:rPr>
          <w:color w:val="000000"/>
          <w:sz w:val="27"/>
          <w:szCs w:val="27"/>
        </w:rPr>
      </w:pPr>
      <w:r>
        <w:rPr>
          <w:color w:val="000000"/>
          <w:sz w:val="27"/>
          <w:szCs w:val="27"/>
        </w:rPr>
        <w:t>Заключение</w:t>
      </w:r>
    </w:p>
    <w:p w:rsidR="0077339A" w:rsidRDefault="0077339A" w:rsidP="0077339A">
      <w:pPr>
        <w:pStyle w:val="a3"/>
        <w:rPr>
          <w:color w:val="000000"/>
          <w:sz w:val="27"/>
          <w:szCs w:val="27"/>
        </w:rPr>
      </w:pPr>
      <w:r>
        <w:rPr>
          <w:color w:val="000000"/>
          <w:sz w:val="27"/>
          <w:szCs w:val="27"/>
        </w:rPr>
        <w:t>Известно и то, что в последние годы уровень речевого развития детей заметно снизился. Почему? Родители меньше говорят с детьми, потому что многие из них страшно заняты на работе. Дети и сами меньше говорят, потому что больше смотрят и слушают, редко делают что-то своими руками, потому что современные игрушки и вещи устроены максимально удобно. Итак, подводя итоги, можно констатировать следующее. Пальчиковые игры и упражнения – уникальное средство для развития мелкой моторики и речи в и х е д и н с т в е и в з а и м о с в я з и . Р а з у ч и в а н и е т е к с т о в с использованием «пальчиковой» гимнастики стимулирует развитие речи, пространственного, наглядно-действенного мышления, произвольного и непроизвольного внимания, слухового и зрительного восприятия, быстроту реакции и эмоциональную выразительность, способность сосредотачиваться. Пальчиковые игры расширяют кругозор и словарный запас детей, дают первоначальные математические представления и экологические знания, обогащают знания детей о собственном теле, создают положительное эмоциональное состояние, воспитывают уверенность в себе. Игры с пальчиками – это не только стимул для развития речи и мелкой моторики, но и один из вариантов радостного общения с близкими людьми. Когда мама для пальчиковой игры берёт малыша на руки, сажает на колени, обнимая, придерживает, когда она трогает его ладошку, поглаживает или щекочет, похлопывает или раскачивает, ребёнок получает массу необходимых для его эмоционального и интеллектуального развития впечатлений. Широко используя в работе пальчиковые игры, я пришла к выводу, что работа с ними очень эффективна. Ведь эти игры решают целый ряд задач, стоящих перед педагогами, что делает их незаменимыми средствами</w:t>
      </w:r>
    </w:p>
    <w:p w:rsidR="0077339A" w:rsidRDefault="0077339A" w:rsidP="0077339A">
      <w:pPr>
        <w:pStyle w:val="a3"/>
        <w:rPr>
          <w:color w:val="000000"/>
          <w:sz w:val="27"/>
          <w:szCs w:val="27"/>
        </w:rPr>
      </w:pPr>
      <w:r>
        <w:rPr>
          <w:color w:val="000000"/>
          <w:sz w:val="27"/>
          <w:szCs w:val="27"/>
        </w:rPr>
        <w:t>Пальчиковые игры и упражнения – уникальное средство для развития мелкой моторики и речи в их единстве и взаимосвязи.</w:t>
      </w:r>
    </w:p>
    <w:p w:rsidR="0077339A" w:rsidRDefault="0077339A" w:rsidP="0077339A">
      <w:pPr>
        <w:pStyle w:val="a3"/>
        <w:rPr>
          <w:color w:val="000000"/>
          <w:sz w:val="27"/>
          <w:szCs w:val="27"/>
        </w:rPr>
      </w:pPr>
      <w:r>
        <w:rPr>
          <w:color w:val="000000"/>
          <w:sz w:val="27"/>
          <w:szCs w:val="27"/>
        </w:rPr>
        <w:t>Разучивание текстов с использованием «пальчиковой» гимнастики стимулирует развитие речи, пространственного, наглядно-действенного мышления, произвольного и непроизвольного внимания, слухового и зрительного восприятия, быстроту реакции и эмоциональную выразительность, способность сосредотачиваться. Помимо этого, пальчиковые игры расширяют кругозор и словарный запас детей, дают первоначальные математические представления и экологические знания, обогащают знания детей о собственном теле, создают положительное эмоциональное состояние, воспитывают уверенность в себе.</w:t>
      </w:r>
    </w:p>
    <w:p w:rsidR="0077339A" w:rsidRDefault="0077339A" w:rsidP="0077339A">
      <w:pPr>
        <w:pStyle w:val="a3"/>
        <w:rPr>
          <w:color w:val="000000"/>
          <w:sz w:val="27"/>
          <w:szCs w:val="27"/>
        </w:rPr>
      </w:pPr>
      <w:r>
        <w:rPr>
          <w:color w:val="000000"/>
          <w:sz w:val="27"/>
          <w:szCs w:val="27"/>
        </w:rPr>
        <w:t xml:space="preserve">Игры с пальчиками – это не только стимул для развития речи и мелкой моторики, но и один из вариантов радостного общения с близкими людьми. </w:t>
      </w:r>
      <w:r>
        <w:rPr>
          <w:color w:val="000000"/>
          <w:sz w:val="27"/>
          <w:szCs w:val="27"/>
        </w:rPr>
        <w:lastRenderedPageBreak/>
        <w:t>Когда мама для пальчиковой игры берёт малыша на руки, сажает на колени, обнимая, придерживает, когда она трогает его ладошку, поглаживает или щекочет, похлопывает или раскачивает, ребёнок получает массу необходимых для его эмоционального и интеллектуального развития впечатлений.</w:t>
      </w:r>
    </w:p>
    <w:p w:rsidR="0077339A" w:rsidRDefault="0077339A" w:rsidP="0077339A">
      <w:pPr>
        <w:pStyle w:val="a3"/>
        <w:rPr>
          <w:color w:val="000000"/>
          <w:sz w:val="27"/>
          <w:szCs w:val="27"/>
        </w:rPr>
      </w:pPr>
      <w:r>
        <w:rPr>
          <w:color w:val="000000"/>
          <w:sz w:val="27"/>
          <w:szCs w:val="27"/>
        </w:rPr>
        <w:t>Однако, играя с детьми, я заметила что положительное влияние пальчиковых игр на развитие ребенка может иметь место только при условии, что он будет играть не по принуждению, а по собственному желанию. Кроме того, следует подбирать для малыша посильные игры, и по возможности сопровождать их стихами и песенками, побуждая ребенка повторять их за вами. Пальчиковые игры являются источником гармоничного физического и эмоционального развития, они способствуют сближению родителей и малышей во время занятий и радуют ребятишек, а также обогащают их разнообразными сенсорными впечатлениями, развивают внимание и способность к сосредоточению. Во время пальчиковых игр ребенок не только умственно растет, но и заряжается положительными эмоциями и маминым вниманием, ее любовью, а ведь это является главным условием его развития.</w:t>
      </w:r>
    </w:p>
    <w:p w:rsidR="00333FB0" w:rsidRDefault="00333FB0">
      <w:bookmarkStart w:id="0" w:name="_GoBack"/>
      <w:bookmarkEnd w:id="0"/>
    </w:p>
    <w:sectPr w:rsidR="00333F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39A"/>
    <w:rsid w:val="00333FB0"/>
    <w:rsid w:val="007733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1CE049-EBC9-40BA-9A56-EFA944FB9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339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45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1867</Words>
  <Characters>10643</Characters>
  <Application>Microsoft Office Word</Application>
  <DocSecurity>0</DocSecurity>
  <Lines>88</Lines>
  <Paragraphs>24</Paragraphs>
  <ScaleCrop>false</ScaleCrop>
  <Company/>
  <LinksUpToDate>false</LinksUpToDate>
  <CharactersWithSpaces>12486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2023-06-05T13:52:00Z</dcterms:created>
  <dcterms:modified xsi:type="dcterms:W3CDTF">2023-06-05T13:53:00Z</dcterms:modified>
</cp:coreProperties>
</file>