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AD1" w:rsidRDefault="00BC72D2" w:rsidP="00BC72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Педагогические секреты.</w:t>
      </w:r>
    </w:p>
    <w:p w:rsidR="00BC72D2" w:rsidRDefault="00BC72D2" w:rsidP="00BC7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работая в любой сфере, думаю заинтересован в качестве своей работы и стремится сделать свой труд более качественным.</w:t>
      </w:r>
    </w:p>
    <w:p w:rsidR="00BC72D2" w:rsidRDefault="00BC72D2" w:rsidP="00BC7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трудовая деятельность- это работа в детском саду. Это ежедневное взаимодействие с детьми, непрерывный контакт с малышами, без которых я уже не могу обойтись. Для меня очень важно чтобы на моих занятиях дет</w:t>
      </w:r>
      <w:r w:rsidR="007F0C0C">
        <w:rPr>
          <w:rFonts w:ascii="Times New Roman" w:hAnsi="Times New Roman" w:cs="Times New Roman"/>
          <w:sz w:val="24"/>
          <w:szCs w:val="24"/>
        </w:rPr>
        <w:t xml:space="preserve">ям было интересно, а не скучно и мои «кнопки» получили максимум пользы от проведенного урока или занятия. </w:t>
      </w:r>
    </w:p>
    <w:p w:rsidR="007F0C0C" w:rsidRDefault="007F0C0C" w:rsidP="00BC7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Являясь мамой трех прекрасных мальчишек, разных возрастов, я как никто другой, знаю о существующей проблеме. Эта проблема – привлечение детского внимания.</w:t>
      </w:r>
    </w:p>
    <w:p w:rsidR="007F0C0C" w:rsidRDefault="007F0C0C" w:rsidP="00BC7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Привлечь внимание ребенка совсем не сложно. Для этого я использую яркие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F15874">
        <w:rPr>
          <w:rFonts w:ascii="Times New Roman" w:hAnsi="Times New Roman" w:cs="Times New Roman"/>
          <w:sz w:val="24"/>
          <w:szCs w:val="24"/>
        </w:rPr>
        <w:t>бразы ,</w:t>
      </w:r>
      <w:proofErr w:type="gramEnd"/>
      <w:r w:rsidR="00F15874">
        <w:rPr>
          <w:rFonts w:ascii="Times New Roman" w:hAnsi="Times New Roman" w:cs="Times New Roman"/>
          <w:sz w:val="24"/>
          <w:szCs w:val="24"/>
        </w:rPr>
        <w:t xml:space="preserve"> захватывающие рассказы, так как дети большую часть информации воспринимают на вид и слух. А вот удержать это внимание уже сложнее… Немного изучив информацию, я узнала, что у детей существует непроизвольное внимание, у ребят 3-4 лет около 3-5 мин- это </w:t>
      </w:r>
      <w:proofErr w:type="gramStart"/>
      <w:r w:rsidR="00F15874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="00F15874">
        <w:rPr>
          <w:rFonts w:ascii="Times New Roman" w:hAnsi="Times New Roman" w:cs="Times New Roman"/>
          <w:sz w:val="24"/>
          <w:szCs w:val="24"/>
        </w:rPr>
        <w:t xml:space="preserve"> когда малыш будет полностью погружен в процесс. После этого ребенок становится </w:t>
      </w:r>
      <w:r w:rsidR="006C61D1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="006C61D1">
        <w:rPr>
          <w:rFonts w:ascii="Times New Roman" w:hAnsi="Times New Roman" w:cs="Times New Roman"/>
          <w:sz w:val="24"/>
          <w:szCs w:val="24"/>
        </w:rPr>
        <w:t>уситчивым</w:t>
      </w:r>
      <w:proofErr w:type="spellEnd"/>
      <w:r w:rsidR="006C61D1">
        <w:rPr>
          <w:rFonts w:ascii="Times New Roman" w:hAnsi="Times New Roman" w:cs="Times New Roman"/>
          <w:sz w:val="24"/>
          <w:szCs w:val="24"/>
        </w:rPr>
        <w:t xml:space="preserve"> или попросту ему становится не интересно. И вот как раз в этот момент мы переходим на различный раздаточный материал. Его я использую для того чтобы дети моги на ощупь </w:t>
      </w:r>
      <w:r w:rsidR="00302325">
        <w:rPr>
          <w:rFonts w:ascii="Times New Roman" w:hAnsi="Times New Roman" w:cs="Times New Roman"/>
          <w:sz w:val="24"/>
          <w:szCs w:val="24"/>
        </w:rPr>
        <w:t xml:space="preserve">определять геометрические фигуры, животных и </w:t>
      </w:r>
      <w:proofErr w:type="spellStart"/>
      <w:proofErr w:type="gramStart"/>
      <w:r w:rsidR="00302325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="0030232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02325">
        <w:rPr>
          <w:rFonts w:ascii="Times New Roman" w:hAnsi="Times New Roman" w:cs="Times New Roman"/>
          <w:sz w:val="24"/>
          <w:szCs w:val="24"/>
        </w:rPr>
        <w:t xml:space="preserve"> (в зависимости от темы проводимого занятия) и взаимодействовать с ними. И это на мой взгляд является еще одним способом привлечь или скорее всего удержать внимание ребенка. После раздаточного материала я общаюсь со своими малышами, таким образом у ребят есть возможность поболтать (если можно так выразится), так как на своих занятиях мы соблюдаем тишину, </w:t>
      </w:r>
      <w:r w:rsidR="00370BD2">
        <w:rPr>
          <w:rFonts w:ascii="Times New Roman" w:hAnsi="Times New Roman" w:cs="Times New Roman"/>
          <w:sz w:val="24"/>
          <w:szCs w:val="24"/>
        </w:rPr>
        <w:t>но общение наше происходит по теме занятия. И вот он еще один способ сосредоточить внимание на занятие. Я задаю вопрос- ребята отвечают. Могу намерено допустить ошибку, а дети ее быстро исправляют (момент исправления моих ошибок очень нравится детям, хохочут…). Вот примерно так мы проводим занятия.</w:t>
      </w:r>
    </w:p>
    <w:p w:rsidR="00370BD2" w:rsidRDefault="00370BD2" w:rsidP="00BC7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касаемо внеурочной деятельности, у меня имеется несколько способов привлечения детского внимания. Как я </w:t>
      </w:r>
      <w:r w:rsidR="0084181D">
        <w:rPr>
          <w:rFonts w:ascii="Times New Roman" w:hAnsi="Times New Roman" w:cs="Times New Roman"/>
          <w:sz w:val="24"/>
          <w:szCs w:val="24"/>
        </w:rPr>
        <w:t>уже говорила, детское внимание отлично привлекается через слух. Для этого я использую колокольчик, бубен, могу изменить тон голоса или похлопать в ладоши, другими словами это называется внешние или контрастные раздражители. При использовании таких методов дети уже знают, что я хочу донести до них некую информацию, или им стоит о чем-то задуматься…</w:t>
      </w:r>
    </w:p>
    <w:p w:rsidR="0084181D" w:rsidRDefault="0084181D" w:rsidP="00BC7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Возвращаясь к своему опыту в роли мамы и исходя из него- знаю, что каждый ребенок </w:t>
      </w:r>
      <w:r w:rsidR="0055548C">
        <w:rPr>
          <w:rFonts w:ascii="Times New Roman" w:hAnsi="Times New Roman" w:cs="Times New Roman"/>
          <w:sz w:val="24"/>
          <w:szCs w:val="24"/>
        </w:rPr>
        <w:t xml:space="preserve">очень любит помогать своим родным. Я думаю, что скорее всего не то, чтобы любит, а очень хочет быть полезными, привлечь к себе внимание, получить благодарность. Это тоже является неким способом привлечь внимание, главное правильно озвучить свою просьбу «Ребята, помогите пожалуйста убрать игрушки», и в тот же миг столько желающих </w:t>
      </w:r>
      <w:proofErr w:type="gramStart"/>
      <w:r w:rsidR="0055548C">
        <w:rPr>
          <w:rFonts w:ascii="Times New Roman" w:hAnsi="Times New Roman" w:cs="Times New Roman"/>
          <w:sz w:val="24"/>
          <w:szCs w:val="24"/>
        </w:rPr>
        <w:t>помочь</w:t>
      </w:r>
      <w:proofErr w:type="gramEnd"/>
      <w:r w:rsidR="0055548C">
        <w:rPr>
          <w:rFonts w:ascii="Times New Roman" w:hAnsi="Times New Roman" w:cs="Times New Roman"/>
          <w:sz w:val="24"/>
          <w:szCs w:val="24"/>
        </w:rPr>
        <w:t xml:space="preserve"> и работа спорится. </w:t>
      </w:r>
      <w:r w:rsidR="00ED7779">
        <w:rPr>
          <w:rFonts w:ascii="Times New Roman" w:hAnsi="Times New Roman" w:cs="Times New Roman"/>
          <w:sz w:val="24"/>
          <w:szCs w:val="24"/>
        </w:rPr>
        <w:t xml:space="preserve">Сейчас я рассказала, </w:t>
      </w:r>
      <w:proofErr w:type="gramStart"/>
      <w:r w:rsidR="00ED7779"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 w:rsidR="00ED7779">
        <w:rPr>
          <w:rFonts w:ascii="Times New Roman" w:hAnsi="Times New Roman" w:cs="Times New Roman"/>
          <w:sz w:val="24"/>
          <w:szCs w:val="24"/>
        </w:rPr>
        <w:t xml:space="preserve"> о стандартных методах привлечения внимания, думаю каждый педагог использует их в своей работе. А мой метод на самом деле очень прост, на каждом своем занятии я просто творю вместе с ребятами, вместе рисуем, лепим, конструируем. У детей нет даже </w:t>
      </w:r>
      <w:r w:rsidR="00005959">
        <w:rPr>
          <w:rFonts w:ascii="Times New Roman" w:hAnsi="Times New Roman" w:cs="Times New Roman"/>
          <w:sz w:val="24"/>
          <w:szCs w:val="24"/>
        </w:rPr>
        <w:t>же</w:t>
      </w:r>
      <w:r w:rsidR="00ED7779">
        <w:rPr>
          <w:rFonts w:ascii="Times New Roman" w:hAnsi="Times New Roman" w:cs="Times New Roman"/>
          <w:sz w:val="24"/>
          <w:szCs w:val="24"/>
        </w:rPr>
        <w:t xml:space="preserve">лания отвлекаться от процесса- они увлечены. </w:t>
      </w:r>
      <w:r w:rsidR="00005959">
        <w:rPr>
          <w:rFonts w:ascii="Times New Roman" w:hAnsi="Times New Roman" w:cs="Times New Roman"/>
          <w:sz w:val="24"/>
          <w:szCs w:val="24"/>
        </w:rPr>
        <w:t xml:space="preserve"> Им интересно что же получится у меня, а затем и у них, потом идет процесс сравнения. </w:t>
      </w:r>
      <w:r w:rsidR="00ED7779">
        <w:rPr>
          <w:rFonts w:ascii="Times New Roman" w:hAnsi="Times New Roman" w:cs="Times New Roman"/>
          <w:sz w:val="24"/>
          <w:szCs w:val="24"/>
        </w:rPr>
        <w:t xml:space="preserve">Мне тоже очень </w:t>
      </w:r>
      <w:r w:rsidR="00005959">
        <w:rPr>
          <w:rFonts w:ascii="Times New Roman" w:hAnsi="Times New Roman" w:cs="Times New Roman"/>
          <w:sz w:val="24"/>
          <w:szCs w:val="24"/>
        </w:rPr>
        <w:t>нравится- очень помогает отвлечься от взрослой суеты…</w:t>
      </w:r>
    </w:p>
    <w:p w:rsidR="00005959" w:rsidRDefault="00005959" w:rsidP="00BC7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мой взгляд, методов может быть огромное множество. Главная задача воспитателя- дарить детям любовь и чувствовать их. Если соблюдать два этих простых правила-все будет хорошо.</w:t>
      </w:r>
    </w:p>
    <w:p w:rsidR="00B62FCA" w:rsidRDefault="00B62FCA" w:rsidP="00BC72D2">
      <w:pPr>
        <w:rPr>
          <w:rFonts w:ascii="Times New Roman" w:hAnsi="Times New Roman" w:cs="Times New Roman"/>
          <w:sz w:val="24"/>
          <w:szCs w:val="24"/>
        </w:rPr>
      </w:pPr>
      <w:r w:rsidRPr="00B62F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67225" cy="3486150"/>
            <wp:effectExtent l="0" t="0" r="9525" b="0"/>
            <wp:docPr id="1" name="Рисунок 1" descr="C:\Users\UserWin10\результативность\IMG_20231024_161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Win10\результативность\IMG_20231024_16111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FCA" w:rsidRPr="00BC72D2" w:rsidRDefault="005E100B" w:rsidP="00BC72D2">
      <w:pPr>
        <w:rPr>
          <w:rFonts w:ascii="Times New Roman" w:hAnsi="Times New Roman" w:cs="Times New Roman"/>
          <w:sz w:val="24"/>
          <w:szCs w:val="24"/>
        </w:rPr>
      </w:pPr>
      <w:r w:rsidRPr="005E10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76900" cy="4210050"/>
            <wp:effectExtent l="0" t="0" r="0" b="0"/>
            <wp:docPr id="2" name="Рисунок 2" descr="C:\Users\UserWin10\результативность\IMG_20231024_161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Win10\результативность\IMG_20231024_1613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2FCA" w:rsidRPr="00BC7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D2"/>
    <w:rsid w:val="00005959"/>
    <w:rsid w:val="00302325"/>
    <w:rsid w:val="00370BD2"/>
    <w:rsid w:val="0055548C"/>
    <w:rsid w:val="005E100B"/>
    <w:rsid w:val="006C61D1"/>
    <w:rsid w:val="007F0C0C"/>
    <w:rsid w:val="0084181D"/>
    <w:rsid w:val="00B62FCA"/>
    <w:rsid w:val="00BA3AD1"/>
    <w:rsid w:val="00BC72D2"/>
    <w:rsid w:val="00ED7779"/>
    <w:rsid w:val="00F1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C62EC"/>
  <w15:chartTrackingRefBased/>
  <w15:docId w15:val="{A223144D-2BA7-4B6D-92B1-1FDD43DB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UserWin10</dc:creator>
  <cp:keywords/>
  <dc:description/>
  <cp:lastModifiedBy>UserWin10</cp:lastModifiedBy>
  <cp:revision>2</cp:revision>
  <dcterms:created xsi:type="dcterms:W3CDTF">2023-10-24T11:33:00Z</dcterms:created>
  <dcterms:modified xsi:type="dcterms:W3CDTF">2023-10-24T13:15:00Z</dcterms:modified>
</cp:coreProperties>
</file>