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BB" w:rsidRPr="006425BB" w:rsidRDefault="006425BB" w:rsidP="00B01E9B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Конспект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урока</w:t>
      </w:r>
    </w:p>
    <w:p w:rsidR="00B01E9B" w:rsidRPr="00B01E9B" w:rsidRDefault="00B01E9B" w:rsidP="00B01E9B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01E9B">
        <w:rPr>
          <w:rFonts w:ascii="Times New Roman" w:eastAsia="Times New Roman" w:hAnsi="Times New Roman" w:cs="Times New Roman"/>
          <w:i/>
          <w:sz w:val="24"/>
          <w:szCs w:val="24"/>
        </w:rPr>
        <w:t>Тема:</w:t>
      </w:r>
      <w:r w:rsidRPr="00B01E9B">
        <w:rPr>
          <w:rFonts w:ascii="Times New Roman" w:eastAsia="Times New Roman" w:hAnsi="Times New Roman" w:cs="Times New Roman"/>
          <w:sz w:val="24"/>
          <w:szCs w:val="24"/>
        </w:rPr>
        <w:t xml:space="preserve">   Овладение  приемами и навыками эффективного общения. </w:t>
      </w:r>
    </w:p>
    <w:p w:rsidR="00FC6062" w:rsidRDefault="00B01E9B" w:rsidP="00B01E9B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01E9B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</w:t>
      </w:r>
      <w:r w:rsidRPr="00B01E9B">
        <w:rPr>
          <w:rFonts w:ascii="Times New Roman" w:eastAsia="Times New Roman" w:hAnsi="Times New Roman" w:cs="Times New Roman"/>
          <w:sz w:val="24"/>
          <w:szCs w:val="24"/>
        </w:rPr>
        <w:t xml:space="preserve">тренинга: Создание условий для изучения и выработки навыков общения, самостоятельного выбора приёма общения и эффективного его использования.  </w:t>
      </w:r>
    </w:p>
    <w:p w:rsidR="00B01E9B" w:rsidRPr="00B01E9B" w:rsidRDefault="00B01E9B" w:rsidP="00B01E9B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1E9B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</w:t>
      </w:r>
    </w:p>
    <w:p w:rsidR="00B01E9B" w:rsidRPr="00FC6062" w:rsidRDefault="00B01E9B" w:rsidP="00FC6062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062">
        <w:rPr>
          <w:rFonts w:ascii="Times New Roman" w:eastAsia="Times New Roman" w:hAnsi="Times New Roman" w:cs="Times New Roman"/>
          <w:sz w:val="24"/>
          <w:szCs w:val="24"/>
        </w:rPr>
        <w:t>Получение участниками знаний о вербальной и невербальной составляющих процесса общения.</w:t>
      </w:r>
    </w:p>
    <w:p w:rsidR="00B01E9B" w:rsidRPr="00FC6062" w:rsidRDefault="00B01E9B" w:rsidP="00FC6062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062">
        <w:rPr>
          <w:rFonts w:ascii="Times New Roman" w:eastAsia="Times New Roman" w:hAnsi="Times New Roman" w:cs="Times New Roman"/>
          <w:sz w:val="24"/>
          <w:szCs w:val="24"/>
        </w:rPr>
        <w:t>Диагностика участниками собственных коммуникативных  затруднений.</w:t>
      </w:r>
    </w:p>
    <w:p w:rsidR="00B01E9B" w:rsidRPr="00FC6062" w:rsidRDefault="00B01E9B" w:rsidP="00FC6062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062">
        <w:rPr>
          <w:rFonts w:ascii="Times New Roman" w:eastAsia="Times New Roman" w:hAnsi="Times New Roman" w:cs="Times New Roman"/>
          <w:sz w:val="24"/>
          <w:szCs w:val="24"/>
        </w:rPr>
        <w:t xml:space="preserve">Отработка навыка эффективного общения. </w:t>
      </w:r>
    </w:p>
    <w:tbl>
      <w:tblPr>
        <w:tblStyle w:val="2"/>
        <w:tblW w:w="10208" w:type="dxa"/>
        <w:tblInd w:w="-318" w:type="dxa"/>
        <w:tblLayout w:type="fixed"/>
        <w:tblLook w:val="04A0"/>
      </w:tblPr>
      <w:tblGrid>
        <w:gridCol w:w="568"/>
        <w:gridCol w:w="7513"/>
        <w:gridCol w:w="2127"/>
      </w:tblGrid>
      <w:tr w:rsidR="00B01E9B" w:rsidRPr="00B01E9B" w:rsidTr="008F6A78">
        <w:tc>
          <w:tcPr>
            <w:tcW w:w="568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</w:tr>
      <w:tr w:rsidR="00B01E9B" w:rsidRPr="00B01E9B" w:rsidTr="008F6A78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Организационный момент: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Приглашение участников, рассаживание.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Слово тренера: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Цель тренинга: Получение и отработка навыков эффективного общения. 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Ребята, мы с вами постоянно учимся общаться, беседовать, выстраивать отношения между собой. Это помогает нам  ориентироваться в межличностных отношениях и делать наши отношения более сплочёнными, прочными, мы учимся взаимодействовать друг с другом, уважать чужое мнение……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          Объяснение вербального и невербального видов общения. Их применение.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Время тренинга – 1 час.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На ваших планшетах закреплена анкета. Я прошу вас в перерыв или после тренинга заполнить ее и оставить мне. </w:t>
            </w:r>
          </w:p>
        </w:tc>
        <w:tc>
          <w:tcPr>
            <w:tcW w:w="2127" w:type="dxa"/>
            <w:vAlign w:val="center"/>
          </w:tcPr>
          <w:p w:rsidR="00B01E9B" w:rsidRPr="00B01E9B" w:rsidRDefault="00B01E9B" w:rsidP="008F6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1E9B" w:rsidRPr="00B01E9B" w:rsidRDefault="00B01E9B" w:rsidP="008F6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Получение и отработка навыков эффективного взаимодействия</w:t>
            </w:r>
          </w:p>
        </w:tc>
      </w:tr>
      <w:tr w:rsidR="00B01E9B" w:rsidRPr="00B01E9B" w:rsidTr="008F6A78">
        <w:tc>
          <w:tcPr>
            <w:tcW w:w="568" w:type="dxa"/>
            <w:vMerge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Упражнение-разминка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: Разбейтесь на 2 группы, одна группа образует внешний круг, другая - внутренний. Внешний круг двигается, а внутренний стоит на месте. Сейчас мы будем приветствовать друг друга с учетом традиций разных народов. 1. По-английски (легкое рукопожатие руки на расстоянии 50 см.) Внешний круг передвинулся по часовой стрелке.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2. По-японски (сложив руки вместе ладонями внутрь   как для молитвы и слегка наклонившись вперед);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3. По-русски (крепко сжав друг друга в объятиях).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4. По-испански, обнимая и целуя его два раза в обе щеки;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5. По-африканки,  </w:t>
            </w:r>
            <w:proofErr w:type="spellStart"/>
            <w:r w:rsidRPr="00B01E9B">
              <w:rPr>
                <w:rFonts w:ascii="Times New Roman" w:hAnsi="Times New Roman"/>
                <w:sz w:val="24"/>
                <w:szCs w:val="24"/>
              </w:rPr>
              <w:t>потеревшись</w:t>
            </w:r>
            <w:proofErr w:type="spellEnd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 носами друг друга. </w:t>
            </w:r>
          </w:p>
        </w:tc>
        <w:tc>
          <w:tcPr>
            <w:tcW w:w="2127" w:type="dxa"/>
            <w:vAlign w:val="center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Разминка, снятие напряжения в группе. </w:t>
            </w:r>
          </w:p>
        </w:tc>
      </w:tr>
      <w:tr w:rsidR="00B01E9B" w:rsidRPr="00B01E9B" w:rsidTr="008F6A78">
        <w:tc>
          <w:tcPr>
            <w:tcW w:w="568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2. «Найди партнера»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Участники встают в круг и смотрят друг на друга в течение 1 мин. Через 1 мин. они находят себе партнера, используя только взгляд.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Обсуждение. </w:t>
            </w:r>
          </w:p>
          <w:p w:rsidR="00B01E9B" w:rsidRPr="00B01E9B" w:rsidRDefault="00B01E9B" w:rsidP="00B01E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Были ли затруднения при выполнении задания? </w:t>
            </w:r>
          </w:p>
          <w:p w:rsidR="00B01E9B" w:rsidRPr="00B01E9B" w:rsidRDefault="00B01E9B" w:rsidP="00B01E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 Все  ли нашли партнера? </w:t>
            </w:r>
          </w:p>
          <w:p w:rsidR="00B01E9B" w:rsidRPr="00B01E9B" w:rsidRDefault="00B01E9B" w:rsidP="00B01E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Как вы узнали, что именно этот человек ваш партнер?</w:t>
            </w:r>
          </w:p>
          <w:p w:rsidR="00B01E9B" w:rsidRPr="00B01E9B" w:rsidRDefault="00B01E9B" w:rsidP="00B01E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А что нам помогло  </w:t>
            </w:r>
            <w:r w:rsidR="00FC6062">
              <w:rPr>
                <w:rFonts w:ascii="Times New Roman" w:hAnsi="Times New Roman"/>
                <w:sz w:val="24"/>
                <w:szCs w:val="24"/>
              </w:rPr>
              <w:t>в нашей совместной деятельности</w:t>
            </w:r>
            <w:r w:rsidR="006425BB">
              <w:rPr>
                <w:rFonts w:ascii="Times New Roman" w:hAnsi="Times New Roman"/>
                <w:sz w:val="24"/>
                <w:szCs w:val="24"/>
              </w:rPr>
              <w:t>? Что помогло найти партнёра? (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лёгкость в принятии друг друга, взаимопонимание.)</w:t>
            </w:r>
          </w:p>
        </w:tc>
        <w:tc>
          <w:tcPr>
            <w:tcW w:w="2127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9B" w:rsidRPr="00B01E9B" w:rsidTr="008F6A78">
        <w:tc>
          <w:tcPr>
            <w:tcW w:w="568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3. «Сильные стороны».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5BB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делятся на пары: (с выбранными ранее партнёрами). Участник пары «А» рассказывает партнеру о св</w:t>
            </w:r>
            <w:r w:rsidR="00FC6062">
              <w:rPr>
                <w:rFonts w:ascii="Times New Roman" w:hAnsi="Times New Roman"/>
                <w:sz w:val="24"/>
                <w:szCs w:val="24"/>
              </w:rPr>
              <w:t>оём затруднении или проблеме (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можно дать ситуацию со стороны для обсуждения)</w:t>
            </w:r>
            <w:r w:rsidR="00FC6062">
              <w:rPr>
                <w:rFonts w:ascii="Times New Roman" w:hAnsi="Times New Roman"/>
                <w:sz w:val="24"/>
                <w:szCs w:val="24"/>
              </w:rPr>
              <w:t>.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Участник пары «Б», выслушав должен проанализировать ситуацию таким образом, чтобы найти сильные стороны в поведении партнера и </w:t>
            </w:r>
            <w:r w:rsidRPr="00B01E9B">
              <w:rPr>
                <w:rFonts w:ascii="Times New Roman" w:hAnsi="Times New Roman"/>
                <w:sz w:val="24"/>
                <w:szCs w:val="24"/>
              </w:rPr>
              <w:lastRenderedPageBreak/>
              <w:t>подробно рассказать об этом. Потом роли меняются. После этого группа обсуждает:</w:t>
            </w:r>
          </w:p>
          <w:p w:rsidR="00B01E9B" w:rsidRPr="00B01E9B" w:rsidRDefault="00B01E9B" w:rsidP="00B01E9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/>
              <w:ind w:left="45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Все ли смогли найти сильные стороны партнера? </w:t>
            </w:r>
          </w:p>
          <w:p w:rsidR="00B01E9B" w:rsidRPr="00B01E9B" w:rsidRDefault="00B01E9B" w:rsidP="00B01E9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/>
              <w:ind w:left="45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Кому было трудно это сделать? </w:t>
            </w:r>
          </w:p>
          <w:p w:rsidR="00B01E9B" w:rsidRPr="00B01E9B" w:rsidRDefault="00B01E9B" w:rsidP="00B01E9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/>
              <w:ind w:left="459" w:hanging="42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Кто не смог удержаться от обсуждения. Почему?</w:t>
            </w:r>
          </w:p>
          <w:p w:rsidR="00B01E9B" w:rsidRPr="00B01E9B" w:rsidRDefault="00B01E9B" w:rsidP="00B01E9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/>
              <w:ind w:left="459" w:hanging="42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Что помогло найти сильные стороны каждого?  Что помогло их увидеть</w:t>
            </w:r>
            <w:proofErr w:type="gramStart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27" w:type="dxa"/>
            <w:vAlign w:val="center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Помочь понять, что любую ситуацию можно проанализировать без обсуждения, находя в ней </w:t>
            </w:r>
            <w:r w:rsidRPr="00B01E9B">
              <w:rPr>
                <w:rFonts w:ascii="Times New Roman" w:hAnsi="Times New Roman"/>
                <w:sz w:val="24"/>
                <w:szCs w:val="24"/>
              </w:rPr>
              <w:lastRenderedPageBreak/>
              <w:t>сильные стороны.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9B" w:rsidRPr="00B01E9B" w:rsidTr="008F6A78">
        <w:trPr>
          <w:cantSplit/>
          <w:trHeight w:val="1134"/>
        </w:trPr>
        <w:tc>
          <w:tcPr>
            <w:tcW w:w="568" w:type="dxa"/>
            <w:textDirection w:val="btLr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часть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4. «Все равно ты молодец, потому что…»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Группа делится на пары. Участник пары «А» начинает рассказ со слов: «Меня не любят за то, что…» Второй выслушав, должен отреагировать, словами: «Всё равно ты молодец, потому что…». Затем участники меняются ролями.</w:t>
            </w:r>
          </w:p>
          <w:p w:rsidR="00B01E9B" w:rsidRPr="00B01E9B" w:rsidRDefault="00B01E9B" w:rsidP="00B01E9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/>
              <w:ind w:left="109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Кто не смог или не успел этого сделать? </w:t>
            </w:r>
          </w:p>
          <w:p w:rsidR="00B01E9B" w:rsidRPr="00B01E9B" w:rsidRDefault="00B01E9B" w:rsidP="00B01E9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/>
              <w:ind w:left="109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Почему? Что чувствовал тот, к кому была обращена поддержка?</w:t>
            </w:r>
          </w:p>
          <w:p w:rsidR="00B01E9B" w:rsidRPr="00B01E9B" w:rsidRDefault="00B01E9B" w:rsidP="00B01E9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/>
              <w:ind w:left="109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Чт</w:t>
            </w:r>
            <w:r w:rsidR="006425BB">
              <w:rPr>
                <w:rFonts w:ascii="Times New Roman" w:hAnsi="Times New Roman"/>
                <w:sz w:val="24"/>
                <w:szCs w:val="24"/>
              </w:rPr>
              <w:t>о лежит в основе такого общения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1E9B" w:rsidRPr="00B01E9B" w:rsidRDefault="00B01E9B" w:rsidP="00B01E9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/>
              <w:ind w:left="109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Что нам помогло в наборе положительного в </w:t>
            </w:r>
            <w:r w:rsidR="006425BB">
              <w:rPr>
                <w:rFonts w:ascii="Times New Roman" w:hAnsi="Times New Roman"/>
                <w:sz w:val="24"/>
                <w:szCs w:val="24"/>
              </w:rPr>
              <w:t>о каждом в процессе общения?   (уважение и доброжелательность)</w:t>
            </w:r>
            <w:proofErr w:type="gramEnd"/>
          </w:p>
          <w:p w:rsidR="00B01E9B" w:rsidRPr="00B01E9B" w:rsidRDefault="006425BB" w:rsidP="00B01E9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/>
              <w:ind w:left="109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проявляли уважение</w:t>
            </w:r>
            <w:r w:rsidR="00B01E9B" w:rsidRPr="00B01E9B">
              <w:rPr>
                <w:rFonts w:ascii="Times New Roman" w:hAnsi="Times New Roman"/>
                <w:sz w:val="24"/>
                <w:szCs w:val="24"/>
              </w:rPr>
              <w:t>? (доверие, признание достоинств личности……)</w:t>
            </w:r>
          </w:p>
          <w:p w:rsidR="00B01E9B" w:rsidRPr="00B01E9B" w:rsidRDefault="00B01E9B" w:rsidP="00B01E9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/>
              <w:ind w:left="109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А что мы сде</w:t>
            </w:r>
            <w:r w:rsidR="006425BB">
              <w:rPr>
                <w:rFonts w:ascii="Times New Roman" w:hAnsi="Times New Roman"/>
                <w:sz w:val="24"/>
                <w:szCs w:val="24"/>
              </w:rPr>
              <w:t xml:space="preserve">лали доброго в этой ситуации? (указали </w:t>
            </w:r>
            <w:proofErr w:type="gramStart"/>
            <w:r w:rsidR="006425B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6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25BB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 w:rsidR="006425BB">
              <w:rPr>
                <w:rFonts w:ascii="Times New Roman" w:hAnsi="Times New Roman"/>
                <w:sz w:val="24"/>
                <w:szCs w:val="24"/>
              </w:rPr>
              <w:t xml:space="preserve"> в каждом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, помогли понять каждому его внутреннюю ценность и приняли своего товарища таким, какой он есть).</w:t>
            </w:r>
          </w:p>
          <w:p w:rsidR="00B01E9B" w:rsidRPr="00B01E9B" w:rsidRDefault="00B01E9B" w:rsidP="00B01E9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/>
              <w:ind w:left="109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Кто почувствовал себя уверенно? Кто стал к себе относиться лучше, узнав свои </w:t>
            </w:r>
            <w:r w:rsidR="006425BB">
              <w:rPr>
                <w:rFonts w:ascii="Times New Roman" w:hAnsi="Times New Roman"/>
                <w:sz w:val="24"/>
                <w:szCs w:val="24"/>
              </w:rPr>
              <w:t>положительные качества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1E9B" w:rsidRPr="00B01E9B" w:rsidRDefault="00B01E9B" w:rsidP="006425B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Эта работа  друг с другом принесла очень хорошие плоды. Умышленно группу поделили на пары, которые друг к другу чувствуют отрицательные отношения. После выполнения упражнения, </w:t>
            </w:r>
            <w:r w:rsidR="006425BB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открыл для себя, что каждый видит и признает положительные личностные качества,  что в свою очередь повлияет на отношение в коллективе.</w:t>
            </w:r>
          </w:p>
        </w:tc>
        <w:tc>
          <w:tcPr>
            <w:tcW w:w="2127" w:type="dxa"/>
            <w:vAlign w:val="center"/>
          </w:tcPr>
          <w:p w:rsidR="00B01E9B" w:rsidRPr="00B01E9B" w:rsidRDefault="00FC6062" w:rsidP="00FC60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Поднять самооценку </w:t>
            </w:r>
            <w:r w:rsidR="00B01E9B" w:rsidRPr="00B01E9B">
              <w:rPr>
                <w:rFonts w:ascii="Times New Roman" w:hAnsi="Times New Roman"/>
                <w:sz w:val="24"/>
                <w:szCs w:val="24"/>
              </w:rPr>
              <w:t xml:space="preserve"> подростка, снять </w:t>
            </w:r>
            <w:proofErr w:type="spellStart"/>
            <w:r w:rsidR="00B01E9B" w:rsidRPr="00B01E9B">
              <w:rPr>
                <w:rFonts w:ascii="Times New Roman" w:hAnsi="Times New Roman"/>
                <w:sz w:val="24"/>
                <w:szCs w:val="24"/>
              </w:rPr>
              <w:t>психоэмоциональное</w:t>
            </w:r>
            <w:proofErr w:type="spellEnd"/>
            <w:r w:rsidR="00B01E9B" w:rsidRPr="00B01E9B">
              <w:rPr>
                <w:rFonts w:ascii="Times New Roman" w:hAnsi="Times New Roman"/>
                <w:sz w:val="24"/>
                <w:szCs w:val="24"/>
              </w:rPr>
              <w:t xml:space="preserve"> напряжение.</w:t>
            </w:r>
          </w:p>
        </w:tc>
      </w:tr>
      <w:tr w:rsidR="00B01E9B" w:rsidRPr="00B01E9B" w:rsidTr="008F6A78">
        <w:tc>
          <w:tcPr>
            <w:tcW w:w="568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«Поддержка».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Участник группы рассказывает о  своей проблеме </w:t>
            </w:r>
            <w:proofErr w:type="gramStart"/>
            <w:r w:rsidRPr="00B01E9B">
              <w:rPr>
                <w:rFonts w:ascii="Times New Roman" w:hAnsi="Times New Roman"/>
                <w:sz w:val="24"/>
                <w:szCs w:val="24"/>
              </w:rPr>
              <w:t>сидящему</w:t>
            </w:r>
            <w:proofErr w:type="gramEnd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  справа от него. Партнер говорит что-то, чтобы оказать поддержку </w:t>
            </w:r>
            <w:proofErr w:type="gramStart"/>
            <w:r w:rsidRPr="00B01E9B">
              <w:rPr>
                <w:rFonts w:ascii="Times New Roman" w:hAnsi="Times New Roman"/>
                <w:sz w:val="24"/>
                <w:szCs w:val="24"/>
              </w:rPr>
              <w:t>говорящему</w:t>
            </w:r>
            <w:proofErr w:type="gramEnd"/>
            <w:r w:rsidRPr="00B01E9B">
              <w:rPr>
                <w:rFonts w:ascii="Times New Roman" w:hAnsi="Times New Roman"/>
                <w:sz w:val="24"/>
                <w:szCs w:val="24"/>
              </w:rPr>
              <w:t>. Далее все повториться до тех пор, пока все участники побывают в роли оказывающего поддержку и не принимающего ее. После обсуждают:</w:t>
            </w:r>
          </w:p>
          <w:p w:rsidR="00B01E9B" w:rsidRPr="00B01E9B" w:rsidRDefault="00B01E9B" w:rsidP="00B01E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В каком случае легче было реагировать, в каком труднее? </w:t>
            </w:r>
          </w:p>
          <w:p w:rsidR="00B01E9B" w:rsidRPr="00B01E9B" w:rsidRDefault="00B01E9B" w:rsidP="00B01E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Какими словами оказывали поддержку?</w:t>
            </w:r>
          </w:p>
          <w:p w:rsidR="00B01E9B" w:rsidRPr="00B01E9B" w:rsidRDefault="00B01E9B" w:rsidP="00B01E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Какие чувства испытывали при этом?</w:t>
            </w:r>
          </w:p>
          <w:p w:rsidR="00B01E9B" w:rsidRPr="00B01E9B" w:rsidRDefault="00B01E9B" w:rsidP="00B01E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Все  </w:t>
            </w:r>
            <w:proofErr w:type="gramStart"/>
            <w:r w:rsidRPr="00B01E9B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  оказывая поддержку используя только добрые слова. </w:t>
            </w:r>
          </w:p>
          <w:p w:rsidR="00B01E9B" w:rsidRPr="00B01E9B" w:rsidRDefault="00B01E9B" w:rsidP="00B01E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Почему?  Что вы при этом чувствовали?</w:t>
            </w:r>
          </w:p>
          <w:p w:rsidR="00B01E9B" w:rsidRPr="00B01E9B" w:rsidRDefault="00B01E9B" w:rsidP="00B01E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Посмотрите на доску. Прочитайте пословицы. Что они значат?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« Доброе слово дом построит «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« Доброе слово окрыляет «.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ind w:left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« Слово может обидеть, Слово может спасти, слово может полки за собой повести «.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       Какое отношение эти пословицы имеют к нашему тренингу?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                В общении между людьми слова играют главную роль. Это основное средство общения. Люди подбирают слова, которые лучше использовать в той или иной ситуации. Какие мы знаем слова, </w:t>
            </w:r>
            <w:r w:rsidRPr="00B01E9B">
              <w:rPr>
                <w:rFonts w:ascii="Times New Roman" w:hAnsi="Times New Roman"/>
                <w:sz w:val="24"/>
                <w:szCs w:val="24"/>
              </w:rPr>
              <w:lastRenderedPageBreak/>
              <w:t>которые сразу помогают установить контакт.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Что главное в общении? Использовать слова сообразно, уместно ситуации…</w:t>
            </w:r>
          </w:p>
        </w:tc>
        <w:tc>
          <w:tcPr>
            <w:tcW w:w="2127" w:type="dxa"/>
            <w:vAlign w:val="center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lastRenderedPageBreak/>
              <w:t>Дать участникам группы возможность почувствовать на себе эффект оценочного отношения со стороны партнеров.</w:t>
            </w:r>
          </w:p>
        </w:tc>
      </w:tr>
      <w:tr w:rsidR="00B01E9B" w:rsidRPr="00B01E9B" w:rsidTr="008F6A78">
        <w:tc>
          <w:tcPr>
            <w:tcW w:w="568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Упражнение 5. «Обратная связь».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Все садятся в круг. Ведущий напоминает, что такое обратная связь, затем в центр круга ставится стул и его займет тот,  кто первым захочет выслушать информацию о себе. Он сам выбирает, кто первым будет говорить  ему, как его    воспринимают, какие чувства вызывает его поведение. Участник, сидящий в центре должен не спорить, не перебивать, не требовать доказательств, субъективных переживаний людей, дающих ему обратные связи. Затем в центр круга садится другой участник и так, пока все не пройдут через эту процедуру.</w:t>
            </w:r>
          </w:p>
          <w:p w:rsidR="00B01E9B" w:rsidRPr="00B01E9B" w:rsidRDefault="00FC6062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01E9B" w:rsidRPr="00B01E9B">
              <w:rPr>
                <w:rFonts w:ascii="Times New Roman" w:hAnsi="Times New Roman"/>
                <w:sz w:val="24"/>
                <w:szCs w:val="24"/>
              </w:rPr>
              <w:t>Умение поддерживать разговор на перебивая, умение слушать – О чём нам говорят? (об уважении к говорящему</w:t>
            </w:r>
            <w:proofErr w:type="gramStart"/>
            <w:r w:rsidR="00B01E9B" w:rsidRPr="00B01E9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B01E9B" w:rsidRPr="00B01E9B">
              <w:rPr>
                <w:rFonts w:ascii="Times New Roman" w:hAnsi="Times New Roman"/>
                <w:sz w:val="24"/>
                <w:szCs w:val="24"/>
              </w:rPr>
              <w:t xml:space="preserve">.                               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- Чему мы сегодня научились?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-</w:t>
            </w:r>
            <w:r w:rsidR="006425BB">
              <w:rPr>
                <w:rFonts w:ascii="Times New Roman" w:hAnsi="Times New Roman"/>
                <w:sz w:val="24"/>
                <w:szCs w:val="24"/>
              </w:rPr>
              <w:t xml:space="preserve"> Что мы можем с помощью общения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- Дл</w:t>
            </w:r>
            <w:r w:rsidR="006425BB">
              <w:rPr>
                <w:rFonts w:ascii="Times New Roman" w:hAnsi="Times New Roman"/>
                <w:sz w:val="24"/>
                <w:szCs w:val="24"/>
              </w:rPr>
              <w:t>я чего общение необходимо людям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- Достаточно  ли только красивых слов в общении</w:t>
            </w:r>
            <w:proofErr w:type="gramStart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 А что ещё нужно, чтобы общение приносило пользу и радость всем участникам. Именно для этого и существуют общение и межличностные  отношения, а какой след они оставляют в душе</w:t>
            </w:r>
            <w:r w:rsidR="00FC6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-</w:t>
            </w:r>
            <w:r w:rsidR="00FC6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>зависит от людей…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- Сможете ли вы пользоваться полученными знаниями в повседневной жизни? Как? Что вам для этого нужно?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- Как использовать в обычной речи и при общении добрые слова?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-Какая в этом необходимость?</w:t>
            </w:r>
          </w:p>
        </w:tc>
        <w:tc>
          <w:tcPr>
            <w:tcW w:w="2127" w:type="dxa"/>
            <w:vAlign w:val="center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Получение участниками обратной связи.</w:t>
            </w:r>
          </w:p>
        </w:tc>
      </w:tr>
      <w:tr w:rsidR="00B01E9B" w:rsidRPr="00B01E9B" w:rsidTr="008F6A78">
        <w:tc>
          <w:tcPr>
            <w:tcW w:w="568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E9B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«Пожелания»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 xml:space="preserve">             Что мы можем пожелать друг дру</w:t>
            </w:r>
            <w:r w:rsidR="006425BB">
              <w:rPr>
                <w:rFonts w:ascii="Times New Roman" w:hAnsi="Times New Roman"/>
                <w:sz w:val="24"/>
                <w:szCs w:val="24"/>
              </w:rPr>
              <w:t>гу в заключение</w:t>
            </w:r>
            <w:r w:rsidR="00FC6062">
              <w:rPr>
                <w:rFonts w:ascii="Times New Roman" w:hAnsi="Times New Roman"/>
                <w:sz w:val="24"/>
                <w:szCs w:val="24"/>
              </w:rPr>
              <w:t xml:space="preserve"> нашего тренинга</w:t>
            </w:r>
            <w:r w:rsidRPr="00B01E9B">
              <w:rPr>
                <w:rFonts w:ascii="Times New Roman" w:hAnsi="Times New Roman"/>
                <w:sz w:val="24"/>
                <w:szCs w:val="24"/>
              </w:rPr>
              <w:t xml:space="preserve">? Какое у вас настроение? Что подняло настроение? </w:t>
            </w:r>
            <w:proofErr w:type="gramStart"/>
            <w:r w:rsidRPr="00B01E9B">
              <w:rPr>
                <w:rFonts w:ascii="Times New Roman" w:hAnsi="Times New Roman"/>
                <w:sz w:val="24"/>
                <w:szCs w:val="24"/>
              </w:rPr>
              <w:t>Хотите</w:t>
            </w:r>
            <w:proofErr w:type="gramEnd"/>
            <w:r w:rsidRPr="00B01E9B">
              <w:rPr>
                <w:rFonts w:ascii="Times New Roman" w:hAnsi="Times New Roman"/>
                <w:sz w:val="24"/>
                <w:szCs w:val="24"/>
              </w:rPr>
              <w:t xml:space="preserve"> чтобы всегда было хорошее настроение? </w:t>
            </w:r>
          </w:p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-«Умело используйте роскошь человеческого общения в повседневной жизни».</w:t>
            </w:r>
          </w:p>
        </w:tc>
        <w:tc>
          <w:tcPr>
            <w:tcW w:w="2127" w:type="dxa"/>
            <w:vAlign w:val="center"/>
          </w:tcPr>
          <w:p w:rsidR="00B01E9B" w:rsidRPr="00B01E9B" w:rsidRDefault="00B01E9B" w:rsidP="008F6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9B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B01E9B" w:rsidRDefault="00B01E9B" w:rsidP="00B01E9B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1E9B" w:rsidRPr="00B01E9B" w:rsidRDefault="00B01E9B" w:rsidP="00B01E9B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Pr="00B01E9B" w:rsidRDefault="00B01E9B" w:rsidP="00B01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9B" w:rsidRDefault="00B01E9B" w:rsidP="00B01E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1D0" w:rsidRDefault="007521D0"/>
    <w:sectPr w:rsidR="007521D0" w:rsidSect="0007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EBE"/>
    <w:multiLevelType w:val="multilevel"/>
    <w:tmpl w:val="11B6E208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•"/>
      <w:lvlJc w:val="left"/>
      <w:pPr>
        <w:ind w:left="2044" w:hanging="1335"/>
      </w:pPr>
      <w:rPr>
        <w:rFonts w:ascii="Arial" w:hAnsi="Arial"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8B7D9D"/>
    <w:multiLevelType w:val="multilevel"/>
    <w:tmpl w:val="95BE0BD4"/>
    <w:lvl w:ilvl="0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255" w:hanging="360"/>
      </w:pPr>
    </w:lvl>
    <w:lvl w:ilvl="2" w:tentative="1">
      <w:start w:val="1"/>
      <w:numFmt w:val="lowerRoman"/>
      <w:lvlText w:val="%3."/>
      <w:lvlJc w:val="right"/>
      <w:pPr>
        <w:ind w:left="1975" w:hanging="180"/>
      </w:pPr>
    </w:lvl>
    <w:lvl w:ilvl="3" w:tentative="1">
      <w:start w:val="1"/>
      <w:numFmt w:val="decimal"/>
      <w:lvlText w:val="%4."/>
      <w:lvlJc w:val="left"/>
      <w:pPr>
        <w:ind w:left="2695" w:hanging="360"/>
      </w:pPr>
    </w:lvl>
    <w:lvl w:ilvl="4" w:tentative="1">
      <w:start w:val="1"/>
      <w:numFmt w:val="lowerLetter"/>
      <w:lvlText w:val="%5."/>
      <w:lvlJc w:val="left"/>
      <w:pPr>
        <w:ind w:left="3415" w:hanging="360"/>
      </w:pPr>
    </w:lvl>
    <w:lvl w:ilvl="5" w:tentative="1">
      <w:start w:val="1"/>
      <w:numFmt w:val="lowerRoman"/>
      <w:lvlText w:val="%6."/>
      <w:lvlJc w:val="right"/>
      <w:pPr>
        <w:ind w:left="4135" w:hanging="180"/>
      </w:pPr>
    </w:lvl>
    <w:lvl w:ilvl="6" w:tentative="1">
      <w:start w:val="1"/>
      <w:numFmt w:val="decimal"/>
      <w:lvlText w:val="%7."/>
      <w:lvlJc w:val="left"/>
      <w:pPr>
        <w:ind w:left="4855" w:hanging="360"/>
      </w:pPr>
    </w:lvl>
    <w:lvl w:ilvl="7" w:tentative="1">
      <w:start w:val="1"/>
      <w:numFmt w:val="lowerLetter"/>
      <w:lvlText w:val="%8."/>
      <w:lvlJc w:val="left"/>
      <w:pPr>
        <w:ind w:left="5575" w:hanging="360"/>
      </w:pPr>
    </w:lvl>
    <w:lvl w:ilvl="8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4BB9479A"/>
    <w:multiLevelType w:val="multilevel"/>
    <w:tmpl w:val="11B6E208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ind w:left="2044" w:hanging="1335"/>
      </w:pPr>
      <w:rPr>
        <w:rFonts w:ascii="Arial" w:hAnsi="Arial"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CBC6751"/>
    <w:multiLevelType w:val="hybridMultilevel"/>
    <w:tmpl w:val="87900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40EB"/>
    <w:multiLevelType w:val="multilevel"/>
    <w:tmpl w:val="11B6E208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ind w:left="2044" w:hanging="1335"/>
      </w:pPr>
      <w:rPr>
        <w:rFonts w:ascii="Arial" w:hAnsi="Arial"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9B"/>
    <w:rsid w:val="0007038D"/>
    <w:rsid w:val="001308EF"/>
    <w:rsid w:val="0058004C"/>
    <w:rsid w:val="006425BB"/>
    <w:rsid w:val="00740D67"/>
    <w:rsid w:val="007521D0"/>
    <w:rsid w:val="00B01E9B"/>
    <w:rsid w:val="00FC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99"/>
    <w:rsid w:val="00B01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B01E9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01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RENTGEN</dc:creator>
  <cp:keywords/>
  <dc:description/>
  <cp:lastModifiedBy>RENTGEN</cp:lastModifiedBy>
  <cp:revision>4</cp:revision>
  <dcterms:created xsi:type="dcterms:W3CDTF">2018-06-27T20:08:00Z</dcterms:created>
  <dcterms:modified xsi:type="dcterms:W3CDTF">2018-06-29T20:31:00Z</dcterms:modified>
</cp:coreProperties>
</file>