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9B" w:rsidRPr="003579F1" w:rsidRDefault="005E47F5" w:rsidP="007E14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Алина Александровна Смирнова, учитель биологии,</w:t>
      </w:r>
    </w:p>
    <w:p w:rsidR="005E47F5" w:rsidRPr="003579F1" w:rsidRDefault="005E47F5" w:rsidP="007E14F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бюджетное образовательное учреждение «Средняя общеобразовательная русско-татарская школа №103», г</w:t>
      </w:r>
      <w:proofErr w:type="gramStart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.К</w:t>
      </w:r>
      <w:proofErr w:type="gramEnd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азань, </w:t>
      </w:r>
      <w:proofErr w:type="spellStart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vip</w:t>
      </w:r>
      <w:proofErr w:type="spellEnd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alino</w:t>
      </w:r>
      <w:proofErr w:type="spellEnd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ka</w:t>
      </w: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1989@</w:t>
      </w: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F319D7" w:rsidRDefault="00D731A2" w:rsidP="00F31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Цифровая трансформация </w:t>
      </w:r>
      <w:r w:rsidR="00D8379B"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образовательного процесса </w:t>
      </w:r>
    </w:p>
    <w:p w:rsidR="00D731A2" w:rsidRPr="003579F1" w:rsidRDefault="00D731A2" w:rsidP="00F319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работе учителя биологии и экологии</w:t>
      </w:r>
    </w:p>
    <w:p w:rsidR="00647CFB" w:rsidRPr="00BC14C3" w:rsidRDefault="00D8379B" w:rsidP="00F3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Аннотация: </w:t>
      </w:r>
      <w:r w:rsidR="00647CFB" w:rsidRP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посвящена рассмотрению инновационных цифровых технологий в обучении биологии и экологии. Автор на практических примерах из собственной практики рассматривает положительные и отрицательные стороны применения инновационных программных средств в организации образовательного процесса на уроках биологии и экологии. Особое внимание уделяется использованию инновационных цифровых технологий на уроках биологии и экологии и то, как они могут стать прекрасным «подспорьем» в работе учителя и упростить проведение лабораторных и практических работ. </w:t>
      </w:r>
      <w:r w:rsidR="00ED0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применялись теоретические и практические методы изучения данного вопроса. Цифровую трансформацию следует принять как </w:t>
      </w:r>
      <w:r w:rsidR="00ED0E7B" w:rsidRPr="00BC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подход к организации обучения и как направление в науке, которое ученые называют педагогической информатикой.</w:t>
      </w:r>
    </w:p>
    <w:p w:rsidR="006109CD" w:rsidRPr="00ED0E7B" w:rsidRDefault="00ED0E7B" w:rsidP="00F319D7">
      <w:pPr>
        <w:pStyle w:val="Default"/>
        <w:spacing w:line="360" w:lineRule="auto"/>
        <w:ind w:firstLine="708"/>
        <w:rPr>
          <w:b/>
          <w:color w:val="auto"/>
          <w:sz w:val="28"/>
          <w:szCs w:val="28"/>
        </w:rPr>
      </w:pPr>
      <w:r w:rsidRPr="00ED0E7B">
        <w:rPr>
          <w:b/>
          <w:color w:val="auto"/>
          <w:sz w:val="28"/>
          <w:szCs w:val="28"/>
        </w:rPr>
        <w:t xml:space="preserve">Ключевые слова: </w:t>
      </w:r>
      <w:r w:rsidRPr="00ED0E7B">
        <w:rPr>
          <w:color w:val="auto"/>
          <w:sz w:val="28"/>
          <w:szCs w:val="28"/>
        </w:rPr>
        <w:t>виртуальная лаборатория,</w:t>
      </w:r>
      <w:r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презентация, интерактивные таблицы, образовательная платформа</w:t>
      </w:r>
      <w:r w:rsidR="00F319D7">
        <w:rPr>
          <w:sz w:val="28"/>
          <w:szCs w:val="28"/>
        </w:rPr>
        <w:t>.</w:t>
      </w:r>
    </w:p>
    <w:p w:rsidR="00BC14C3" w:rsidRDefault="00BC14C3" w:rsidP="00ED0E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14C3" w:rsidRDefault="00BC14C3" w:rsidP="00ED0E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14C3" w:rsidRDefault="00BC14C3" w:rsidP="00D83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14C3" w:rsidRDefault="00BC14C3" w:rsidP="00D83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14C3" w:rsidRDefault="00BC14C3" w:rsidP="00D83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14C3" w:rsidRDefault="00BC14C3" w:rsidP="00D83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14C3" w:rsidRDefault="00BC14C3" w:rsidP="00D83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0E7B" w:rsidRDefault="00ED0E7B" w:rsidP="00E97C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E7B" w:rsidRDefault="00ED0E7B" w:rsidP="00E97C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0E7B" w:rsidRDefault="00ED0E7B" w:rsidP="00E97C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39CF" w:rsidRPr="00E97C50" w:rsidRDefault="005839CF" w:rsidP="00F319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настоящее время в образовательном процессе современной школы происходит активный процесс информатизации, основной частью которого является переход к цифровым технологиям</w:t>
      </w:r>
      <w:r w:rsid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A84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Уроки биологии и экологии не являются исключением. Демонстрация </w:t>
      </w:r>
      <w:r w:rsidR="00437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виртуальных 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лабораторных опытов, природных явлений,</w:t>
      </w:r>
      <w:r w:rsidR="00E97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химических процессов,  создание виртуальных лабораторий, изучение структуры молекул, </w:t>
      </w:r>
      <w:r w:rsidR="00E97C50" w:rsidRPr="00E97C50">
        <w:rPr>
          <w:rFonts w:ascii="Times New Roman" w:hAnsi="Times New Roman" w:cs="Times New Roman"/>
          <w:sz w:val="28"/>
          <w:szCs w:val="28"/>
        </w:rPr>
        <w:t>работ</w:t>
      </w:r>
      <w:r w:rsidR="00E97C50">
        <w:rPr>
          <w:rFonts w:ascii="Times New Roman" w:hAnsi="Times New Roman" w:cs="Times New Roman"/>
          <w:sz w:val="28"/>
          <w:szCs w:val="28"/>
        </w:rPr>
        <w:t>а</w:t>
      </w:r>
      <w:r w:rsidR="00E97C50" w:rsidRPr="00E97C50">
        <w:rPr>
          <w:rFonts w:ascii="Times New Roman" w:hAnsi="Times New Roman" w:cs="Times New Roman"/>
          <w:sz w:val="28"/>
          <w:szCs w:val="28"/>
        </w:rPr>
        <w:t xml:space="preserve"> с презентациями</w:t>
      </w:r>
      <w:r w:rsidR="00E97C50">
        <w:rPr>
          <w:rFonts w:ascii="Times New Roman" w:hAnsi="Times New Roman" w:cs="Times New Roman"/>
          <w:sz w:val="28"/>
          <w:szCs w:val="28"/>
        </w:rPr>
        <w:t>, интерактивными таблицами, рисунками и на образовательных платформах</w:t>
      </w:r>
      <w:r w:rsidR="00F319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19D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F31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9D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F319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E7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D0E7B">
        <w:rPr>
          <w:rFonts w:ascii="Times New Roman" w:hAnsi="Times New Roman" w:cs="Times New Roman"/>
          <w:sz w:val="28"/>
          <w:szCs w:val="28"/>
        </w:rPr>
        <w:t>)</w:t>
      </w:r>
      <w:r w:rsidR="00E97C50">
        <w:rPr>
          <w:rFonts w:ascii="Times New Roman" w:hAnsi="Times New Roman" w:cs="Times New Roman"/>
          <w:sz w:val="28"/>
          <w:szCs w:val="28"/>
        </w:rPr>
        <w:t>, где можно выполнять олимпиады, индивидуальные тестовые задания (исключающие списывание друг у друга)</w:t>
      </w:r>
      <w:r w:rsidR="00E97C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всё это стало возможным</w:t>
      </w:r>
      <w:r w:rsidR="00090A2E"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 применению инновационных технологий в образовательном процессе.</w:t>
      </w:r>
    </w:p>
    <w:p w:rsidR="00090A2E" w:rsidRPr="00542110" w:rsidRDefault="00ED0E7B" w:rsidP="00F3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090A2E" w:rsidRPr="00090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изучены положительные и отрицательные стороны применения цифровых технологий на уроках биологии и экологии эмпирическим (в процессе применения на уроках самой и обмене опытом с коллегами) и теоретическим (в результате изучения данного вопроса в различных литературных источниках) путями</w:t>
      </w:r>
      <w:r w:rsidR="006F0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A84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4; с.26-28</w:t>
      </w:r>
      <w:r w:rsidR="006F0A84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0A84" w:rsidRPr="00542110" w:rsidRDefault="00090A2E" w:rsidP="00F319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омпьютер 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цифровые технологии с современными ПО 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использоваться на всех этапах процесса обучения биологии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экологии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при 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создании проблемной ситуации, формулировании проблемного вопроса, выдвижении версий или гипотез, 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объяснении нового материала, 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планирования, закрепления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поиска решений, повторения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применения новых знаний, 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онтроле знаний, умений, навыков и на этапе рефлексии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110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5;</w:t>
      </w:r>
      <w:proofErr w:type="gramEnd"/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с.345-347</w:t>
      </w:r>
      <w:r w:rsidR="00542110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4C4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для ребенка </w:t>
      </w:r>
      <w:r w:rsid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выполняе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различные функции: учителя, рабочего инструмента, объекта обучения, коллектива, </w:t>
      </w:r>
      <w:proofErr w:type="spellStart"/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досуговой</w:t>
      </w:r>
      <w:proofErr w:type="spellEnd"/>
      <w:r w:rsidRPr="0009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(игровой) среды.</w:t>
      </w:r>
      <w:r w:rsidR="004C42EB" w:rsidRPr="004C4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79F1" w:rsidRP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здесь появляются противоречия: 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нет ли угрозы, что </w:t>
      </w:r>
      <w:r w:rsidR="003579F1" w:rsidRP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цифровые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со временем заменят живое общение с учителем? </w:t>
      </w:r>
      <w:r w:rsidR="003579F1" w:rsidRP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при частом применении компьютера на уроках увеличивается нагрузка на глаза и нервную систему, поскольку от ребенка требуется постоянно концентрировать внимание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2110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7;с.201</w:t>
      </w:r>
      <w:r w:rsidR="00542110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3579F1" w:rsidRPr="00357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C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цифровую трансформацию </w:t>
      </w:r>
      <w:r w:rsidR="00BC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следует принять как </w:t>
      </w:r>
      <w:r w:rsidR="003579F1" w:rsidRPr="00BC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подход к организации обучения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помощь современному учителю </w:t>
      </w:r>
      <w:r w:rsidR="006F0A84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6F0A84" w:rsidRP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54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DB5" w:rsidRPr="006F0A84" w:rsidRDefault="006109CD" w:rsidP="00090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0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Список </w:t>
      </w:r>
      <w:r w:rsidR="007D6DB5" w:rsidRPr="006F0A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литературы: </w:t>
      </w:r>
    </w:p>
    <w:p w:rsidR="004C193B" w:rsidRPr="006F0A84" w:rsidRDefault="004C193B" w:rsidP="006F0A84">
      <w:pPr>
        <w:pStyle w:val="a8"/>
        <w:numPr>
          <w:ilvl w:val="0"/>
          <w:numId w:val="9"/>
        </w:numPr>
        <w:shd w:val="clear" w:color="auto" w:fill="FFFFFF" w:themeFill="background1"/>
        <w:ind w:left="0"/>
        <w:rPr>
          <w:color w:val="000000" w:themeColor="text1"/>
          <w:shd w:val="clear" w:color="auto" w:fill="FFFFFF"/>
        </w:rPr>
      </w:pPr>
      <w:r w:rsidRPr="006F0A84">
        <w:rPr>
          <w:color w:val="000000" w:themeColor="text1"/>
        </w:rPr>
        <w:t xml:space="preserve">Андреев, А.А. Основы открытого образования / А.А. Андреев, С.Л. Каплан, Г.А. Краснова, С.Л. Лобачев, К.Ю. Лупанов, А.А. Поляков, А.А. </w:t>
      </w:r>
      <w:proofErr w:type="spellStart"/>
      <w:r w:rsidRPr="006F0A84">
        <w:rPr>
          <w:color w:val="000000" w:themeColor="text1"/>
        </w:rPr>
        <w:t>Скам</w:t>
      </w:r>
      <w:r w:rsidRPr="006F0A84">
        <w:rPr>
          <w:color w:val="000000" w:themeColor="text1"/>
        </w:rPr>
        <w:softHyphen/>
        <w:t>ницкий</w:t>
      </w:r>
      <w:proofErr w:type="spellEnd"/>
      <w:r w:rsidRPr="006F0A84">
        <w:rPr>
          <w:color w:val="000000" w:themeColor="text1"/>
        </w:rPr>
        <w:t>, В.И. Солдаткин; отв. ред. В.И. Солдаткин. – М.: НИИЦ РАО, 2012.</w:t>
      </w:r>
      <w:r w:rsidR="006F0A84">
        <w:rPr>
          <w:color w:val="000000" w:themeColor="text1"/>
        </w:rPr>
        <w:t>- 680с</w:t>
      </w:r>
    </w:p>
    <w:p w:rsidR="00B4453D" w:rsidRPr="006F0A84" w:rsidRDefault="00B4453D" w:rsidP="006F0A84">
      <w:pPr>
        <w:pStyle w:val="a8"/>
        <w:numPr>
          <w:ilvl w:val="0"/>
          <w:numId w:val="9"/>
        </w:numPr>
        <w:shd w:val="clear" w:color="auto" w:fill="FFFFFF" w:themeFill="background1"/>
        <w:ind w:left="0"/>
        <w:rPr>
          <w:color w:val="000000" w:themeColor="text1"/>
          <w:shd w:val="clear" w:color="auto" w:fill="FFFFFF"/>
        </w:rPr>
      </w:pPr>
      <w:r w:rsidRPr="006F0A84">
        <w:rPr>
          <w:color w:val="000000" w:themeColor="text1"/>
          <w:shd w:val="clear" w:color="auto" w:fill="FFFFFF"/>
        </w:rPr>
        <w:t>Бартенева, Т.П. Использование информационных компьютерных тех</w:t>
      </w:r>
      <w:r w:rsidRPr="006F0A84">
        <w:rPr>
          <w:color w:val="000000" w:themeColor="text1"/>
          <w:shd w:val="clear" w:color="auto" w:fill="FFFFFF"/>
        </w:rPr>
        <w:softHyphen/>
        <w:t>нологий на уроках биологии / Т.П. Бартенева, А.П. Ре</w:t>
      </w:r>
      <w:r w:rsidRPr="006F0A84">
        <w:rPr>
          <w:color w:val="000000" w:themeColor="text1"/>
          <w:shd w:val="clear" w:color="auto" w:fill="FFFFFF"/>
        </w:rPr>
        <w:softHyphen/>
        <w:t xml:space="preserve">монтов [Электронный ресурс], 2018 </w:t>
      </w:r>
    </w:p>
    <w:p w:rsidR="00B4453D" w:rsidRPr="006F0A84" w:rsidRDefault="00B4453D" w:rsidP="006F0A84">
      <w:pPr>
        <w:pStyle w:val="a8"/>
        <w:numPr>
          <w:ilvl w:val="0"/>
          <w:numId w:val="9"/>
        </w:numPr>
        <w:shd w:val="clear" w:color="auto" w:fill="FFFFFF" w:themeFill="background1"/>
        <w:ind w:left="0"/>
        <w:rPr>
          <w:color w:val="000000" w:themeColor="text1"/>
          <w:shd w:val="clear" w:color="auto" w:fill="FFFFFF"/>
        </w:rPr>
      </w:pPr>
      <w:r w:rsidRPr="006F0A84">
        <w:rPr>
          <w:color w:val="000000" w:themeColor="text1"/>
        </w:rPr>
        <w:t xml:space="preserve">Борисова, А.В. Активизация познавательного интереса учащихся к изучению природы через систему использования </w:t>
      </w:r>
      <w:proofErr w:type="spellStart"/>
      <w:r w:rsidRPr="006F0A84">
        <w:rPr>
          <w:color w:val="000000" w:themeColor="text1"/>
        </w:rPr>
        <w:t>мультимедийных</w:t>
      </w:r>
      <w:proofErr w:type="spellEnd"/>
      <w:r w:rsidRPr="006F0A84">
        <w:rPr>
          <w:color w:val="000000" w:themeColor="text1"/>
        </w:rPr>
        <w:t xml:space="preserve"> и инте</w:t>
      </w:r>
      <w:r w:rsidRPr="006F0A84">
        <w:rPr>
          <w:color w:val="000000" w:themeColor="text1"/>
        </w:rPr>
        <w:softHyphen/>
        <w:t>рактивных образовательных ресурсов / А.В. Борисова. [Электронный ресурс], 2020</w:t>
      </w:r>
    </w:p>
    <w:p w:rsidR="00B4453D" w:rsidRPr="006F0A84" w:rsidRDefault="00B4453D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Владимиров, В.В. К вопросу об использовании компьютерных технологий на различных этапах обучения биологического образования </w:t>
      </w:r>
      <w:r w:rsidRPr="006F0A84">
        <w:rPr>
          <w:color w:val="000000" w:themeColor="text1"/>
          <w:shd w:val="clear" w:color="auto" w:fill="FFFFFF"/>
        </w:rPr>
        <w:t xml:space="preserve">/ В.В. Владимиров / </w:t>
      </w:r>
      <w:r w:rsidRPr="006F0A84">
        <w:rPr>
          <w:color w:val="000000" w:themeColor="text1"/>
        </w:rPr>
        <w:t>Актуальные проблемы методики преподавания биологии и экологии в школе и ВУЗе: Сборник материалов Международной научно-практической конференции 8-10 ноября 2017 г. – М., 2017. – С. 26-28.</w:t>
      </w:r>
    </w:p>
    <w:p w:rsidR="00B4453D" w:rsidRPr="006F0A84" w:rsidRDefault="00B4453D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>Губина, Т.Н. Мультимедиа презентации как метод обучения / Т.Н. Губина // Молодой ученый. – 2012. – №3. – С. 345-347.</w:t>
      </w:r>
    </w:p>
    <w:p w:rsidR="00B4453D" w:rsidRPr="006F0A84" w:rsidRDefault="00B4453D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>Григорьев, С.Г. Основные принципы и методики использования сис</w:t>
      </w:r>
      <w:r w:rsidRPr="006F0A84">
        <w:rPr>
          <w:color w:val="000000" w:themeColor="text1"/>
        </w:rPr>
        <w:softHyphen/>
        <w:t>т</w:t>
      </w:r>
      <w:r w:rsidR="006F0A84" w:rsidRPr="006F0A84">
        <w:rPr>
          <w:color w:val="000000" w:themeColor="text1"/>
        </w:rPr>
        <w:t>емы порталов в учебном процессе</w:t>
      </w:r>
      <w:r w:rsidRPr="006F0A84">
        <w:rPr>
          <w:color w:val="000000" w:themeColor="text1"/>
        </w:rPr>
        <w:t xml:space="preserve"> / С.Г. Григорьев, В.В. </w:t>
      </w:r>
      <w:proofErr w:type="spellStart"/>
      <w:r w:rsidRPr="006F0A84">
        <w:rPr>
          <w:color w:val="000000" w:themeColor="text1"/>
        </w:rPr>
        <w:t>Гришкун</w:t>
      </w:r>
      <w:proofErr w:type="spellEnd"/>
      <w:r w:rsidRPr="006F0A84">
        <w:rPr>
          <w:color w:val="000000" w:themeColor="text1"/>
        </w:rPr>
        <w:t xml:space="preserve">, Г.А. Краснова // </w:t>
      </w:r>
      <w:proofErr w:type="spellStart"/>
      <w:proofErr w:type="gramStart"/>
      <w:r w:rsidRPr="006F0A84">
        <w:rPr>
          <w:color w:val="000000" w:themeColor="text1"/>
        </w:rPr>
        <w:t>Интернет-порталы</w:t>
      </w:r>
      <w:proofErr w:type="spellEnd"/>
      <w:proofErr w:type="gramEnd"/>
      <w:r w:rsidRPr="006F0A84">
        <w:rPr>
          <w:color w:val="000000" w:themeColor="text1"/>
        </w:rPr>
        <w:t xml:space="preserve">: содержание и технологии: Сб. </w:t>
      </w:r>
      <w:proofErr w:type="spellStart"/>
      <w:r w:rsidRPr="006F0A84">
        <w:rPr>
          <w:color w:val="000000" w:themeColor="text1"/>
        </w:rPr>
        <w:t>науч</w:t>
      </w:r>
      <w:proofErr w:type="spellEnd"/>
      <w:r w:rsidRPr="006F0A84">
        <w:rPr>
          <w:color w:val="000000" w:themeColor="text1"/>
        </w:rPr>
        <w:t xml:space="preserve">. статей. – М.: Просвещение, 2020. – </w:t>
      </w:r>
      <w:proofErr w:type="spellStart"/>
      <w:r w:rsidRPr="006F0A84">
        <w:rPr>
          <w:color w:val="000000" w:themeColor="text1"/>
        </w:rPr>
        <w:t>Вып</w:t>
      </w:r>
      <w:proofErr w:type="spellEnd"/>
      <w:r w:rsidRPr="006F0A84">
        <w:rPr>
          <w:color w:val="000000" w:themeColor="text1"/>
        </w:rPr>
        <w:t>. 2. – С. 56-84.</w:t>
      </w:r>
    </w:p>
    <w:p w:rsidR="00B4453D" w:rsidRPr="006F0A84" w:rsidRDefault="00B4453D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proofErr w:type="spellStart"/>
      <w:r w:rsidRPr="006F0A84">
        <w:rPr>
          <w:color w:val="000000" w:themeColor="text1"/>
        </w:rPr>
        <w:t>Дворецкая</w:t>
      </w:r>
      <w:proofErr w:type="spellEnd"/>
      <w:r w:rsidRPr="006F0A84">
        <w:rPr>
          <w:color w:val="000000" w:themeColor="text1"/>
        </w:rPr>
        <w:t xml:space="preserve">, А.В. Основные типы компьютерных средств обучения/ А.В. </w:t>
      </w:r>
      <w:proofErr w:type="spellStart"/>
      <w:r w:rsidRPr="006F0A84">
        <w:rPr>
          <w:color w:val="000000" w:themeColor="text1"/>
        </w:rPr>
        <w:t>Дворецкая</w:t>
      </w:r>
      <w:proofErr w:type="spellEnd"/>
      <w:r w:rsidRPr="006F0A84">
        <w:rPr>
          <w:color w:val="000000" w:themeColor="text1"/>
        </w:rPr>
        <w:t xml:space="preserve"> // Школьные технологии. – 2020. – №3. – С. 201.</w:t>
      </w:r>
    </w:p>
    <w:p w:rsidR="00326B55" w:rsidRPr="006F0A84" w:rsidRDefault="00326B55" w:rsidP="006F0A84">
      <w:pPr>
        <w:pStyle w:val="a8"/>
        <w:numPr>
          <w:ilvl w:val="0"/>
          <w:numId w:val="9"/>
        </w:numPr>
        <w:ind w:left="0"/>
        <w:rPr>
          <w:color w:val="000000" w:themeColor="text1"/>
          <w:shd w:val="clear" w:color="auto" w:fill="FFFFFF"/>
        </w:rPr>
      </w:pPr>
      <w:proofErr w:type="spellStart"/>
      <w:r w:rsidRPr="006F0A84">
        <w:rPr>
          <w:color w:val="000000" w:themeColor="text1"/>
          <w:shd w:val="clear" w:color="auto" w:fill="FFFFFF"/>
        </w:rPr>
        <w:t>Козленко</w:t>
      </w:r>
      <w:proofErr w:type="spellEnd"/>
      <w:r w:rsidRPr="006F0A84">
        <w:rPr>
          <w:color w:val="000000" w:themeColor="text1"/>
          <w:shd w:val="clear" w:color="auto" w:fill="FFFFFF"/>
        </w:rPr>
        <w:t>, А.Г. Информационная культура и / или компьютер</w:t>
      </w:r>
      <w:r w:rsidR="006F0A84" w:rsidRPr="006F0A84">
        <w:rPr>
          <w:color w:val="000000" w:themeColor="text1"/>
          <w:shd w:val="clear" w:color="auto" w:fill="FFFFFF"/>
        </w:rPr>
        <w:t xml:space="preserve"> на уроке биологии </w:t>
      </w:r>
      <w:r w:rsidRPr="006F0A84">
        <w:rPr>
          <w:color w:val="000000" w:themeColor="text1"/>
          <w:shd w:val="clear" w:color="auto" w:fill="FFFFFF"/>
        </w:rPr>
        <w:t xml:space="preserve">/ А.Г. </w:t>
      </w:r>
      <w:proofErr w:type="spellStart"/>
      <w:r w:rsidRPr="006F0A84">
        <w:rPr>
          <w:color w:val="000000" w:themeColor="text1"/>
          <w:shd w:val="clear" w:color="auto" w:fill="FFFFFF"/>
        </w:rPr>
        <w:t>Козленко</w:t>
      </w:r>
      <w:proofErr w:type="spellEnd"/>
      <w:r w:rsidRPr="006F0A84">
        <w:rPr>
          <w:color w:val="000000" w:themeColor="text1"/>
          <w:shd w:val="clear" w:color="auto" w:fill="FFFFFF"/>
        </w:rPr>
        <w:t xml:space="preserve"> // Биология. Прил. к газете</w:t>
      </w:r>
      <w:proofErr w:type="gramStart"/>
      <w:r w:rsidRPr="006F0A84">
        <w:rPr>
          <w:color w:val="000000" w:themeColor="text1"/>
          <w:shd w:val="clear" w:color="auto" w:fill="FFFFFF"/>
        </w:rPr>
        <w:t xml:space="preserve"> П</w:t>
      </w:r>
      <w:proofErr w:type="gramEnd"/>
      <w:r w:rsidRPr="006F0A84">
        <w:rPr>
          <w:color w:val="000000" w:themeColor="text1"/>
          <w:shd w:val="clear" w:color="auto" w:fill="FFFFFF"/>
        </w:rPr>
        <w:t>ервое сентября. – 2018. – №19, 20. – С. 27-48, 32-48</w:t>
      </w:r>
      <w:r w:rsidRPr="006F0A84">
        <w:rPr>
          <w:rStyle w:val="apple-converted-space"/>
          <w:color w:val="000000" w:themeColor="text1"/>
          <w:shd w:val="clear" w:color="auto" w:fill="FFFFFF"/>
        </w:rPr>
        <w:t>.</w:t>
      </w:r>
    </w:p>
    <w:p w:rsidR="00437939" w:rsidRPr="006F0A84" w:rsidRDefault="00437939" w:rsidP="006F0A84">
      <w:pPr>
        <w:pStyle w:val="a5"/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Кувырталова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М.А. Применение инновационных технологий в преподавании биологии/ </w:t>
      </w: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М.А.Кувырталова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З.В.Фадеева // Инновационные педагогические технологии: материалы </w:t>
      </w:r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78CA"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Междунар</w:t>
      </w:r>
      <w:proofErr w:type="gramStart"/>
      <w:r w:rsidR="000D78CA"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="000D78CA"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ПК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Казань, 2016. – с.165-167</w:t>
      </w:r>
    </w:p>
    <w:p w:rsidR="000D78CA" w:rsidRPr="006F0A84" w:rsidRDefault="000D78CA" w:rsidP="006F0A84">
      <w:pPr>
        <w:pStyle w:val="a5"/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Крюченкова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Ю.В. Использование </w:t>
      </w: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интернет-ресурсов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УВП школы/ </w:t>
      </w: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Ю.В.Крюченкова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Материалы всероссийской НПК «</w:t>
      </w: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Интернет-технологии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образовании»/</w:t>
      </w:r>
      <w:proofErr w:type="spell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Отв</w:t>
      </w:r>
      <w:proofErr w:type="gramStart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.р</w:t>
      </w:r>
      <w:proofErr w:type="gram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ед.Н.В.Софронова</w:t>
      </w:r>
      <w:proofErr w:type="spellEnd"/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. – Чебоксары,</w:t>
      </w:r>
      <w:r w:rsidR="00326B55"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Pr="006F0A84">
        <w:rPr>
          <w:rFonts w:cs="Times New Roman"/>
          <w:color w:val="000000" w:themeColor="text1"/>
          <w:sz w:val="28"/>
          <w:szCs w:val="28"/>
          <w:shd w:val="clear" w:color="auto" w:fill="FFFFFF"/>
        </w:rPr>
        <w:t>1. – ч.1. – с.134-137</w:t>
      </w:r>
    </w:p>
    <w:p w:rsidR="00B4453D" w:rsidRPr="006F0A84" w:rsidRDefault="006F0A84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 </w:t>
      </w:r>
      <w:proofErr w:type="spellStart"/>
      <w:r w:rsidR="00B4453D" w:rsidRPr="006F0A84">
        <w:rPr>
          <w:color w:val="000000" w:themeColor="text1"/>
        </w:rPr>
        <w:t>Лончин</w:t>
      </w:r>
      <w:proofErr w:type="spellEnd"/>
      <w:r w:rsidR="00B4453D" w:rsidRPr="006F0A84">
        <w:rPr>
          <w:color w:val="000000" w:themeColor="text1"/>
        </w:rPr>
        <w:t>, Г.М. Научно-методические основы информатизации и их реализация в системе образования</w:t>
      </w:r>
      <w:r w:rsidR="00B4453D" w:rsidRPr="006F0A84">
        <w:rPr>
          <w:color w:val="000000" w:themeColor="text1"/>
          <w:shd w:val="clear" w:color="auto" w:fill="FFFFFF"/>
        </w:rPr>
        <w:t xml:space="preserve"> / </w:t>
      </w:r>
      <w:r w:rsidR="00B4453D" w:rsidRPr="006F0A84">
        <w:rPr>
          <w:color w:val="000000" w:themeColor="text1"/>
        </w:rPr>
        <w:t xml:space="preserve">Г.М. </w:t>
      </w:r>
      <w:proofErr w:type="spellStart"/>
      <w:r w:rsidR="00B4453D" w:rsidRPr="006F0A84">
        <w:rPr>
          <w:color w:val="000000" w:themeColor="text1"/>
        </w:rPr>
        <w:t>Лончин</w:t>
      </w:r>
      <w:proofErr w:type="spellEnd"/>
      <w:r w:rsidR="00B4453D" w:rsidRPr="006F0A84">
        <w:rPr>
          <w:color w:val="000000" w:themeColor="text1"/>
        </w:rPr>
        <w:t xml:space="preserve"> // Информационные технологии в образовании: Материалы научно-практической конференции. МО Республики Мордовия, МРИО. – Саранск, 2014. – С. 14-18.</w:t>
      </w:r>
    </w:p>
    <w:p w:rsidR="000D78CA" w:rsidRPr="006F0A84" w:rsidRDefault="00326B55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 </w:t>
      </w:r>
      <w:proofErr w:type="spellStart"/>
      <w:r w:rsidR="000D78CA" w:rsidRPr="006F0A84">
        <w:rPr>
          <w:color w:val="000000" w:themeColor="text1"/>
        </w:rPr>
        <w:t>Масалов</w:t>
      </w:r>
      <w:proofErr w:type="spellEnd"/>
      <w:r w:rsidR="000D78CA" w:rsidRPr="006F0A84">
        <w:rPr>
          <w:color w:val="000000" w:themeColor="text1"/>
        </w:rPr>
        <w:t xml:space="preserve">, В.Ю. Информационные технологии как средство развития личности младших школьников </w:t>
      </w:r>
      <w:r w:rsidRPr="006F0A84">
        <w:rPr>
          <w:color w:val="000000" w:themeColor="text1"/>
        </w:rPr>
        <w:t xml:space="preserve">/ В.Ю. </w:t>
      </w:r>
      <w:proofErr w:type="spellStart"/>
      <w:r w:rsidRPr="006F0A84">
        <w:rPr>
          <w:color w:val="000000" w:themeColor="text1"/>
        </w:rPr>
        <w:t>Масалов</w:t>
      </w:r>
      <w:proofErr w:type="spellEnd"/>
      <w:r w:rsidRPr="006F0A84">
        <w:rPr>
          <w:color w:val="000000" w:themeColor="text1"/>
        </w:rPr>
        <w:t>, [Электронный ресурс], 2020.</w:t>
      </w:r>
    </w:p>
    <w:p w:rsidR="00326B55" w:rsidRPr="006F0A84" w:rsidRDefault="00326B55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 Масленникова, А.В. Организация детской научно-исследовательской и проектной деятельности учащихся в образовательных учреждениях (из опыта работы </w:t>
      </w:r>
      <w:proofErr w:type="spellStart"/>
      <w:r w:rsidRPr="006F0A84">
        <w:rPr>
          <w:color w:val="000000" w:themeColor="text1"/>
        </w:rPr>
        <w:t>Зеленоградского</w:t>
      </w:r>
      <w:proofErr w:type="spellEnd"/>
      <w:r w:rsidRPr="006F0A84">
        <w:rPr>
          <w:color w:val="000000" w:themeColor="text1"/>
        </w:rPr>
        <w:t xml:space="preserve"> учебного округа </w:t>
      </w:r>
      <w:proofErr w:type="gramStart"/>
      <w:r w:rsidRPr="006F0A84">
        <w:rPr>
          <w:color w:val="000000" w:themeColor="text1"/>
        </w:rPr>
        <w:t>г</w:t>
      </w:r>
      <w:proofErr w:type="gramEnd"/>
      <w:r w:rsidRPr="006F0A84">
        <w:rPr>
          <w:color w:val="000000" w:themeColor="text1"/>
        </w:rPr>
        <w:t>. Москвы) / А.В. Масленникова, И.П. Бессонова // Научно-исследовательская и п</w:t>
      </w:r>
      <w:r w:rsidR="006F0A84" w:rsidRPr="006F0A84">
        <w:rPr>
          <w:color w:val="000000" w:themeColor="text1"/>
        </w:rPr>
        <w:t xml:space="preserve">роектная деятельность учащихся </w:t>
      </w:r>
      <w:r w:rsidRPr="006F0A84">
        <w:rPr>
          <w:color w:val="000000" w:themeColor="text1"/>
        </w:rPr>
        <w:t xml:space="preserve">/ Отв. редактор Л.Е. </w:t>
      </w:r>
      <w:proofErr w:type="spellStart"/>
      <w:r w:rsidRPr="006F0A84">
        <w:rPr>
          <w:color w:val="000000" w:themeColor="text1"/>
        </w:rPr>
        <w:t>Курнешова</w:t>
      </w:r>
      <w:proofErr w:type="spellEnd"/>
      <w:r w:rsidRPr="006F0A84">
        <w:rPr>
          <w:color w:val="000000" w:themeColor="text1"/>
        </w:rPr>
        <w:t xml:space="preserve">. – </w:t>
      </w:r>
      <w:r w:rsidR="006F0A84" w:rsidRPr="006F0A84">
        <w:rPr>
          <w:color w:val="000000" w:themeColor="text1"/>
        </w:rPr>
        <w:t>М.: Центр «Школьная книга»</w:t>
      </w:r>
      <w:r w:rsidR="00542110">
        <w:rPr>
          <w:color w:val="000000" w:themeColor="text1"/>
        </w:rPr>
        <w:t>, 2018</w:t>
      </w:r>
      <w:r w:rsidRPr="006F0A84">
        <w:rPr>
          <w:color w:val="000000" w:themeColor="text1"/>
        </w:rPr>
        <w:t xml:space="preserve">. – </w:t>
      </w:r>
      <w:proofErr w:type="spellStart"/>
      <w:r w:rsidRPr="006F0A84">
        <w:rPr>
          <w:color w:val="000000" w:themeColor="text1"/>
        </w:rPr>
        <w:t>Вып</w:t>
      </w:r>
      <w:proofErr w:type="spellEnd"/>
      <w:r w:rsidRPr="006F0A84">
        <w:rPr>
          <w:color w:val="000000" w:themeColor="text1"/>
        </w:rPr>
        <w:t>. 3. – С. 38-42.</w:t>
      </w:r>
    </w:p>
    <w:p w:rsidR="000D78CA" w:rsidRPr="006F0A84" w:rsidRDefault="00326B55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 </w:t>
      </w:r>
      <w:r w:rsidR="000D78CA" w:rsidRPr="006F0A84">
        <w:rPr>
          <w:color w:val="000000" w:themeColor="text1"/>
        </w:rPr>
        <w:t xml:space="preserve">Мещерякова, И.Н. Новый учитель для новой школы: теория, опыт и перспективы модернизации педагогического образования в России/ И.Н. Мещерякова, Н.М. Михайлова // Доклады и тезисы </w:t>
      </w:r>
      <w:proofErr w:type="gramStart"/>
      <w:r w:rsidR="000D78CA" w:rsidRPr="006F0A84">
        <w:rPr>
          <w:color w:val="000000" w:themeColor="text1"/>
        </w:rPr>
        <w:t>выступлений участников Форума педагогических вузов России</w:t>
      </w:r>
      <w:proofErr w:type="gramEnd"/>
      <w:r w:rsidR="000D78CA" w:rsidRPr="006F0A84">
        <w:rPr>
          <w:color w:val="000000" w:themeColor="text1"/>
        </w:rPr>
        <w:t xml:space="preserve"> 21-22 ноября 2011 года</w:t>
      </w:r>
      <w:r w:rsidRPr="006F0A84">
        <w:rPr>
          <w:color w:val="000000" w:themeColor="text1"/>
        </w:rPr>
        <w:t xml:space="preserve"> </w:t>
      </w:r>
      <w:r w:rsidR="000D78CA" w:rsidRPr="006F0A84">
        <w:rPr>
          <w:color w:val="000000" w:themeColor="text1"/>
        </w:rPr>
        <w:t>– М.: МГПУ, 2012. – С. 159-163.</w:t>
      </w:r>
    </w:p>
    <w:p w:rsidR="004C193B" w:rsidRPr="006F0A84" w:rsidRDefault="004C193B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Пономарева, И.Н. Общая методика обучения биологии / И.Н. Пономарева, В.П. Соломин, Г.Д. </w:t>
      </w:r>
      <w:proofErr w:type="spellStart"/>
      <w:r w:rsidRPr="006F0A84">
        <w:rPr>
          <w:color w:val="000000" w:themeColor="text1"/>
        </w:rPr>
        <w:t>Сидельникова</w:t>
      </w:r>
      <w:proofErr w:type="spellEnd"/>
      <w:r w:rsidRPr="006F0A84">
        <w:rPr>
          <w:color w:val="000000" w:themeColor="text1"/>
        </w:rPr>
        <w:t xml:space="preserve">; ред. И.Н. Пономарева. – М.: Академия, 2013. – 272 </w:t>
      </w:r>
      <w:proofErr w:type="gramStart"/>
      <w:r w:rsidRPr="006F0A84">
        <w:rPr>
          <w:color w:val="000000" w:themeColor="text1"/>
        </w:rPr>
        <w:t>с</w:t>
      </w:r>
      <w:proofErr w:type="gramEnd"/>
      <w:r w:rsidRPr="006F0A84">
        <w:rPr>
          <w:color w:val="000000" w:themeColor="text1"/>
        </w:rPr>
        <w:t>.</w:t>
      </w:r>
    </w:p>
    <w:p w:rsidR="000D78CA" w:rsidRPr="006F0A84" w:rsidRDefault="000D78CA" w:rsidP="006F0A84">
      <w:pPr>
        <w:pStyle w:val="a8"/>
        <w:numPr>
          <w:ilvl w:val="0"/>
          <w:numId w:val="9"/>
        </w:numPr>
        <w:ind w:left="0"/>
        <w:rPr>
          <w:color w:val="000000" w:themeColor="text1"/>
        </w:rPr>
      </w:pPr>
      <w:r w:rsidRPr="006F0A84">
        <w:rPr>
          <w:color w:val="000000" w:themeColor="text1"/>
        </w:rPr>
        <w:t xml:space="preserve">Смирнов, И.А. Использование </w:t>
      </w:r>
      <w:proofErr w:type="spellStart"/>
      <w:r w:rsidRPr="006F0A84">
        <w:rPr>
          <w:color w:val="000000" w:themeColor="text1"/>
        </w:rPr>
        <w:t>мультимедийных</w:t>
      </w:r>
      <w:proofErr w:type="spellEnd"/>
      <w:r w:rsidRPr="006F0A84">
        <w:rPr>
          <w:color w:val="000000" w:themeColor="text1"/>
        </w:rPr>
        <w:t xml:space="preserve"> презентаций в учебном процессе </w:t>
      </w:r>
      <w:r w:rsidR="00326B55" w:rsidRPr="006F0A84">
        <w:rPr>
          <w:color w:val="000000" w:themeColor="text1"/>
        </w:rPr>
        <w:t xml:space="preserve"> / И.А. Смирнов</w:t>
      </w:r>
      <w:r w:rsidRPr="006F0A84">
        <w:rPr>
          <w:color w:val="000000" w:themeColor="text1"/>
        </w:rPr>
        <w:t xml:space="preserve"> </w:t>
      </w:r>
      <w:r w:rsidR="00326B55" w:rsidRPr="006F0A84">
        <w:rPr>
          <w:color w:val="000000" w:themeColor="text1"/>
        </w:rPr>
        <w:t xml:space="preserve">[Электронный ресурс], </w:t>
      </w:r>
      <w:r w:rsidRPr="006F0A84">
        <w:rPr>
          <w:color w:val="000000" w:themeColor="text1"/>
        </w:rPr>
        <w:t xml:space="preserve">– </w:t>
      </w:r>
      <w:r w:rsidR="00326B55" w:rsidRPr="006F0A84">
        <w:rPr>
          <w:color w:val="000000" w:themeColor="text1"/>
        </w:rPr>
        <w:t>2015.</w:t>
      </w:r>
    </w:p>
    <w:p w:rsidR="00437939" w:rsidRPr="006F0A84" w:rsidRDefault="00437939" w:rsidP="006F0A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7939" w:rsidRDefault="00437939" w:rsidP="00090A2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444444"/>
          <w:shd w:val="clear" w:color="auto" w:fill="FFFFFF"/>
        </w:rPr>
      </w:pPr>
    </w:p>
    <w:p w:rsidR="00E97C50" w:rsidRDefault="00E97C50" w:rsidP="00090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26BA" w:rsidRPr="00D8379B" w:rsidRDefault="005126BA" w:rsidP="00D83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6BA" w:rsidRPr="00D8379B" w:rsidSect="00D837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C6"/>
      </v:shape>
    </w:pict>
  </w:numPicBullet>
  <w:abstractNum w:abstractNumId="0">
    <w:nsid w:val="088F74C3"/>
    <w:multiLevelType w:val="multilevel"/>
    <w:tmpl w:val="6F8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FD011F"/>
    <w:multiLevelType w:val="multilevel"/>
    <w:tmpl w:val="4BD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F6C1A"/>
    <w:multiLevelType w:val="hybridMultilevel"/>
    <w:tmpl w:val="FF4CB53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A0EEC"/>
    <w:multiLevelType w:val="multilevel"/>
    <w:tmpl w:val="463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900D7"/>
    <w:multiLevelType w:val="hybridMultilevel"/>
    <w:tmpl w:val="ADC6FB82"/>
    <w:lvl w:ilvl="0" w:tplc="954649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3540F31"/>
    <w:multiLevelType w:val="multilevel"/>
    <w:tmpl w:val="FBB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307641"/>
    <w:multiLevelType w:val="multilevel"/>
    <w:tmpl w:val="F5E8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21F13"/>
    <w:multiLevelType w:val="hybridMultilevel"/>
    <w:tmpl w:val="C9D0B4A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172AD"/>
    <w:multiLevelType w:val="multilevel"/>
    <w:tmpl w:val="2E0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A2"/>
    <w:rsid w:val="00090A2E"/>
    <w:rsid w:val="000D78CA"/>
    <w:rsid w:val="003026B8"/>
    <w:rsid w:val="00326B55"/>
    <w:rsid w:val="003579F1"/>
    <w:rsid w:val="00437939"/>
    <w:rsid w:val="004971CA"/>
    <w:rsid w:val="004C193B"/>
    <w:rsid w:val="004C42EB"/>
    <w:rsid w:val="005126BA"/>
    <w:rsid w:val="00542110"/>
    <w:rsid w:val="005839CF"/>
    <w:rsid w:val="005E47F5"/>
    <w:rsid w:val="006109CD"/>
    <w:rsid w:val="00647CFB"/>
    <w:rsid w:val="006F0A84"/>
    <w:rsid w:val="007D6DB5"/>
    <w:rsid w:val="007E14F8"/>
    <w:rsid w:val="0086033E"/>
    <w:rsid w:val="008709B2"/>
    <w:rsid w:val="008A057E"/>
    <w:rsid w:val="00953BAB"/>
    <w:rsid w:val="00AD4C78"/>
    <w:rsid w:val="00B4453D"/>
    <w:rsid w:val="00BC14C3"/>
    <w:rsid w:val="00C032D3"/>
    <w:rsid w:val="00C06C70"/>
    <w:rsid w:val="00D51A29"/>
    <w:rsid w:val="00D731A2"/>
    <w:rsid w:val="00D8379B"/>
    <w:rsid w:val="00E65B11"/>
    <w:rsid w:val="00E74FBA"/>
    <w:rsid w:val="00E97C50"/>
    <w:rsid w:val="00E97F1D"/>
    <w:rsid w:val="00ED0E7B"/>
    <w:rsid w:val="00F3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31A2"/>
    <w:rPr>
      <w:i/>
      <w:iCs/>
    </w:rPr>
  </w:style>
  <w:style w:type="paragraph" w:styleId="a5">
    <w:name w:val="List Paragraph"/>
    <w:basedOn w:val="a"/>
    <w:uiPriority w:val="34"/>
    <w:qFormat/>
    <w:rsid w:val="005126BA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a6">
    <w:name w:val="No Spacing"/>
    <w:link w:val="a7"/>
    <w:uiPriority w:val="1"/>
    <w:qFormat/>
    <w:rsid w:val="005126BA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5126BA"/>
  </w:style>
  <w:style w:type="paragraph" w:customStyle="1" w:styleId="Default">
    <w:name w:val="Default"/>
    <w:rsid w:val="008A0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екст"/>
    <w:basedOn w:val="a"/>
    <w:qFormat/>
    <w:rsid w:val="000D78CA"/>
    <w:pPr>
      <w:widowControl w:val="0"/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B4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Smirnyata</dc:creator>
  <cp:lastModifiedBy>Юлия</cp:lastModifiedBy>
  <cp:revision>2</cp:revision>
  <dcterms:created xsi:type="dcterms:W3CDTF">2021-10-28T20:06:00Z</dcterms:created>
  <dcterms:modified xsi:type="dcterms:W3CDTF">2021-10-28T20:06:00Z</dcterms:modified>
</cp:coreProperties>
</file>