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D" w:rsidRDefault="00423CE9" w:rsidP="009065F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</w:t>
      </w:r>
      <w:r w:rsidRPr="00423CE9">
        <w:rPr>
          <w:rFonts w:ascii="Times New Roman" w:hAnsi="Times New Roman" w:cs="Times New Roman"/>
          <w:b/>
          <w:bCs/>
          <w:sz w:val="28"/>
        </w:rPr>
        <w:t>ородск</w:t>
      </w:r>
      <w:r w:rsidR="006900A2">
        <w:rPr>
          <w:rFonts w:ascii="Times New Roman" w:hAnsi="Times New Roman" w:cs="Times New Roman"/>
          <w:b/>
          <w:bCs/>
          <w:sz w:val="28"/>
        </w:rPr>
        <w:t xml:space="preserve">ой </w:t>
      </w:r>
      <w:r w:rsidR="000B1A3D">
        <w:rPr>
          <w:rFonts w:ascii="Times New Roman" w:hAnsi="Times New Roman" w:cs="Times New Roman"/>
          <w:b/>
          <w:bCs/>
          <w:sz w:val="28"/>
        </w:rPr>
        <w:t xml:space="preserve">методический семинар-совещание </w:t>
      </w:r>
    </w:p>
    <w:p w:rsidR="000B1A3D" w:rsidRDefault="000B1A3D" w:rsidP="009065F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для заместителей директоров общеобразовательных учреждений «Организация методической работы как механизм управления качеством образования на школьном уровне»</w:t>
      </w:r>
    </w:p>
    <w:p w:rsidR="009065F9" w:rsidRPr="00CB6ADB" w:rsidRDefault="009065F9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2A03" w:rsidRDefault="009065F9" w:rsidP="009065F9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CB6ADB">
        <w:rPr>
          <w:rFonts w:ascii="Times New Roman" w:hAnsi="Times New Roman" w:cs="Times New Roman"/>
          <w:i/>
          <w:sz w:val="28"/>
        </w:rPr>
        <w:t>О.В. Лип</w:t>
      </w:r>
      <w:r w:rsidR="00423CE9">
        <w:rPr>
          <w:rFonts w:ascii="Times New Roman" w:hAnsi="Times New Roman" w:cs="Times New Roman"/>
          <w:i/>
          <w:sz w:val="28"/>
        </w:rPr>
        <w:t xml:space="preserve">ина, заместитель директора </w:t>
      </w:r>
    </w:p>
    <w:p w:rsidR="008F19AD" w:rsidRPr="00CB6ADB" w:rsidRDefault="00423CE9" w:rsidP="009065F9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</w:t>
      </w:r>
      <w:r w:rsidR="00944BF8">
        <w:rPr>
          <w:rFonts w:ascii="Times New Roman" w:hAnsi="Times New Roman" w:cs="Times New Roman"/>
          <w:i/>
          <w:sz w:val="28"/>
        </w:rPr>
        <w:t xml:space="preserve">учебной работе </w:t>
      </w:r>
      <w:r w:rsidR="009065F9" w:rsidRPr="00CB6ADB">
        <w:rPr>
          <w:rFonts w:ascii="Times New Roman" w:hAnsi="Times New Roman" w:cs="Times New Roman"/>
          <w:i/>
          <w:sz w:val="28"/>
        </w:rPr>
        <w:t xml:space="preserve"> МБОУ «Гимназия № 2»</w:t>
      </w:r>
    </w:p>
    <w:p w:rsidR="009065F9" w:rsidRDefault="009065F9" w:rsidP="009065F9">
      <w:pPr>
        <w:pStyle w:val="a3"/>
        <w:rPr>
          <w:rFonts w:ascii="Times New Roman" w:hAnsi="Times New Roman" w:cs="Times New Roman"/>
          <w:sz w:val="28"/>
        </w:rPr>
      </w:pPr>
    </w:p>
    <w:p w:rsidR="000B1A3D" w:rsidRDefault="000B1A3D" w:rsidP="000B1A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Мониторинг реализации дифференцированной программы профессионального развития педагогических кадров </w:t>
      </w:r>
    </w:p>
    <w:p w:rsidR="000B1A3D" w:rsidRDefault="000B1A3D" w:rsidP="000B1A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(из опыта работы МБОУ «Гимназия № 2»)</w:t>
      </w:r>
    </w:p>
    <w:p w:rsidR="000B1A3D" w:rsidRPr="000B1A3D" w:rsidRDefault="000B1A3D" w:rsidP="000B1A3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65F9" w:rsidRPr="00CB6ADB" w:rsidRDefault="009065F9" w:rsidP="009065F9">
      <w:pPr>
        <w:pStyle w:val="a3"/>
        <w:rPr>
          <w:rFonts w:ascii="Times New Roman" w:hAnsi="Times New Roman" w:cs="Times New Roman"/>
          <w:sz w:val="28"/>
        </w:rPr>
      </w:pPr>
      <w:r w:rsidRPr="00CB6ADB">
        <w:rPr>
          <w:rFonts w:ascii="Times New Roman" w:hAnsi="Times New Roman" w:cs="Times New Roman"/>
          <w:sz w:val="28"/>
        </w:rPr>
        <w:t>СЛАЙД 1</w:t>
      </w:r>
    </w:p>
    <w:p w:rsidR="002B22A2" w:rsidRDefault="009065F9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 w:rsidRPr="00CB6ADB">
        <w:rPr>
          <w:rFonts w:ascii="Times New Roman" w:hAnsi="Times New Roman" w:cs="Times New Roman"/>
          <w:sz w:val="28"/>
        </w:rPr>
        <w:t xml:space="preserve">      Добрый день</w:t>
      </w:r>
      <w:r w:rsidR="00E77314">
        <w:rPr>
          <w:rFonts w:ascii="Times New Roman" w:hAnsi="Times New Roman" w:cs="Times New Roman"/>
          <w:sz w:val="28"/>
        </w:rPr>
        <w:t>, уважаемые коллеги</w:t>
      </w:r>
      <w:r w:rsidRPr="00CB6ADB">
        <w:rPr>
          <w:rFonts w:ascii="Times New Roman" w:hAnsi="Times New Roman" w:cs="Times New Roman"/>
          <w:sz w:val="28"/>
        </w:rPr>
        <w:t xml:space="preserve">! </w:t>
      </w:r>
    </w:p>
    <w:p w:rsidR="000B1A3D" w:rsidRDefault="002B22A2" w:rsidP="004870BE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     </w:t>
      </w:r>
      <w:r w:rsidR="00C07F6A">
        <w:rPr>
          <w:rFonts w:ascii="Times New Roman" w:hAnsi="Times New Roman" w:cs="Times New Roman"/>
          <w:sz w:val="28"/>
        </w:rPr>
        <w:t>Сегодня вашему вниманию я представлю выступление из опыта работы</w:t>
      </w:r>
      <w:r w:rsidR="00BC4A3F">
        <w:rPr>
          <w:rFonts w:ascii="Times New Roman" w:hAnsi="Times New Roman" w:cs="Times New Roman"/>
          <w:sz w:val="28"/>
        </w:rPr>
        <w:t xml:space="preserve">, расскажу о том, как в нашей образовательной организации осуществляется </w:t>
      </w:r>
      <w:r w:rsidR="000B1A3D">
        <w:rPr>
          <w:rFonts w:ascii="Times New Roman" w:hAnsi="Times New Roman" w:cs="Times New Roman"/>
          <w:sz w:val="28"/>
        </w:rPr>
        <w:t xml:space="preserve">мониторинг </w:t>
      </w:r>
      <w:proofErr w:type="gramStart"/>
      <w:r w:rsidR="00BC4A3F" w:rsidRPr="00BC4A3F">
        <w:rPr>
          <w:rFonts w:ascii="Times New Roman" w:hAnsi="Times New Roman" w:cs="Times New Roman"/>
          <w:sz w:val="28"/>
        </w:rPr>
        <w:t>реализации дифференцированной программы развития профессиональной компетентности учителя</w:t>
      </w:r>
      <w:proofErr w:type="gramEnd"/>
      <w:r w:rsidR="009065F9" w:rsidRPr="00CB6ADB">
        <w:rPr>
          <w:rFonts w:ascii="Times New Roman" w:hAnsi="Times New Roman" w:cs="Times New Roman"/>
          <w:sz w:val="28"/>
        </w:rPr>
        <w:t>.</w:t>
      </w:r>
      <w:r w:rsidR="004870BE" w:rsidRPr="00C34E5E">
        <w:rPr>
          <w:rFonts w:ascii="Times New Roman" w:hAnsi="Times New Roman" w:cs="Times New Roman"/>
          <w:sz w:val="28"/>
        </w:rPr>
        <w:t xml:space="preserve">      </w:t>
      </w:r>
    </w:p>
    <w:bookmarkEnd w:id="0"/>
    <w:p w:rsidR="004870BE" w:rsidRPr="00C34E5E" w:rsidRDefault="000B1A3D" w:rsidP="004870B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870BE" w:rsidRPr="00C34E5E">
        <w:rPr>
          <w:rFonts w:ascii="Times New Roman" w:hAnsi="Times New Roman" w:cs="Times New Roman"/>
          <w:sz w:val="28"/>
        </w:rPr>
        <w:t xml:space="preserve">Искренне надеюсь, уважаемые коллеги, что </w:t>
      </w:r>
      <w:r w:rsidR="004870BE">
        <w:rPr>
          <w:rFonts w:ascii="Times New Roman" w:hAnsi="Times New Roman" w:cs="Times New Roman"/>
          <w:sz w:val="28"/>
        </w:rPr>
        <w:t xml:space="preserve">данная </w:t>
      </w:r>
      <w:r w:rsidR="004870BE" w:rsidRPr="00C34E5E">
        <w:rPr>
          <w:rFonts w:ascii="Times New Roman" w:hAnsi="Times New Roman" w:cs="Times New Roman"/>
          <w:sz w:val="28"/>
        </w:rPr>
        <w:t>информаци</w:t>
      </w:r>
      <w:r w:rsidR="004870BE">
        <w:rPr>
          <w:rFonts w:ascii="Times New Roman" w:hAnsi="Times New Roman" w:cs="Times New Roman"/>
          <w:sz w:val="28"/>
        </w:rPr>
        <w:t xml:space="preserve">я </w:t>
      </w:r>
      <w:r w:rsidR="004870BE" w:rsidRPr="00C34E5E">
        <w:rPr>
          <w:rFonts w:ascii="Times New Roman" w:hAnsi="Times New Roman" w:cs="Times New Roman"/>
          <w:sz w:val="28"/>
        </w:rPr>
        <w:t xml:space="preserve"> </w:t>
      </w:r>
      <w:r w:rsidR="004870BE">
        <w:rPr>
          <w:rFonts w:ascii="Times New Roman" w:hAnsi="Times New Roman" w:cs="Times New Roman"/>
          <w:sz w:val="28"/>
        </w:rPr>
        <w:t xml:space="preserve">окажется для  вас  </w:t>
      </w:r>
      <w:r w:rsidR="004870BE" w:rsidRPr="00C34E5E">
        <w:rPr>
          <w:rFonts w:ascii="Times New Roman" w:hAnsi="Times New Roman" w:cs="Times New Roman"/>
          <w:sz w:val="28"/>
        </w:rPr>
        <w:t>интересн</w:t>
      </w:r>
      <w:r w:rsidR="004870BE">
        <w:rPr>
          <w:rFonts w:ascii="Times New Roman" w:hAnsi="Times New Roman" w:cs="Times New Roman"/>
          <w:sz w:val="28"/>
        </w:rPr>
        <w:t>ой</w:t>
      </w:r>
      <w:r w:rsidR="004870BE" w:rsidRPr="00C34E5E">
        <w:rPr>
          <w:rFonts w:ascii="Times New Roman" w:hAnsi="Times New Roman" w:cs="Times New Roman"/>
          <w:sz w:val="28"/>
        </w:rPr>
        <w:t xml:space="preserve">  и полезн</w:t>
      </w:r>
      <w:r w:rsidR="004870BE">
        <w:rPr>
          <w:rFonts w:ascii="Times New Roman" w:hAnsi="Times New Roman" w:cs="Times New Roman"/>
          <w:sz w:val="28"/>
        </w:rPr>
        <w:t>ой.</w:t>
      </w:r>
      <w:r w:rsidR="004870BE" w:rsidRPr="00C34E5E">
        <w:rPr>
          <w:rFonts w:ascii="Times New Roman" w:hAnsi="Times New Roman" w:cs="Times New Roman"/>
          <w:sz w:val="28"/>
        </w:rPr>
        <w:t xml:space="preserve">  </w:t>
      </w:r>
    </w:p>
    <w:p w:rsidR="009065F9" w:rsidRPr="00CB6ADB" w:rsidRDefault="009065F9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577A6" w:rsidRDefault="009065F9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 w:rsidRPr="00CB6ADB">
        <w:rPr>
          <w:rFonts w:ascii="Times New Roman" w:hAnsi="Times New Roman" w:cs="Times New Roman"/>
          <w:sz w:val="28"/>
        </w:rPr>
        <w:t>СЛАЙД  2</w:t>
      </w:r>
      <w:r w:rsidR="002577A6">
        <w:rPr>
          <w:rFonts w:ascii="Times New Roman" w:hAnsi="Times New Roman" w:cs="Times New Roman"/>
          <w:sz w:val="28"/>
        </w:rPr>
        <w:t xml:space="preserve"> </w:t>
      </w:r>
    </w:p>
    <w:p w:rsidR="00C02F52" w:rsidRDefault="00D64078" w:rsidP="00D6407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577A6">
        <w:rPr>
          <w:rFonts w:ascii="Times New Roman" w:hAnsi="Times New Roman" w:cs="Times New Roman"/>
          <w:sz w:val="28"/>
        </w:rPr>
        <w:t>А</w:t>
      </w:r>
      <w:r w:rsidR="002577A6" w:rsidRPr="002577A6">
        <w:rPr>
          <w:rFonts w:ascii="Times New Roman" w:hAnsi="Times New Roman" w:cs="Times New Roman"/>
          <w:sz w:val="28"/>
        </w:rPr>
        <w:t>ктивн</w:t>
      </w:r>
      <w:r w:rsidR="002577A6">
        <w:rPr>
          <w:rFonts w:ascii="Times New Roman" w:hAnsi="Times New Roman" w:cs="Times New Roman"/>
          <w:sz w:val="28"/>
        </w:rPr>
        <w:t xml:space="preserve">ую </w:t>
      </w:r>
      <w:r w:rsidR="002577A6" w:rsidRPr="002577A6">
        <w:rPr>
          <w:rFonts w:ascii="Times New Roman" w:hAnsi="Times New Roman" w:cs="Times New Roman"/>
          <w:sz w:val="28"/>
        </w:rPr>
        <w:t xml:space="preserve"> подготовк</w:t>
      </w:r>
      <w:r w:rsidR="002577A6">
        <w:rPr>
          <w:rFonts w:ascii="Times New Roman" w:hAnsi="Times New Roman" w:cs="Times New Roman"/>
          <w:sz w:val="28"/>
        </w:rPr>
        <w:t>у</w:t>
      </w:r>
      <w:r w:rsidR="002577A6" w:rsidRPr="002577A6">
        <w:rPr>
          <w:rFonts w:ascii="Times New Roman" w:hAnsi="Times New Roman" w:cs="Times New Roman"/>
          <w:sz w:val="28"/>
        </w:rPr>
        <w:t xml:space="preserve"> к внедрению профессионального стандарта «Педагог»</w:t>
      </w:r>
      <w:r w:rsidR="002577A6">
        <w:rPr>
          <w:rFonts w:ascii="Times New Roman" w:hAnsi="Times New Roman" w:cs="Times New Roman"/>
          <w:sz w:val="28"/>
        </w:rPr>
        <w:t xml:space="preserve"> мы начали в марте</w:t>
      </w:r>
      <w:r w:rsidR="002577A6" w:rsidRPr="002577A6">
        <w:rPr>
          <w:rFonts w:ascii="Times New Roman" w:hAnsi="Times New Roman" w:cs="Times New Roman"/>
          <w:sz w:val="28"/>
        </w:rPr>
        <w:t xml:space="preserve"> 2016 года</w:t>
      </w:r>
      <w:r w:rsidR="002577A6">
        <w:rPr>
          <w:rFonts w:ascii="Times New Roman" w:hAnsi="Times New Roman" w:cs="Times New Roman"/>
          <w:sz w:val="28"/>
        </w:rPr>
        <w:t xml:space="preserve">. </w:t>
      </w:r>
      <w:r w:rsidR="002577A6" w:rsidRPr="002577A6">
        <w:rPr>
          <w:rFonts w:ascii="Times New Roman" w:hAnsi="Times New Roman" w:cs="Times New Roman"/>
          <w:sz w:val="28"/>
        </w:rPr>
        <w:t xml:space="preserve"> </w:t>
      </w:r>
      <w:proofErr w:type="gramStart"/>
      <w:r w:rsidR="002577A6" w:rsidRPr="002577A6">
        <w:rPr>
          <w:rFonts w:ascii="Times New Roman" w:hAnsi="Times New Roman" w:cs="Times New Roman"/>
          <w:sz w:val="28"/>
        </w:rPr>
        <w:t>Учителя</w:t>
      </w:r>
      <w:r w:rsidR="002577A6">
        <w:rPr>
          <w:rFonts w:ascii="Times New Roman" w:hAnsi="Times New Roman" w:cs="Times New Roman"/>
          <w:sz w:val="28"/>
        </w:rPr>
        <w:t xml:space="preserve"> гимназии</w:t>
      </w:r>
      <w:r w:rsidR="002577A6" w:rsidRPr="002577A6">
        <w:rPr>
          <w:rFonts w:ascii="Times New Roman" w:hAnsi="Times New Roman" w:cs="Times New Roman"/>
          <w:sz w:val="28"/>
        </w:rPr>
        <w:t xml:space="preserve"> </w:t>
      </w:r>
      <w:r w:rsidR="002577A6">
        <w:rPr>
          <w:rFonts w:ascii="Times New Roman" w:hAnsi="Times New Roman" w:cs="Times New Roman"/>
          <w:sz w:val="28"/>
        </w:rPr>
        <w:t xml:space="preserve"> </w:t>
      </w:r>
      <w:r w:rsidR="002577A6" w:rsidRPr="002577A6">
        <w:rPr>
          <w:rFonts w:ascii="Times New Roman" w:hAnsi="Times New Roman" w:cs="Times New Roman"/>
          <w:sz w:val="28"/>
        </w:rPr>
        <w:t>заполн</w:t>
      </w:r>
      <w:r w:rsidR="002577A6">
        <w:rPr>
          <w:rFonts w:ascii="Times New Roman" w:hAnsi="Times New Roman" w:cs="Times New Roman"/>
          <w:sz w:val="28"/>
        </w:rPr>
        <w:t xml:space="preserve">или </w:t>
      </w:r>
      <w:r w:rsidR="002577A6" w:rsidRPr="002577A6">
        <w:rPr>
          <w:rFonts w:ascii="Times New Roman" w:hAnsi="Times New Roman" w:cs="Times New Roman"/>
          <w:sz w:val="28"/>
        </w:rPr>
        <w:t>листы самооценки готовности к реализации трудовых функций в соответствии с профессиональным стандартом «Педагог», на основе которых состав</w:t>
      </w:r>
      <w:r w:rsidR="00BC31E2">
        <w:rPr>
          <w:rFonts w:ascii="Times New Roman" w:hAnsi="Times New Roman" w:cs="Times New Roman"/>
          <w:sz w:val="28"/>
        </w:rPr>
        <w:t>или</w:t>
      </w:r>
      <w:r w:rsidR="002577A6" w:rsidRPr="002577A6">
        <w:rPr>
          <w:rFonts w:ascii="Times New Roman" w:hAnsi="Times New Roman" w:cs="Times New Roman"/>
          <w:sz w:val="28"/>
        </w:rPr>
        <w:t xml:space="preserve"> индивидуальные  планы  профессионального развития на 2016-2018 гг. В соответствии с планами была разработана «Дифференцированная программа развития </w:t>
      </w:r>
      <w:r w:rsidR="002577A6">
        <w:rPr>
          <w:rFonts w:ascii="Times New Roman" w:hAnsi="Times New Roman" w:cs="Times New Roman"/>
          <w:sz w:val="28"/>
        </w:rPr>
        <w:t>профессиональной компетентности</w:t>
      </w:r>
      <w:r w:rsidR="002577A6" w:rsidRPr="002577A6">
        <w:rPr>
          <w:rFonts w:ascii="Times New Roman" w:hAnsi="Times New Roman" w:cs="Times New Roman"/>
          <w:sz w:val="28"/>
        </w:rPr>
        <w:t xml:space="preserve">  педагогических работников МБОУ «Гимназия № 2»  на 2016-2018 годы», принятая на педагогическом совете от 30.08.2016 г. и  утверждённая приказом №213 от 30.08.2016 г.</w:t>
      </w:r>
      <w:proofErr w:type="gramEnd"/>
    </w:p>
    <w:p w:rsidR="00D64078" w:rsidRDefault="00AD470E" w:rsidP="00D6407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 2016-2017 учебного года у</w:t>
      </w:r>
      <w:r w:rsidR="00D64078" w:rsidRPr="00D64078">
        <w:rPr>
          <w:rFonts w:ascii="Times New Roman" w:hAnsi="Times New Roman" w:cs="Times New Roman"/>
          <w:sz w:val="28"/>
        </w:rPr>
        <w:t>правление профессионал</w:t>
      </w:r>
      <w:r w:rsidR="00D64078">
        <w:rPr>
          <w:rFonts w:ascii="Times New Roman" w:hAnsi="Times New Roman" w:cs="Times New Roman"/>
          <w:sz w:val="28"/>
        </w:rPr>
        <w:t xml:space="preserve">ьным развитием педагогов в МБОУ </w:t>
      </w:r>
      <w:r w:rsidR="00D64078" w:rsidRPr="00D64078">
        <w:rPr>
          <w:rFonts w:ascii="Times New Roman" w:hAnsi="Times New Roman" w:cs="Times New Roman"/>
          <w:sz w:val="28"/>
        </w:rPr>
        <w:t>«</w:t>
      </w:r>
      <w:r w:rsidR="00D64078">
        <w:rPr>
          <w:rFonts w:ascii="Times New Roman" w:hAnsi="Times New Roman" w:cs="Times New Roman"/>
          <w:sz w:val="28"/>
        </w:rPr>
        <w:t xml:space="preserve">Гимназия № 2» </w:t>
      </w:r>
      <w:r w:rsidR="00D64078" w:rsidRPr="00D64078">
        <w:rPr>
          <w:rFonts w:ascii="Times New Roman" w:hAnsi="Times New Roman" w:cs="Times New Roman"/>
          <w:sz w:val="28"/>
        </w:rPr>
        <w:t xml:space="preserve"> осуществля</w:t>
      </w:r>
      <w:r w:rsidR="00D64078">
        <w:rPr>
          <w:rFonts w:ascii="Times New Roman" w:hAnsi="Times New Roman" w:cs="Times New Roman"/>
          <w:sz w:val="28"/>
        </w:rPr>
        <w:t xml:space="preserve">ется </w:t>
      </w:r>
      <w:r w:rsidR="00D64078" w:rsidRPr="00D64078">
        <w:rPr>
          <w:rFonts w:ascii="Times New Roman" w:hAnsi="Times New Roman" w:cs="Times New Roman"/>
          <w:sz w:val="28"/>
        </w:rPr>
        <w:t xml:space="preserve"> на осно</w:t>
      </w:r>
      <w:r w:rsidR="00D64078">
        <w:rPr>
          <w:rFonts w:ascii="Times New Roman" w:hAnsi="Times New Roman" w:cs="Times New Roman"/>
          <w:sz w:val="28"/>
        </w:rPr>
        <w:t xml:space="preserve">ве </w:t>
      </w:r>
      <w:r w:rsidR="00D64078" w:rsidRPr="00D64078">
        <w:rPr>
          <w:rFonts w:ascii="Times New Roman" w:hAnsi="Times New Roman" w:cs="Times New Roman"/>
          <w:sz w:val="28"/>
        </w:rPr>
        <w:t>индивидуальных планов профессионального развития педагогов</w:t>
      </w:r>
      <w:r w:rsidR="00D64078">
        <w:rPr>
          <w:rFonts w:ascii="Times New Roman" w:hAnsi="Times New Roman" w:cs="Times New Roman"/>
          <w:sz w:val="28"/>
        </w:rPr>
        <w:t xml:space="preserve"> и</w:t>
      </w:r>
      <w:r w:rsidR="00D64078" w:rsidRPr="002577A6">
        <w:rPr>
          <w:rFonts w:ascii="Times New Roman" w:hAnsi="Times New Roman" w:cs="Times New Roman"/>
          <w:sz w:val="28"/>
        </w:rPr>
        <w:t xml:space="preserve"> </w:t>
      </w:r>
      <w:r w:rsidR="00D64078">
        <w:rPr>
          <w:rFonts w:ascii="Times New Roman" w:hAnsi="Times New Roman" w:cs="Times New Roman"/>
          <w:sz w:val="28"/>
        </w:rPr>
        <w:t xml:space="preserve">дифференцированной программы </w:t>
      </w:r>
      <w:r w:rsidR="00D64078" w:rsidRPr="00D64078">
        <w:rPr>
          <w:rFonts w:ascii="Times New Roman" w:hAnsi="Times New Roman" w:cs="Times New Roman"/>
          <w:sz w:val="28"/>
        </w:rPr>
        <w:t>развития профессиональной компетентности педагого</w:t>
      </w:r>
      <w:r w:rsidR="00D64078">
        <w:rPr>
          <w:rFonts w:ascii="Times New Roman" w:hAnsi="Times New Roman" w:cs="Times New Roman"/>
          <w:sz w:val="28"/>
        </w:rPr>
        <w:t>в образовательной организации.</w:t>
      </w:r>
      <w:r w:rsidR="00655AEF">
        <w:rPr>
          <w:rFonts w:ascii="Times New Roman" w:hAnsi="Times New Roman" w:cs="Times New Roman"/>
          <w:sz w:val="28"/>
        </w:rPr>
        <w:t xml:space="preserve"> </w:t>
      </w:r>
    </w:p>
    <w:p w:rsidR="00BC31E2" w:rsidRDefault="00BC31E2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12E20" w:rsidRDefault="00407648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3</w:t>
      </w:r>
    </w:p>
    <w:p w:rsidR="00793FC8" w:rsidRDefault="00D64078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A4411">
        <w:rPr>
          <w:rFonts w:ascii="Times New Roman" w:hAnsi="Times New Roman" w:cs="Times New Roman"/>
          <w:sz w:val="28"/>
        </w:rPr>
        <w:t xml:space="preserve">На начало каждого учебного года издаётся приказ о создании рабочей группы по организации и управлению процессом реализации дифференцированной программы развития профессиональной компетентности педагогов, в которую входят руководители предметных кафедр и заместители директора. </w:t>
      </w:r>
    </w:p>
    <w:p w:rsidR="00746545" w:rsidRDefault="00746545" w:rsidP="0074654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Отслеживание </w:t>
      </w:r>
      <w:proofErr w:type="gramStart"/>
      <w:r w:rsidRPr="00746545">
        <w:rPr>
          <w:rFonts w:ascii="Times New Roman" w:hAnsi="Times New Roman" w:cs="Times New Roman"/>
          <w:sz w:val="28"/>
        </w:rPr>
        <w:t>реализации дифференцированной программы развития профессиональной компетентности учителя</w:t>
      </w:r>
      <w:proofErr w:type="gramEnd"/>
      <w:r w:rsidRPr="007465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в рамках работы предметных кафедр. </w:t>
      </w:r>
    </w:p>
    <w:p w:rsidR="00746545" w:rsidRDefault="00746545" w:rsidP="0074654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На учебный год мы планируем четыре плановых заседания предметных кафедр.  На каждом заседании кафедры учитель анализирует свою работу по устранению профессиональных дефицитов</w:t>
      </w:r>
      <w:r w:rsidR="00C207F8">
        <w:rPr>
          <w:rFonts w:ascii="Times New Roman" w:hAnsi="Times New Roman" w:cs="Times New Roman"/>
          <w:sz w:val="28"/>
        </w:rPr>
        <w:t>, отмечает запланированные на определённый срок формы работы по преодолению конкретных дефицитов и свой результат освоения компетенции. Если задача не выполнена, то учитель указывает причины невыполнения.</w:t>
      </w:r>
    </w:p>
    <w:p w:rsidR="007A4411" w:rsidRDefault="007A4411" w:rsidP="007A44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A4411" w:rsidRDefault="007A4411" w:rsidP="007A44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</w:t>
      </w:r>
    </w:p>
    <w:p w:rsidR="00793FC8" w:rsidRDefault="00C207F8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Все результаты  данного мониторинга заносятся в таблицу, где прописаны компетенции, являющиеся для педагога дефицитами, формы </w:t>
      </w:r>
      <w:r w:rsidR="003732DB">
        <w:rPr>
          <w:rFonts w:ascii="Times New Roman" w:hAnsi="Times New Roman" w:cs="Times New Roman"/>
          <w:sz w:val="28"/>
        </w:rPr>
        <w:t xml:space="preserve">работы по преодолению дефицитов, сроки (обязательно с указанием месяца) и планируемый результат. </w:t>
      </w:r>
    </w:p>
    <w:p w:rsidR="003732DB" w:rsidRDefault="003732DB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Последние четыре столбца этой таблицы – даты планируемых на учебный год заседаний предметных кафедр. Здесь педагог делает отметки, которые заверяет своей подписью руководитель кафедры.</w:t>
      </w:r>
      <w:r w:rsidR="009D392A">
        <w:rPr>
          <w:rFonts w:ascii="Times New Roman" w:hAnsi="Times New Roman" w:cs="Times New Roman"/>
          <w:sz w:val="28"/>
        </w:rPr>
        <w:t xml:space="preserve"> </w:t>
      </w:r>
    </w:p>
    <w:p w:rsidR="003732DB" w:rsidRDefault="003732DB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случае если задача выполнена, ставится отметка о выполнении с указанием конкретного результата. Если задача не выполнена, то указывается причина невыполнения, и устанавливаются новые сроки.</w:t>
      </w:r>
      <w:r w:rsidR="009D392A">
        <w:rPr>
          <w:rFonts w:ascii="Times New Roman" w:hAnsi="Times New Roman" w:cs="Times New Roman"/>
          <w:sz w:val="28"/>
        </w:rPr>
        <w:t xml:space="preserve"> Оформляется запись в протоколе заседания кафедры.</w:t>
      </w:r>
    </w:p>
    <w:p w:rsidR="00C66694" w:rsidRDefault="00C66694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Продемонстрирую на примере 2016 – 2017 учебного года.</w:t>
      </w:r>
    </w:p>
    <w:p w:rsidR="00C66694" w:rsidRDefault="00C66694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66694" w:rsidRDefault="00C66694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5</w:t>
      </w:r>
    </w:p>
    <w:p w:rsidR="003732DB" w:rsidRDefault="003732DB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Например, </w:t>
      </w:r>
      <w:r w:rsidR="00C66694">
        <w:rPr>
          <w:rFonts w:ascii="Times New Roman" w:hAnsi="Times New Roman" w:cs="Times New Roman"/>
          <w:sz w:val="28"/>
        </w:rPr>
        <w:t xml:space="preserve">учитель для развития компетенций, являющихся дефицитами, запланировал самостоятельную работу с методической литературой, срок – май 2017 г. На заседании кафедры 06.06.2017 г. педагог отчитался, что выполнил задачу: он составил рабочую учебную программу по предмету, которая утверждена. </w:t>
      </w:r>
    </w:p>
    <w:p w:rsidR="009D392A" w:rsidRDefault="00C66694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Ещё один пример. Формой преодоления дефицита учитель запланировал посещение уроков коллег, работающих в 5-6 классах, срок – с октября  2016 по  март 2017 г. На заседании кафедры в ноябре педагог рассказал  о том, когда и какой урок она посетила. В марте отчитался ещё об одном посещённом уроке</w:t>
      </w:r>
      <w:r w:rsidR="009D392A">
        <w:rPr>
          <w:rFonts w:ascii="Times New Roman" w:hAnsi="Times New Roman" w:cs="Times New Roman"/>
          <w:sz w:val="28"/>
        </w:rPr>
        <w:t xml:space="preserve">, сообщила о перенесении даты своего открытого урока с марта на апрель 2017 г. </w:t>
      </w:r>
      <w:r>
        <w:rPr>
          <w:rFonts w:ascii="Times New Roman" w:hAnsi="Times New Roman" w:cs="Times New Roman"/>
          <w:sz w:val="28"/>
        </w:rPr>
        <w:t xml:space="preserve"> А на заседании кафедры в июне учитель </w:t>
      </w:r>
      <w:r w:rsidR="009D392A">
        <w:rPr>
          <w:rFonts w:ascii="Times New Roman" w:hAnsi="Times New Roman" w:cs="Times New Roman"/>
          <w:sz w:val="28"/>
        </w:rPr>
        <w:t>провел самоанализ своего открытого урока, проведенного в 8 апреля 2017 г. в рамках Дня открытых дверей в гимназии.</w:t>
      </w:r>
    </w:p>
    <w:p w:rsidR="00C66694" w:rsidRDefault="009D392A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Таким образом, по всем невыполненным задачам устанавливаются новые сроки. По итогам последнего в учебном году заседания кафедры составляется новая версия плана, которая подписывается и утверждается руководителем предметной кафедры.  </w:t>
      </w:r>
    </w:p>
    <w:p w:rsidR="000B1A3D" w:rsidRDefault="000B1A3D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3053C" w:rsidRDefault="0073053C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6</w:t>
      </w:r>
    </w:p>
    <w:p w:rsidR="00793FC8" w:rsidRDefault="005064BF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Затем на основе проделанной работы по устранению дефицитов  </w:t>
      </w:r>
      <w:r w:rsidR="00713F69">
        <w:rPr>
          <w:rFonts w:ascii="Times New Roman" w:hAnsi="Times New Roman" w:cs="Times New Roman"/>
          <w:sz w:val="28"/>
        </w:rPr>
        <w:t xml:space="preserve">в течение учебного года  </w:t>
      </w:r>
      <w:r>
        <w:rPr>
          <w:rFonts w:ascii="Times New Roman" w:hAnsi="Times New Roman" w:cs="Times New Roman"/>
          <w:sz w:val="28"/>
        </w:rPr>
        <w:t xml:space="preserve">руководитель каждой предметной кафедры </w:t>
      </w:r>
      <w:r w:rsidR="00713F69">
        <w:rPr>
          <w:rFonts w:ascii="Times New Roman" w:hAnsi="Times New Roman" w:cs="Times New Roman"/>
          <w:sz w:val="28"/>
        </w:rPr>
        <w:t>на научно-методическом совете представляет результаты эффективности проделанной учителями работы.</w:t>
      </w:r>
    </w:p>
    <w:p w:rsidR="00713F69" w:rsidRDefault="00713F69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каждой трудовой функции указывается в процентах доля учителей от общего числа учителей кафедры, имеющих дефициты</w:t>
      </w:r>
      <w:r w:rsidR="0073053C">
        <w:rPr>
          <w:rFonts w:ascii="Times New Roman" w:hAnsi="Times New Roman" w:cs="Times New Roman"/>
          <w:sz w:val="28"/>
        </w:rPr>
        <w:t xml:space="preserve"> по одной или </w:t>
      </w:r>
      <w:r w:rsidR="0073053C">
        <w:rPr>
          <w:rFonts w:ascii="Times New Roman" w:hAnsi="Times New Roman" w:cs="Times New Roman"/>
          <w:sz w:val="28"/>
        </w:rPr>
        <w:lastRenderedPageBreak/>
        <w:t>нескольким компетенциям</w:t>
      </w:r>
      <w:r>
        <w:rPr>
          <w:rFonts w:ascii="Times New Roman" w:hAnsi="Times New Roman" w:cs="Times New Roman"/>
          <w:sz w:val="28"/>
        </w:rPr>
        <w:t>,</w:t>
      </w:r>
      <w:r w:rsidR="0073053C">
        <w:rPr>
          <w:rFonts w:ascii="Times New Roman" w:hAnsi="Times New Roman" w:cs="Times New Roman"/>
          <w:sz w:val="28"/>
        </w:rPr>
        <w:t xml:space="preserve"> а также доля компетенций, являющихся для педагогов дефицитами, от общего числа компетенций каждой трудовой функции. Эти показатели указываются </w:t>
      </w:r>
      <w:r>
        <w:rPr>
          <w:rFonts w:ascii="Times New Roman" w:hAnsi="Times New Roman" w:cs="Times New Roman"/>
          <w:sz w:val="28"/>
        </w:rPr>
        <w:t xml:space="preserve"> на начало года и на конец года. </w:t>
      </w:r>
      <w:r w:rsidR="0073053C">
        <w:rPr>
          <w:rFonts w:ascii="Times New Roman" w:hAnsi="Times New Roman" w:cs="Times New Roman"/>
          <w:sz w:val="28"/>
        </w:rPr>
        <w:t>Затем высчитываются общий процент по гимназии:</w:t>
      </w:r>
    </w:p>
    <w:p w:rsidR="0073053C" w:rsidRDefault="0073053C" w:rsidP="007305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3053C" w:rsidRDefault="0073053C" w:rsidP="007305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7</w:t>
      </w:r>
    </w:p>
    <w:p w:rsidR="00713F69" w:rsidRDefault="00713F69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035"/>
        <w:gridCol w:w="916"/>
        <w:gridCol w:w="1035"/>
        <w:gridCol w:w="1125"/>
      </w:tblGrid>
      <w:tr w:rsidR="00713F69" w:rsidTr="0073053C">
        <w:tc>
          <w:tcPr>
            <w:tcW w:w="5353" w:type="dxa"/>
            <w:vMerge w:val="restart"/>
          </w:tcPr>
          <w:p w:rsidR="00713F69" w:rsidRDefault="00713F69" w:rsidP="00713F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 эффективности</w:t>
            </w:r>
          </w:p>
        </w:tc>
        <w:tc>
          <w:tcPr>
            <w:tcW w:w="1951" w:type="dxa"/>
            <w:gridSpan w:val="2"/>
          </w:tcPr>
          <w:p w:rsidR="00713F69" w:rsidRDefault="00713F69" w:rsidP="00713F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2160" w:type="dxa"/>
            <w:gridSpan w:val="2"/>
          </w:tcPr>
          <w:p w:rsidR="00713F69" w:rsidRDefault="00713F69" w:rsidP="00713F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2017-2018</w:t>
            </w:r>
          </w:p>
        </w:tc>
      </w:tr>
      <w:tr w:rsidR="00713F69" w:rsidTr="0073053C">
        <w:tc>
          <w:tcPr>
            <w:tcW w:w="5353" w:type="dxa"/>
            <w:vMerge/>
          </w:tcPr>
          <w:p w:rsidR="00713F69" w:rsidRDefault="00713F69" w:rsidP="009065F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713F69" w:rsidRDefault="00713F69" w:rsidP="00713F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года</w:t>
            </w:r>
          </w:p>
        </w:tc>
        <w:tc>
          <w:tcPr>
            <w:tcW w:w="916" w:type="dxa"/>
          </w:tcPr>
          <w:p w:rsidR="00713F69" w:rsidRDefault="00713F69" w:rsidP="00713F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года</w:t>
            </w:r>
          </w:p>
        </w:tc>
        <w:tc>
          <w:tcPr>
            <w:tcW w:w="1035" w:type="dxa"/>
          </w:tcPr>
          <w:p w:rsidR="00713F69" w:rsidRDefault="00713F69" w:rsidP="00743A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года</w:t>
            </w:r>
          </w:p>
        </w:tc>
        <w:tc>
          <w:tcPr>
            <w:tcW w:w="1125" w:type="dxa"/>
          </w:tcPr>
          <w:p w:rsidR="00713F69" w:rsidRDefault="00713F69" w:rsidP="00743A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года</w:t>
            </w:r>
          </w:p>
        </w:tc>
      </w:tr>
      <w:tr w:rsidR="0073053C" w:rsidTr="00CE5BB7">
        <w:tc>
          <w:tcPr>
            <w:tcW w:w="9464" w:type="dxa"/>
            <w:gridSpan w:val="5"/>
          </w:tcPr>
          <w:p w:rsidR="0073053C" w:rsidRDefault="0073053C" w:rsidP="00743A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C0E12">
              <w:rPr>
                <w:i/>
                <w:iCs/>
                <w:szCs w:val="20"/>
              </w:rPr>
              <w:t>Трудовая функция «Общепедагогическая функция. Обучение»</w:t>
            </w:r>
          </w:p>
        </w:tc>
      </w:tr>
      <w:tr w:rsidR="00713F69" w:rsidTr="0073053C">
        <w:tc>
          <w:tcPr>
            <w:tcW w:w="5353" w:type="dxa"/>
          </w:tcPr>
          <w:p w:rsidR="00713F69" w:rsidRDefault="00713F69" w:rsidP="009065F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F0849">
              <w:rPr>
                <w:rFonts w:ascii="Times New Roman" w:hAnsi="Times New Roman" w:cs="Times New Roman"/>
                <w:sz w:val="28"/>
                <w:szCs w:val="24"/>
              </w:rPr>
              <w:t xml:space="preserve">Доля учителей от общего числа учителей, имеющих дефициты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одной или нескольким компетенциям </w:t>
            </w:r>
            <w:r w:rsidRPr="006F0849">
              <w:rPr>
                <w:rFonts w:ascii="Times New Roman" w:hAnsi="Times New Roman" w:cs="Times New Roman"/>
                <w:sz w:val="28"/>
                <w:szCs w:val="24"/>
              </w:rPr>
              <w:t>данной трудовой функции</w:t>
            </w:r>
          </w:p>
        </w:tc>
        <w:tc>
          <w:tcPr>
            <w:tcW w:w="1035" w:type="dxa"/>
          </w:tcPr>
          <w:p w:rsidR="00713F69" w:rsidRDefault="0073053C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97%</w:t>
            </w:r>
          </w:p>
        </w:tc>
        <w:tc>
          <w:tcPr>
            <w:tcW w:w="916" w:type="dxa"/>
          </w:tcPr>
          <w:p w:rsidR="00713F69" w:rsidRDefault="0073053C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035" w:type="dxa"/>
          </w:tcPr>
          <w:p w:rsidR="00713F69" w:rsidRDefault="00713F69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5" w:type="dxa"/>
          </w:tcPr>
          <w:p w:rsidR="00713F69" w:rsidRDefault="00713F69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3F69" w:rsidTr="0073053C">
        <w:tc>
          <w:tcPr>
            <w:tcW w:w="5353" w:type="dxa"/>
          </w:tcPr>
          <w:p w:rsidR="00713F69" w:rsidRDefault="00713F69" w:rsidP="009065F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F0849">
              <w:rPr>
                <w:rFonts w:ascii="Times New Roman" w:hAnsi="Times New Roman" w:cs="Times New Roman"/>
                <w:sz w:val="28"/>
                <w:szCs w:val="24"/>
              </w:rPr>
              <w:t>Доля компетенций (трудовых действий), являющихся для педагогов дефицитами, от общего числа компетенций данной трудовой функции, представленных в листе самоанализа и самооценки профессиональной деятельности учителя</w:t>
            </w:r>
          </w:p>
        </w:tc>
        <w:tc>
          <w:tcPr>
            <w:tcW w:w="1035" w:type="dxa"/>
          </w:tcPr>
          <w:p w:rsidR="00713F69" w:rsidRDefault="0073053C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47%</w:t>
            </w:r>
          </w:p>
        </w:tc>
        <w:tc>
          <w:tcPr>
            <w:tcW w:w="916" w:type="dxa"/>
          </w:tcPr>
          <w:p w:rsidR="00713F69" w:rsidRDefault="0073053C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33%</w:t>
            </w:r>
          </w:p>
        </w:tc>
        <w:tc>
          <w:tcPr>
            <w:tcW w:w="1035" w:type="dxa"/>
          </w:tcPr>
          <w:p w:rsidR="00713F69" w:rsidRDefault="00713F69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5" w:type="dxa"/>
          </w:tcPr>
          <w:p w:rsidR="00713F69" w:rsidRDefault="00713F69" w:rsidP="007305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3F69" w:rsidRDefault="00713F69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68D" w:rsidRPr="00BB1A36" w:rsidRDefault="00B9068D" w:rsidP="00B906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71815">
        <w:rPr>
          <w:rFonts w:ascii="Times New Roman" w:hAnsi="Times New Roman" w:cs="Times New Roman"/>
          <w:sz w:val="28"/>
        </w:rPr>
        <w:t>В октябре 2017 г. мы подвели первые итоги реализации дифференцированной программы на  п</w:t>
      </w:r>
      <w:r w:rsidRPr="00BB1A36">
        <w:rPr>
          <w:rFonts w:ascii="Times New Roman" w:hAnsi="Times New Roman" w:cs="Times New Roman"/>
          <w:sz w:val="28"/>
        </w:rPr>
        <w:t>сихолого-педагогическ</w:t>
      </w:r>
      <w:r w:rsidR="00271815">
        <w:rPr>
          <w:rFonts w:ascii="Times New Roman" w:hAnsi="Times New Roman" w:cs="Times New Roman"/>
          <w:sz w:val="28"/>
        </w:rPr>
        <w:t>ом</w:t>
      </w:r>
      <w:r w:rsidRPr="00BB1A36">
        <w:rPr>
          <w:rFonts w:ascii="Times New Roman" w:hAnsi="Times New Roman" w:cs="Times New Roman"/>
          <w:sz w:val="28"/>
        </w:rPr>
        <w:t xml:space="preserve"> семинар</w:t>
      </w:r>
      <w:r w:rsidR="00271815">
        <w:rPr>
          <w:rFonts w:ascii="Times New Roman" w:hAnsi="Times New Roman" w:cs="Times New Roman"/>
          <w:sz w:val="28"/>
        </w:rPr>
        <w:t>е</w:t>
      </w:r>
      <w:r w:rsidRPr="00BB1A36">
        <w:rPr>
          <w:rFonts w:ascii="Times New Roman" w:hAnsi="Times New Roman" w:cs="Times New Roman"/>
          <w:sz w:val="28"/>
        </w:rPr>
        <w:t xml:space="preserve"> «Формирование профессиональной «</w:t>
      </w:r>
      <w:proofErr w:type="gramStart"/>
      <w:r w:rsidRPr="00BB1A36">
        <w:rPr>
          <w:rFonts w:ascii="Times New Roman" w:hAnsi="Times New Roman" w:cs="Times New Roman"/>
          <w:sz w:val="28"/>
        </w:rPr>
        <w:t>Я-концепции</w:t>
      </w:r>
      <w:proofErr w:type="gramEnd"/>
      <w:r w:rsidRPr="00BB1A36">
        <w:rPr>
          <w:rFonts w:ascii="Times New Roman" w:hAnsi="Times New Roman" w:cs="Times New Roman"/>
          <w:sz w:val="28"/>
        </w:rPr>
        <w:t xml:space="preserve"> педагога» гимназии в рамках подготовки к реализации требований профессионального стандарта «Педагог». Профессио</w:t>
      </w:r>
      <w:r w:rsidR="00271815">
        <w:rPr>
          <w:rFonts w:ascii="Times New Roman" w:hAnsi="Times New Roman" w:cs="Times New Roman"/>
          <w:sz w:val="28"/>
        </w:rPr>
        <w:t>нальные достижения и дефициты».</w:t>
      </w:r>
    </w:p>
    <w:p w:rsidR="00793FC8" w:rsidRDefault="0073053C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34622">
        <w:rPr>
          <w:rFonts w:ascii="Times New Roman" w:hAnsi="Times New Roman" w:cs="Times New Roman"/>
          <w:sz w:val="28"/>
        </w:rPr>
        <w:t>По некоторым трудовым функциям</w:t>
      </w:r>
      <w:r>
        <w:rPr>
          <w:rFonts w:ascii="Times New Roman" w:hAnsi="Times New Roman" w:cs="Times New Roman"/>
          <w:sz w:val="28"/>
        </w:rPr>
        <w:t xml:space="preserve"> наблюдается положительная динамика</w:t>
      </w:r>
      <w:r w:rsidR="00197940">
        <w:rPr>
          <w:rFonts w:ascii="Times New Roman" w:hAnsi="Times New Roman" w:cs="Times New Roman"/>
          <w:sz w:val="28"/>
        </w:rPr>
        <w:t xml:space="preserve">, добиться которой во многом удалось благодаря </w:t>
      </w:r>
      <w:r w:rsidR="00197940" w:rsidRPr="005064BF">
        <w:rPr>
          <w:rFonts w:ascii="Times New Roman" w:hAnsi="Times New Roman" w:cs="Times New Roman"/>
          <w:sz w:val="28"/>
        </w:rPr>
        <w:t>обеспеч</w:t>
      </w:r>
      <w:r w:rsidR="00197940">
        <w:rPr>
          <w:rFonts w:ascii="Times New Roman" w:hAnsi="Times New Roman" w:cs="Times New Roman"/>
          <w:sz w:val="28"/>
        </w:rPr>
        <w:t>ению</w:t>
      </w:r>
      <w:r w:rsidR="00197940" w:rsidRPr="005064BF">
        <w:rPr>
          <w:rFonts w:ascii="Times New Roman" w:hAnsi="Times New Roman" w:cs="Times New Roman"/>
          <w:sz w:val="28"/>
        </w:rPr>
        <w:t xml:space="preserve">  внутриучрежденческо</w:t>
      </w:r>
      <w:r w:rsidR="00197940">
        <w:rPr>
          <w:rFonts w:ascii="Times New Roman" w:hAnsi="Times New Roman" w:cs="Times New Roman"/>
          <w:sz w:val="28"/>
        </w:rPr>
        <w:t>го</w:t>
      </w:r>
      <w:r w:rsidR="00197940" w:rsidRPr="005064BF">
        <w:rPr>
          <w:rFonts w:ascii="Times New Roman" w:hAnsi="Times New Roman" w:cs="Times New Roman"/>
          <w:sz w:val="28"/>
        </w:rPr>
        <w:t xml:space="preserve">  повышени</w:t>
      </w:r>
      <w:r w:rsidR="00197940">
        <w:rPr>
          <w:rFonts w:ascii="Times New Roman" w:hAnsi="Times New Roman" w:cs="Times New Roman"/>
          <w:sz w:val="28"/>
        </w:rPr>
        <w:t>я</w:t>
      </w:r>
      <w:r w:rsidR="00197940" w:rsidRPr="005064BF">
        <w:rPr>
          <w:rFonts w:ascii="Times New Roman" w:hAnsi="Times New Roman" w:cs="Times New Roman"/>
          <w:sz w:val="28"/>
        </w:rPr>
        <w:t xml:space="preserve">  профессиональной компетентности педагогов через наставничество, проведение методических </w:t>
      </w:r>
      <w:r w:rsidR="00197940">
        <w:rPr>
          <w:rFonts w:ascii="Times New Roman" w:hAnsi="Times New Roman" w:cs="Times New Roman"/>
          <w:sz w:val="28"/>
        </w:rPr>
        <w:t xml:space="preserve">и психолого-педагогических </w:t>
      </w:r>
      <w:r w:rsidR="00197940" w:rsidRPr="005064BF">
        <w:rPr>
          <w:rFonts w:ascii="Times New Roman" w:hAnsi="Times New Roman" w:cs="Times New Roman"/>
          <w:sz w:val="28"/>
        </w:rPr>
        <w:t>семинаров, научно-практическ</w:t>
      </w:r>
      <w:r w:rsidR="00197940">
        <w:rPr>
          <w:rFonts w:ascii="Times New Roman" w:hAnsi="Times New Roman" w:cs="Times New Roman"/>
          <w:sz w:val="28"/>
        </w:rPr>
        <w:t>ой</w:t>
      </w:r>
      <w:r w:rsidR="00197940" w:rsidRPr="005064BF">
        <w:rPr>
          <w:rFonts w:ascii="Times New Roman" w:hAnsi="Times New Roman" w:cs="Times New Roman"/>
          <w:sz w:val="28"/>
        </w:rPr>
        <w:t xml:space="preserve"> конференци</w:t>
      </w:r>
      <w:r w:rsidR="00197940">
        <w:rPr>
          <w:rFonts w:ascii="Times New Roman" w:hAnsi="Times New Roman" w:cs="Times New Roman"/>
          <w:sz w:val="28"/>
        </w:rPr>
        <w:t>и «Планета знаний»</w:t>
      </w:r>
      <w:r w:rsidR="00197940" w:rsidRPr="005064BF">
        <w:rPr>
          <w:rFonts w:ascii="Times New Roman" w:hAnsi="Times New Roman" w:cs="Times New Roman"/>
          <w:sz w:val="28"/>
        </w:rPr>
        <w:t xml:space="preserve">, </w:t>
      </w:r>
      <w:r w:rsidR="00197940">
        <w:rPr>
          <w:rFonts w:ascii="Times New Roman" w:hAnsi="Times New Roman" w:cs="Times New Roman"/>
          <w:sz w:val="28"/>
        </w:rPr>
        <w:t xml:space="preserve">Декады педагогического мастерства, </w:t>
      </w:r>
      <w:r w:rsidR="00E25A49">
        <w:rPr>
          <w:rFonts w:ascii="Times New Roman" w:hAnsi="Times New Roman" w:cs="Times New Roman"/>
          <w:sz w:val="28"/>
        </w:rPr>
        <w:t xml:space="preserve">Дня открытых дверей, </w:t>
      </w:r>
      <w:r w:rsidR="00197940">
        <w:rPr>
          <w:rFonts w:ascii="Times New Roman" w:hAnsi="Times New Roman" w:cs="Times New Roman"/>
          <w:sz w:val="28"/>
        </w:rPr>
        <w:t>мастер-классов и других мероприятий.</w:t>
      </w:r>
    </w:p>
    <w:p w:rsidR="00334622" w:rsidRDefault="00334622" w:rsidP="009065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4622" w:rsidRDefault="00334622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8</w:t>
      </w:r>
    </w:p>
    <w:p w:rsidR="00334622" w:rsidRDefault="00334622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25A49">
        <w:rPr>
          <w:rFonts w:ascii="Times New Roman" w:hAnsi="Times New Roman" w:cs="Times New Roman"/>
          <w:sz w:val="28"/>
        </w:rPr>
        <w:t xml:space="preserve">   </w:t>
      </w:r>
      <w:r w:rsidR="00197940">
        <w:rPr>
          <w:rFonts w:ascii="Times New Roman" w:hAnsi="Times New Roman" w:cs="Times New Roman"/>
          <w:sz w:val="28"/>
        </w:rPr>
        <w:t xml:space="preserve">В ходе </w:t>
      </w:r>
      <w:proofErr w:type="gramStart"/>
      <w:r w:rsidR="00197940">
        <w:rPr>
          <w:rFonts w:ascii="Times New Roman" w:hAnsi="Times New Roman" w:cs="Times New Roman"/>
          <w:sz w:val="28"/>
        </w:rPr>
        <w:t xml:space="preserve">реализации мониторинга дифференцированной программы </w:t>
      </w:r>
      <w:r>
        <w:rPr>
          <w:rFonts w:ascii="Times New Roman" w:hAnsi="Times New Roman" w:cs="Times New Roman"/>
          <w:sz w:val="28"/>
        </w:rPr>
        <w:t xml:space="preserve"> </w:t>
      </w:r>
      <w:r w:rsidR="00E25A49">
        <w:rPr>
          <w:rFonts w:ascii="Times New Roman" w:hAnsi="Times New Roman" w:cs="Times New Roman"/>
          <w:sz w:val="28"/>
        </w:rPr>
        <w:t>развития профессиональной компетентности учителя</w:t>
      </w:r>
      <w:proofErr w:type="gramEnd"/>
      <w:r w:rsidR="00E25A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E25A49">
        <w:rPr>
          <w:rFonts w:ascii="Times New Roman" w:hAnsi="Times New Roman" w:cs="Times New Roman"/>
          <w:sz w:val="28"/>
        </w:rPr>
        <w:t>мы столкнулись с рядом проблемам.</w:t>
      </w:r>
    </w:p>
    <w:p w:rsidR="00E25A49" w:rsidRDefault="00E25A49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Во-первых, низкая мотивация учителей из-за слабого стимулирования, даже несмотря на то, что  с января 2017 года р</w:t>
      </w:r>
      <w:r w:rsidRPr="00BC31E2">
        <w:rPr>
          <w:rFonts w:ascii="Times New Roman" w:hAnsi="Times New Roman" w:cs="Times New Roman"/>
          <w:sz w:val="28"/>
        </w:rPr>
        <w:t>абота по напр</w:t>
      </w:r>
      <w:r>
        <w:rPr>
          <w:rFonts w:ascii="Times New Roman" w:hAnsi="Times New Roman" w:cs="Times New Roman"/>
          <w:sz w:val="28"/>
        </w:rPr>
        <w:t>авлению внедрения профессиональ</w:t>
      </w:r>
      <w:r w:rsidRPr="00BC31E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ого </w:t>
      </w:r>
      <w:r w:rsidRPr="00BC31E2">
        <w:rPr>
          <w:rFonts w:ascii="Times New Roman" w:hAnsi="Times New Roman" w:cs="Times New Roman"/>
          <w:sz w:val="28"/>
        </w:rPr>
        <w:t xml:space="preserve"> стандарт</w:t>
      </w:r>
      <w:r>
        <w:rPr>
          <w:rFonts w:ascii="Times New Roman" w:hAnsi="Times New Roman" w:cs="Times New Roman"/>
          <w:sz w:val="28"/>
        </w:rPr>
        <w:t>а «Педагог» осуществляется в гимназии</w:t>
      </w:r>
      <w:r w:rsidRPr="00BC31E2">
        <w:rPr>
          <w:rFonts w:ascii="Times New Roman" w:hAnsi="Times New Roman" w:cs="Times New Roman"/>
          <w:sz w:val="28"/>
        </w:rPr>
        <w:t xml:space="preserve"> за счет средств инновационного фонда</w:t>
      </w:r>
      <w:r>
        <w:rPr>
          <w:rFonts w:ascii="Times New Roman" w:hAnsi="Times New Roman" w:cs="Times New Roman"/>
          <w:sz w:val="28"/>
        </w:rPr>
        <w:t>.</w:t>
      </w:r>
      <w:r w:rsidR="00C54DBB">
        <w:rPr>
          <w:rFonts w:ascii="Times New Roman" w:hAnsi="Times New Roman" w:cs="Times New Roman"/>
          <w:sz w:val="28"/>
        </w:rPr>
        <w:t xml:space="preserve"> По критериям  </w:t>
      </w:r>
      <w:proofErr w:type="gramStart"/>
      <w:r w:rsidR="00C54DBB">
        <w:rPr>
          <w:rFonts w:ascii="Times New Roman" w:hAnsi="Times New Roman" w:cs="Times New Roman"/>
          <w:sz w:val="28"/>
        </w:rPr>
        <w:t>л</w:t>
      </w:r>
      <w:r w:rsidR="00C54DBB" w:rsidRPr="00C54DBB">
        <w:rPr>
          <w:rFonts w:ascii="Times New Roman" w:hAnsi="Times New Roman" w:cs="Times New Roman"/>
          <w:sz w:val="28"/>
        </w:rPr>
        <w:t>ист</w:t>
      </w:r>
      <w:r w:rsidR="00C54DBB">
        <w:rPr>
          <w:rFonts w:ascii="Times New Roman" w:hAnsi="Times New Roman" w:cs="Times New Roman"/>
          <w:sz w:val="28"/>
        </w:rPr>
        <w:t>а</w:t>
      </w:r>
      <w:r w:rsidR="00C54DBB" w:rsidRPr="00C54DBB">
        <w:rPr>
          <w:rFonts w:ascii="Times New Roman" w:hAnsi="Times New Roman" w:cs="Times New Roman"/>
          <w:sz w:val="28"/>
        </w:rPr>
        <w:t xml:space="preserve"> оценки результативности инновационной деятельности педагогических работников</w:t>
      </w:r>
      <w:r w:rsidR="00C54DBB">
        <w:rPr>
          <w:rFonts w:ascii="Times New Roman" w:hAnsi="Times New Roman" w:cs="Times New Roman"/>
          <w:sz w:val="28"/>
        </w:rPr>
        <w:t xml:space="preserve"> гимназии</w:t>
      </w:r>
      <w:proofErr w:type="gramEnd"/>
      <w:r w:rsidR="00C54DBB">
        <w:rPr>
          <w:rFonts w:ascii="Times New Roman" w:hAnsi="Times New Roman" w:cs="Times New Roman"/>
          <w:sz w:val="28"/>
        </w:rPr>
        <w:t xml:space="preserve"> за работу по внедрению профессионального стандарта «Педагог» можно получить всего лишь 2 балла. </w:t>
      </w:r>
    </w:p>
    <w:p w:rsidR="00C54DBB" w:rsidRDefault="00C54DBB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Во-вторых, формальное отношение педагога к работе по реализации дифференцированной программы профессионального развития.</w:t>
      </w:r>
      <w:r w:rsidR="00E46067">
        <w:rPr>
          <w:rFonts w:ascii="Times New Roman" w:hAnsi="Times New Roman" w:cs="Times New Roman"/>
          <w:sz w:val="28"/>
        </w:rPr>
        <w:t xml:space="preserve"> Есть педагоги, которые ведут эту работу только для «галочки», и их листы самооценки, индивидуальные планы и дифференцированная программа и проводимый анализ не совпадают с реальностью и не дают объективной информации.</w:t>
      </w:r>
    </w:p>
    <w:p w:rsidR="00793FC8" w:rsidRDefault="00C54DBB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В-третьих, отс</w:t>
      </w:r>
      <w:r w:rsidR="00E46067">
        <w:rPr>
          <w:rFonts w:ascii="Times New Roman" w:hAnsi="Times New Roman" w:cs="Times New Roman"/>
          <w:sz w:val="28"/>
        </w:rPr>
        <w:t xml:space="preserve">утствует четкая система контроля. Очень сложно  оценить качество освоения той или иной компетенции, а какие-то параметры вообще нельзя проанализировать. </w:t>
      </w:r>
      <w:r w:rsidR="00FA592B">
        <w:rPr>
          <w:rFonts w:ascii="Times New Roman" w:hAnsi="Times New Roman" w:cs="Times New Roman"/>
          <w:sz w:val="28"/>
        </w:rPr>
        <w:t xml:space="preserve">Например, </w:t>
      </w:r>
      <w:r w:rsidR="009E3ECF">
        <w:rPr>
          <w:rFonts w:ascii="Times New Roman" w:hAnsi="Times New Roman" w:cs="Times New Roman"/>
          <w:sz w:val="28"/>
        </w:rPr>
        <w:t xml:space="preserve">невозможно оценить качество усвоения педагогом информации, полученной на курсах </w:t>
      </w:r>
      <w:r w:rsidR="00FA592B">
        <w:rPr>
          <w:rFonts w:ascii="Times New Roman" w:hAnsi="Times New Roman" w:cs="Times New Roman"/>
          <w:sz w:val="28"/>
        </w:rPr>
        <w:t>повышения квалификации:</w:t>
      </w:r>
      <w:r w:rsidR="009E3ECF">
        <w:rPr>
          <w:rFonts w:ascii="Times New Roman" w:hAnsi="Times New Roman" w:cs="Times New Roman"/>
          <w:sz w:val="28"/>
        </w:rPr>
        <w:t xml:space="preserve"> то ли педагог, действительно, освоил тему, то ли просто формально посещал занятия, чтобы получить удостоверение, не зацикливаясь на содержании. </w:t>
      </w:r>
    </w:p>
    <w:p w:rsidR="00B9068D" w:rsidRDefault="00B9068D" w:rsidP="009065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Таким образом, невозможно установить чёткие критерии достижения компетенций, выделенных  как профессиональные дефициты. </w:t>
      </w:r>
    </w:p>
    <w:p w:rsidR="00B9068D" w:rsidRDefault="00B9068D" w:rsidP="00B906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68D" w:rsidRDefault="00B9068D" w:rsidP="00B906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9</w:t>
      </w:r>
    </w:p>
    <w:p w:rsidR="00D37C23" w:rsidRDefault="001D29DB" w:rsidP="001D29DB">
      <w:pPr>
        <w:pStyle w:val="a3"/>
        <w:jc w:val="both"/>
        <w:rPr>
          <w:rFonts w:ascii="Times New Roman" w:hAnsi="Times New Roman" w:cs="Times New Roman"/>
          <w:sz w:val="28"/>
        </w:rPr>
      </w:pPr>
      <w:r w:rsidRPr="00CB6ADB">
        <w:rPr>
          <w:rFonts w:ascii="Times New Roman" w:hAnsi="Times New Roman" w:cs="Times New Roman"/>
          <w:sz w:val="28"/>
        </w:rPr>
        <w:t xml:space="preserve">      На этом у меня всё. Спасибо за внимание.  </w:t>
      </w:r>
    </w:p>
    <w:p w:rsidR="00BB1A36" w:rsidRPr="00CB6ADB" w:rsidRDefault="00BB1A36" w:rsidP="00BB1A3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BB1A36" w:rsidRPr="00CB6ADB" w:rsidSect="009972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9"/>
    <w:rsid w:val="00012419"/>
    <w:rsid w:val="00013F20"/>
    <w:rsid w:val="00094EA4"/>
    <w:rsid w:val="000B1A3D"/>
    <w:rsid w:val="000D3058"/>
    <w:rsid w:val="000F4DC6"/>
    <w:rsid w:val="00120B5D"/>
    <w:rsid w:val="00133AC4"/>
    <w:rsid w:val="00141D08"/>
    <w:rsid w:val="00197940"/>
    <w:rsid w:val="001D29DB"/>
    <w:rsid w:val="001F157A"/>
    <w:rsid w:val="00203CA3"/>
    <w:rsid w:val="002577A6"/>
    <w:rsid w:val="00271815"/>
    <w:rsid w:val="002867CA"/>
    <w:rsid w:val="002A7F84"/>
    <w:rsid w:val="002B22A2"/>
    <w:rsid w:val="002B7EDC"/>
    <w:rsid w:val="002C65E2"/>
    <w:rsid w:val="002E6234"/>
    <w:rsid w:val="00334622"/>
    <w:rsid w:val="00335D73"/>
    <w:rsid w:val="003732DB"/>
    <w:rsid w:val="00384A87"/>
    <w:rsid w:val="003963B8"/>
    <w:rsid w:val="00407648"/>
    <w:rsid w:val="00416101"/>
    <w:rsid w:val="00423CE9"/>
    <w:rsid w:val="00457110"/>
    <w:rsid w:val="00471125"/>
    <w:rsid w:val="004870BE"/>
    <w:rsid w:val="004B3C64"/>
    <w:rsid w:val="004F4D19"/>
    <w:rsid w:val="005014E0"/>
    <w:rsid w:val="005064BF"/>
    <w:rsid w:val="005527CB"/>
    <w:rsid w:val="0057464B"/>
    <w:rsid w:val="00597EE8"/>
    <w:rsid w:val="005A75BF"/>
    <w:rsid w:val="005B2A03"/>
    <w:rsid w:val="005D1E3A"/>
    <w:rsid w:val="005D537D"/>
    <w:rsid w:val="00605B5F"/>
    <w:rsid w:val="00607BF9"/>
    <w:rsid w:val="00610D83"/>
    <w:rsid w:val="00643E14"/>
    <w:rsid w:val="00655AEF"/>
    <w:rsid w:val="006900A2"/>
    <w:rsid w:val="00691D40"/>
    <w:rsid w:val="00692C4B"/>
    <w:rsid w:val="006C4E68"/>
    <w:rsid w:val="006C79DA"/>
    <w:rsid w:val="00700B67"/>
    <w:rsid w:val="00701CF7"/>
    <w:rsid w:val="00707338"/>
    <w:rsid w:val="00707D4E"/>
    <w:rsid w:val="0071344E"/>
    <w:rsid w:val="00713F69"/>
    <w:rsid w:val="00716EEA"/>
    <w:rsid w:val="0073053C"/>
    <w:rsid w:val="00746545"/>
    <w:rsid w:val="00793FC8"/>
    <w:rsid w:val="007A4411"/>
    <w:rsid w:val="007B5FB8"/>
    <w:rsid w:val="007E6776"/>
    <w:rsid w:val="008075D8"/>
    <w:rsid w:val="00826974"/>
    <w:rsid w:val="008436C8"/>
    <w:rsid w:val="00890D7D"/>
    <w:rsid w:val="008B4DB7"/>
    <w:rsid w:val="008E2ECE"/>
    <w:rsid w:val="008F19AD"/>
    <w:rsid w:val="008F51F6"/>
    <w:rsid w:val="009065F9"/>
    <w:rsid w:val="00912E20"/>
    <w:rsid w:val="00926E5B"/>
    <w:rsid w:val="00930513"/>
    <w:rsid w:val="00937D16"/>
    <w:rsid w:val="00944BF8"/>
    <w:rsid w:val="009634BE"/>
    <w:rsid w:val="00964B64"/>
    <w:rsid w:val="00997293"/>
    <w:rsid w:val="009D392A"/>
    <w:rsid w:val="009D6DAA"/>
    <w:rsid w:val="009E3ECF"/>
    <w:rsid w:val="00A11F3A"/>
    <w:rsid w:val="00AD470E"/>
    <w:rsid w:val="00AD6740"/>
    <w:rsid w:val="00AE179B"/>
    <w:rsid w:val="00AE6922"/>
    <w:rsid w:val="00B17689"/>
    <w:rsid w:val="00B17E92"/>
    <w:rsid w:val="00B9068D"/>
    <w:rsid w:val="00BB1A36"/>
    <w:rsid w:val="00BB232F"/>
    <w:rsid w:val="00BC31E2"/>
    <w:rsid w:val="00BC4A3F"/>
    <w:rsid w:val="00BE3A7C"/>
    <w:rsid w:val="00C02F52"/>
    <w:rsid w:val="00C07F6A"/>
    <w:rsid w:val="00C16443"/>
    <w:rsid w:val="00C207F8"/>
    <w:rsid w:val="00C23563"/>
    <w:rsid w:val="00C54DBB"/>
    <w:rsid w:val="00C62026"/>
    <w:rsid w:val="00C66694"/>
    <w:rsid w:val="00C84F68"/>
    <w:rsid w:val="00CB1476"/>
    <w:rsid w:val="00CB6ADB"/>
    <w:rsid w:val="00CC57E4"/>
    <w:rsid w:val="00D336AF"/>
    <w:rsid w:val="00D37C23"/>
    <w:rsid w:val="00D44BED"/>
    <w:rsid w:val="00D56962"/>
    <w:rsid w:val="00D64078"/>
    <w:rsid w:val="00D73BB2"/>
    <w:rsid w:val="00D762AF"/>
    <w:rsid w:val="00DD1EC2"/>
    <w:rsid w:val="00DE4B96"/>
    <w:rsid w:val="00DF0382"/>
    <w:rsid w:val="00E00369"/>
    <w:rsid w:val="00E078AF"/>
    <w:rsid w:val="00E214C6"/>
    <w:rsid w:val="00E25A49"/>
    <w:rsid w:val="00E3413A"/>
    <w:rsid w:val="00E46067"/>
    <w:rsid w:val="00E71415"/>
    <w:rsid w:val="00E77314"/>
    <w:rsid w:val="00EA200A"/>
    <w:rsid w:val="00EB2FDF"/>
    <w:rsid w:val="00F055D3"/>
    <w:rsid w:val="00F15CCE"/>
    <w:rsid w:val="00FA592B"/>
    <w:rsid w:val="00FC4210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F9"/>
    <w:pPr>
      <w:spacing w:after="0" w:line="240" w:lineRule="auto"/>
    </w:pPr>
  </w:style>
  <w:style w:type="table" w:styleId="a4">
    <w:name w:val="Table Grid"/>
    <w:basedOn w:val="a1"/>
    <w:uiPriority w:val="59"/>
    <w:rsid w:val="0033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F9"/>
    <w:pPr>
      <w:spacing w:after="0" w:line="240" w:lineRule="auto"/>
    </w:pPr>
  </w:style>
  <w:style w:type="table" w:styleId="a4">
    <w:name w:val="Table Grid"/>
    <w:basedOn w:val="a1"/>
    <w:uiPriority w:val="59"/>
    <w:rsid w:val="0033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40AD-7A95-45FF-B675-AE7D8AFE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Olga</cp:lastModifiedBy>
  <cp:revision>94</cp:revision>
  <cp:lastPrinted>2015-08-23T12:32:00Z</cp:lastPrinted>
  <dcterms:created xsi:type="dcterms:W3CDTF">2015-04-27T14:30:00Z</dcterms:created>
  <dcterms:modified xsi:type="dcterms:W3CDTF">2019-11-03T09:45:00Z</dcterms:modified>
</cp:coreProperties>
</file>