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F6C" w:rsidRPr="000865FF" w:rsidRDefault="005D5F6C" w:rsidP="000865FF">
      <w:pPr>
        <w:shd w:val="clear" w:color="auto" w:fill="FFFFFF"/>
        <w:jc w:val="center"/>
        <w:rPr>
          <w:rFonts w:eastAsia="Times New Roman" w:cs="Times New Roman"/>
          <w:color w:val="000000" w:themeColor="text1"/>
          <w:kern w:val="0"/>
          <w:sz w:val="16"/>
          <w:szCs w:val="16"/>
          <w:lang w:val="ru-RU" w:eastAsia="ar-SA" w:bidi="ar-SA"/>
        </w:rPr>
      </w:pPr>
      <w:r w:rsidRPr="000865FF">
        <w:rPr>
          <w:rFonts w:eastAsia="Times New Roman" w:cs="Times New Roman"/>
          <w:color w:val="000000" w:themeColor="text1"/>
          <w:kern w:val="0"/>
          <w:sz w:val="16"/>
          <w:szCs w:val="16"/>
          <w:lang w:val="ru-RU" w:eastAsia="ar-SA" w:bidi="ar-SA"/>
        </w:rPr>
        <w:t>Муниципальное казённое дошкольное образовательное</w:t>
      </w:r>
    </w:p>
    <w:p w:rsidR="005D5F6C" w:rsidRPr="000865FF" w:rsidRDefault="005D5F6C" w:rsidP="000865FF">
      <w:pPr>
        <w:shd w:val="clear" w:color="auto" w:fill="FFFFFF"/>
        <w:jc w:val="center"/>
        <w:rPr>
          <w:rFonts w:eastAsia="Times New Roman" w:cs="Times New Roman"/>
          <w:color w:val="000000" w:themeColor="text1"/>
          <w:kern w:val="0"/>
          <w:sz w:val="16"/>
          <w:szCs w:val="16"/>
          <w:lang w:val="ru-RU" w:eastAsia="ar-SA" w:bidi="ar-SA"/>
        </w:rPr>
      </w:pPr>
      <w:r w:rsidRPr="000865FF">
        <w:rPr>
          <w:rFonts w:eastAsia="Times New Roman" w:cs="Times New Roman"/>
          <w:color w:val="000000" w:themeColor="text1"/>
          <w:kern w:val="0"/>
          <w:sz w:val="16"/>
          <w:szCs w:val="16"/>
          <w:lang w:val="ru-RU" w:eastAsia="ar-SA" w:bidi="ar-SA"/>
        </w:rPr>
        <w:t>учреждение детский сад «Боровичок» п. Бор.</w:t>
      </w:r>
    </w:p>
    <w:p w:rsidR="005D5F6C" w:rsidRPr="000865FF" w:rsidRDefault="005D5F6C" w:rsidP="000865FF">
      <w:pPr>
        <w:tabs>
          <w:tab w:val="left" w:pos="855"/>
        </w:tabs>
        <w:jc w:val="center"/>
        <w:rPr>
          <w:rFonts w:cs="Times New Roman"/>
          <w:sz w:val="16"/>
          <w:szCs w:val="16"/>
        </w:rPr>
      </w:pPr>
      <w:r w:rsidRPr="000865FF">
        <w:rPr>
          <w:rFonts w:cs="Times New Roman"/>
          <w:sz w:val="16"/>
          <w:szCs w:val="16"/>
          <w:lang w:val="ru-RU"/>
        </w:rPr>
        <w:t>НОД по речевому развитию с</w:t>
      </w:r>
    </w:p>
    <w:p w:rsidR="005D5F6C" w:rsidRPr="000865FF" w:rsidRDefault="005D5F6C" w:rsidP="000865FF">
      <w:pPr>
        <w:tabs>
          <w:tab w:val="left" w:pos="855"/>
        </w:tabs>
        <w:jc w:val="center"/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использованием технологии ТРИЗ.</w:t>
      </w:r>
    </w:p>
    <w:p w:rsidR="00FB13E2" w:rsidRPr="000865FF" w:rsidRDefault="005D5F6C" w:rsidP="000865FF">
      <w:pPr>
        <w:pStyle w:val="a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865FF">
        <w:rPr>
          <w:rFonts w:ascii="Times New Roman" w:hAnsi="Times New Roman" w:cs="Times New Roman"/>
          <w:sz w:val="16"/>
          <w:szCs w:val="16"/>
        </w:rPr>
        <w:t>для детей 4-5 лет</w:t>
      </w:r>
    </w:p>
    <w:p w:rsidR="00FB13E2" w:rsidRPr="000865FF" w:rsidRDefault="00FB13E2" w:rsidP="000865FF">
      <w:pPr>
        <w:pStyle w:val="a3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0865FF">
        <w:rPr>
          <w:rFonts w:ascii="Times New Roman" w:hAnsi="Times New Roman" w:cs="Times New Roman"/>
          <w:color w:val="000000"/>
          <w:sz w:val="16"/>
          <w:szCs w:val="16"/>
        </w:rPr>
        <w:t>Составила и провела:</w:t>
      </w:r>
    </w:p>
    <w:p w:rsidR="00FB13E2" w:rsidRPr="000865FF" w:rsidRDefault="00FB13E2" w:rsidP="000865FF">
      <w:pPr>
        <w:pStyle w:val="a3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0865FF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воспитатель высшей квалификационной категории</w:t>
      </w:r>
    </w:p>
    <w:p w:rsidR="00C322EF" w:rsidRPr="000865FF" w:rsidRDefault="00FB13E2" w:rsidP="000865FF">
      <w:pPr>
        <w:pStyle w:val="a3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0865FF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Степанова Наталья Ильинична</w:t>
      </w:r>
    </w:p>
    <w:p w:rsidR="005D5F6C" w:rsidRPr="000865FF" w:rsidRDefault="005D5F6C" w:rsidP="000865FF">
      <w:pPr>
        <w:tabs>
          <w:tab w:val="left" w:pos="855"/>
        </w:tabs>
        <w:jc w:val="center"/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Тема: «Заколдованная принцесса».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Цель: развитие связной речи, творческого воображения, поисковой активности, системности, стремление к новизне.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Задачи: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Образовательные: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-активизировать словарный запас детей;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-учить задавать вопрос и слышать ответ;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-закреплять умение детей составлять связный рассказ;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-закреплять умение детей отгадывать загадки;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-продолжать учить детей находить в одном объекте два противоположных значения одного признака и объяснить их наличие.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Развивающие: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-развивать связную речь дошкольников;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-развивать умение находить нестандартные подходы к решению задач;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-тренировать внимание, аналитическое мышление методами ТРИЗ;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-выделять отличительные признаки путём сравнения, находя оригинальные решения.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Воспитательные: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-воспитывать мотивацию к учению;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-воспитывать доброе отношение к людям, любовь к природе;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-воспитывать интерес к художественной литературе.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Материал: волшебный сундучок, домик из бумаги, игрушка-щенок, карточки с заданиями, плакат с оформлением изображения замка с закрытыми окнами, карточки с цифрами:1, 2, 3.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Методическая литература: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 xml:space="preserve">В. В. </w:t>
      </w:r>
      <w:proofErr w:type="spellStart"/>
      <w:r w:rsidRPr="000865FF">
        <w:rPr>
          <w:rFonts w:cs="Times New Roman"/>
          <w:sz w:val="16"/>
          <w:szCs w:val="16"/>
          <w:lang w:val="ru-RU"/>
        </w:rPr>
        <w:t>Гербова</w:t>
      </w:r>
      <w:proofErr w:type="spellEnd"/>
      <w:r w:rsidRPr="000865FF">
        <w:rPr>
          <w:rFonts w:cs="Times New Roman"/>
          <w:sz w:val="16"/>
          <w:szCs w:val="16"/>
          <w:lang w:val="ru-RU"/>
        </w:rPr>
        <w:t xml:space="preserve"> «Развитие речи детей в средней группе», учебное пособие;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 xml:space="preserve">С. И. </w:t>
      </w:r>
      <w:proofErr w:type="spellStart"/>
      <w:r w:rsidRPr="000865FF">
        <w:rPr>
          <w:rFonts w:cs="Times New Roman"/>
          <w:sz w:val="16"/>
          <w:szCs w:val="16"/>
          <w:lang w:val="ru-RU"/>
        </w:rPr>
        <w:t>Гин</w:t>
      </w:r>
      <w:proofErr w:type="spellEnd"/>
      <w:r w:rsidRPr="000865FF">
        <w:rPr>
          <w:rFonts w:cs="Times New Roman"/>
          <w:sz w:val="16"/>
          <w:szCs w:val="16"/>
          <w:lang w:val="ru-RU"/>
        </w:rPr>
        <w:t xml:space="preserve"> «Занятие по ТРИЗ в детском саду». Москва. 2008, учебное пособие;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 xml:space="preserve">А. А. </w:t>
      </w:r>
      <w:proofErr w:type="spellStart"/>
      <w:r w:rsidRPr="000865FF">
        <w:rPr>
          <w:rFonts w:cs="Times New Roman"/>
          <w:sz w:val="16"/>
          <w:szCs w:val="16"/>
          <w:lang w:val="ru-RU"/>
        </w:rPr>
        <w:t>Гин</w:t>
      </w:r>
      <w:proofErr w:type="spellEnd"/>
      <w:r w:rsidRPr="000865FF">
        <w:rPr>
          <w:rFonts w:cs="Times New Roman"/>
          <w:sz w:val="16"/>
          <w:szCs w:val="16"/>
          <w:lang w:val="ru-RU"/>
        </w:rPr>
        <w:t xml:space="preserve"> «Педагогика + ТРИЗ» выпуск -6М. «Вита пресс», 2002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А. В. Корзун «Цели, задачи и содержание ТРИЗ педагогики». Саратов, 2008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А. Э. Самойлова «Технологические цепочки по использованию элементов ТРИЗ и методов РТВ в работе с дошкольниками» - Ульяновск, 1996 г.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Ход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Воспитатель приглашает детей в круг.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-Ребята, отгадайте загадку: Есть у радости подруга в виде полукруга. Но с грустью она не дружит, всем поднимает хорошее настроение. Что это? Улыбка. (показывает смайлик)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-Давайте улыбнемся друг другу, чтобы на занятии у всех было хорошее настроение. Воспитатель приглашает детей пройти на стульчики. Показывает им закрытый красивый сундучок.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-Что же здесь такое спрятано? Но чтобы отгадать, давайте поиграем в игру «Да-</w:t>
      </w:r>
      <w:proofErr w:type="spellStart"/>
      <w:r w:rsidRPr="000865FF">
        <w:rPr>
          <w:rFonts w:cs="Times New Roman"/>
          <w:sz w:val="16"/>
          <w:szCs w:val="16"/>
          <w:lang w:val="ru-RU"/>
        </w:rPr>
        <w:t>нетка</w:t>
      </w:r>
      <w:proofErr w:type="spellEnd"/>
      <w:r w:rsidRPr="000865FF">
        <w:rPr>
          <w:rFonts w:cs="Times New Roman"/>
          <w:sz w:val="16"/>
          <w:szCs w:val="16"/>
          <w:lang w:val="ru-RU"/>
        </w:rPr>
        <w:t>»: вы будете мне задавать вопросы, угадывая спрятанный предмет, а я буду отвечать словами: «Да» или «Нет». Подсказка: это неживой предмет, сделанный руками человека.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Игра «Да-</w:t>
      </w:r>
      <w:proofErr w:type="spellStart"/>
      <w:r w:rsidRPr="000865FF">
        <w:rPr>
          <w:rFonts w:cs="Times New Roman"/>
          <w:sz w:val="16"/>
          <w:szCs w:val="16"/>
          <w:lang w:val="ru-RU"/>
        </w:rPr>
        <w:t>нетка</w:t>
      </w:r>
      <w:proofErr w:type="spellEnd"/>
      <w:r w:rsidRPr="000865FF">
        <w:rPr>
          <w:rFonts w:cs="Times New Roman"/>
          <w:sz w:val="16"/>
          <w:szCs w:val="16"/>
          <w:lang w:val="ru-RU"/>
        </w:rPr>
        <w:t>».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Примерные вопросы детей: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-Это книга?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-Это игрушка?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-Это стул?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Это дом?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(если дети затрудняется, воспитатель говорит дополнительную подсказку, например, это предмет, сделанный руками человека, находится на улице, он бывает разного размера(высоты)</w:t>
      </w:r>
    </w:p>
    <w:p w:rsidR="001D1748" w:rsidRPr="000865FF" w:rsidRDefault="001D1748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После того, как дети угадывают предмет, воспитатель показывает им домик из бумаги, в виде замка и вводит в тему.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-В одном сказочном замке жила девочка-принцесса. Злая колдунья заколдовала маленькую принцессу, и та уснула крепким сном. В замке закрылись все двери и окна, и ни один даже лучик не попадал в него.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-Ребята, как вы думаете, что нужно сделать, чтобы спасти принцессу?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(выслушиваются разные варианты ответов)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-Попробуем расколдовать принцессу, но для этого надо выполнить задания, но все их спрятала злая колдунья в сундучке. Если мы отгадаем загадку, то узнаем первое.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-Отгадайте загадку: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-Он наш самый верный</w:t>
      </w:r>
      <w:r w:rsidRPr="000865FF">
        <w:rPr>
          <w:rFonts w:cs="Times New Roman"/>
          <w:sz w:val="16"/>
          <w:szCs w:val="16"/>
          <w:lang w:val="ru-RU"/>
        </w:rPr>
        <w:tab/>
        <w:t xml:space="preserve"> друг.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Сильно он любит всех вокруг.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Пусть и лает, не кусает,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Просто весело играет! (щенок)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(воспитатель достает из сундучка мокрого игрушку-щенка)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-Давайте рассмотрим его, расскажем о строении, внешнем виде. (предлагает погладить игрушку-</w:t>
      </w:r>
      <w:proofErr w:type="gramStart"/>
      <w:r w:rsidRPr="000865FF">
        <w:rPr>
          <w:rFonts w:cs="Times New Roman"/>
          <w:sz w:val="16"/>
          <w:szCs w:val="16"/>
          <w:lang w:val="ru-RU"/>
        </w:rPr>
        <w:t xml:space="preserve">щенка)   </w:t>
      </w:r>
      <w:proofErr w:type="gramEnd"/>
      <w:r w:rsidRPr="000865FF">
        <w:rPr>
          <w:rFonts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-Погладьте, какой он? (мокрый, холодный, озябший)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-Если мы ему поможем, то откроется первое окошечко в замке.</w:t>
      </w:r>
    </w:p>
    <w:p w:rsidR="000865FF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 xml:space="preserve">-Как вы думаете, почему он мокрый?  (ответы детей)                                                                                             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b/>
          <w:sz w:val="16"/>
          <w:szCs w:val="16"/>
          <w:lang w:val="ru-RU"/>
        </w:rPr>
      </w:pPr>
      <w:r w:rsidRPr="000865FF">
        <w:rPr>
          <w:rFonts w:cs="Times New Roman"/>
          <w:b/>
          <w:sz w:val="16"/>
          <w:szCs w:val="16"/>
          <w:lang w:val="ru-RU"/>
        </w:rPr>
        <w:t>Обсуждение с детьми противоречие в природе.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-Ребята, как по-вашему, дождь-хороший или плохой?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-Что плохого в дожде?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-Что хорошего в дожде?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Вывод: получается, что в дожде есть и хорошее, и плохое.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-А солнце хорошее или плохое?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-Что хорошего в солнце?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-Что плохого в солнце?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(рассуждения детей)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-Как же помочь щенку? (варианты ответов детей)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-Вот мы его укрыли простынкой, согрели и, смотрите, открылось окошечко!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-В сундучке есть второе задание.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b/>
          <w:sz w:val="16"/>
          <w:szCs w:val="16"/>
          <w:lang w:val="ru-RU"/>
        </w:rPr>
      </w:pPr>
      <w:r w:rsidRPr="000865FF">
        <w:rPr>
          <w:rFonts w:cs="Times New Roman"/>
          <w:b/>
          <w:sz w:val="16"/>
          <w:szCs w:val="16"/>
          <w:lang w:val="ru-RU"/>
        </w:rPr>
        <w:t>Задание №2 «Найди пару и объясни взаимосвязь».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(дети приглашаются к столам, подбирают пару и объясняют взаимосвязь. Например, медведь и берлога; капли дождя и зонт. После выполнения заданий, воспитатель говорит: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-Вот и второе окошечко открылось! Но еще одно окошечко надо открыть. Это третье задание. Это сказка. Садитесь и слушайте.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b/>
          <w:sz w:val="16"/>
          <w:szCs w:val="16"/>
          <w:lang w:val="ru-RU"/>
        </w:rPr>
      </w:pPr>
      <w:r w:rsidRPr="000865FF">
        <w:rPr>
          <w:rFonts w:cs="Times New Roman"/>
          <w:b/>
          <w:sz w:val="16"/>
          <w:szCs w:val="16"/>
          <w:lang w:val="ru-RU"/>
        </w:rPr>
        <w:t>Задание №3 «Найди и исправь неточность в сказке».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-Жила-была девочка, и все звали её Жёлтая Шапочка.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Дети - не жёлтая, а красная.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-Позвал её папа.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Дети – не папа, а мама.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lastRenderedPageBreak/>
        <w:t>-правильно, мама. И попросила мама сходить к тёте Гале.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Дети- к бабушке.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-Кто помнит. Какой конец сказки был: хорошим или плохим?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Вот и открылось третье окошечко. Что же принцесса не выходит? Давайте поиграем в весёлую игру, она услышит и выйдет. (стоя)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b/>
          <w:sz w:val="16"/>
          <w:szCs w:val="16"/>
          <w:lang w:val="ru-RU"/>
        </w:rPr>
      </w:pPr>
      <w:r w:rsidRPr="000865FF">
        <w:rPr>
          <w:rFonts w:cs="Times New Roman"/>
          <w:b/>
          <w:sz w:val="16"/>
          <w:szCs w:val="16"/>
          <w:lang w:val="ru-RU"/>
        </w:rPr>
        <w:t>Игра «Шёл король по лесу».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-Шёл король по лесу, по лесу,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Нашёл себе принцессу, принцессу.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Давай с тобой попрыгаем, попрыгаем! (прыжки)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Давай с тобой потопаем, потопаем! (топают)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Давай с тобой похлопаем, похлопаем! (хлопают в ладоши)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Давай с тобой покружимся, покружимся, покружимся! (кружатся)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Давай с тобой подружимся, подружимся, подружимся! (обнимают друг друга)</w:t>
      </w:r>
    </w:p>
    <w:p w:rsidR="00FB13E2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Воспитатель показывает красивую куклу в короне.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–Вот и девочка-принцесса проснулась. Она благодарит вас за вашу доброту, за то, что вы расколдовали её, и просит обновить вечером, в свободное время, ей свою корону. (воспитатель показывает коронки)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-Сегодня такой замечательный день! Как много мы успели сделать! А что вам запомнилось? (дети отвечают)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Воспитатель подводит итог.</w:t>
      </w:r>
    </w:p>
    <w:p w:rsidR="005D5F6C" w:rsidRPr="000865FF" w:rsidRDefault="005D5F6C" w:rsidP="000865FF">
      <w:pPr>
        <w:tabs>
          <w:tab w:val="left" w:pos="855"/>
        </w:tabs>
        <w:rPr>
          <w:rFonts w:cs="Times New Roman"/>
          <w:sz w:val="16"/>
          <w:szCs w:val="16"/>
          <w:lang w:val="ru-RU"/>
        </w:rPr>
      </w:pPr>
      <w:r w:rsidRPr="000865FF">
        <w:rPr>
          <w:rFonts w:cs="Times New Roman"/>
          <w:sz w:val="16"/>
          <w:szCs w:val="16"/>
          <w:lang w:val="ru-RU"/>
        </w:rPr>
        <w:t>-Да, сегодня мы, действительно, сделали много добрых и полезных дел!</w:t>
      </w:r>
    </w:p>
    <w:p w:rsidR="009E4351" w:rsidRPr="000865FF" w:rsidRDefault="009E4351" w:rsidP="001D3F48">
      <w:pPr>
        <w:rPr>
          <w:rFonts w:cs="Times New Roman"/>
          <w:sz w:val="16"/>
          <w:szCs w:val="16"/>
          <w:lang w:val="ru-RU"/>
        </w:rPr>
      </w:pPr>
      <w:bookmarkStart w:id="0" w:name="_GoBack"/>
      <w:bookmarkEnd w:id="0"/>
    </w:p>
    <w:sectPr w:rsidR="009E4351" w:rsidRPr="000865FF" w:rsidSect="000865FF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B4"/>
    <w:rsid w:val="000865FF"/>
    <w:rsid w:val="001D1748"/>
    <w:rsid w:val="001D3F48"/>
    <w:rsid w:val="005D5F6C"/>
    <w:rsid w:val="009E4351"/>
    <w:rsid w:val="00C322EF"/>
    <w:rsid w:val="00CF38B4"/>
    <w:rsid w:val="00DE61DF"/>
    <w:rsid w:val="00FB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BF7C2-C1E6-489C-9DB4-D14B5C74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F6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D5F6C"/>
    <w:pPr>
      <w:suppressAutoHyphens/>
      <w:autoSpaceDN w:val="0"/>
      <w:spacing w:after="0" w:line="240" w:lineRule="auto"/>
    </w:pPr>
    <w:rPr>
      <w:rFonts w:ascii="Calibri" w:eastAsia="Arial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902</Words>
  <Characters>5146</Characters>
  <Application>Microsoft Office Word</Application>
  <DocSecurity>0</DocSecurity>
  <Lines>42</Lines>
  <Paragraphs>12</Paragraphs>
  <ScaleCrop>false</ScaleCrop>
  <Company/>
  <LinksUpToDate>false</LinksUpToDate>
  <CharactersWithSpaces>6036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</dc:creator>
  <cp:keywords/>
  <dc:description/>
  <cp:lastModifiedBy>Поля</cp:lastModifiedBy>
  <cp:revision>12</cp:revision>
  <dcterms:created xsi:type="dcterms:W3CDTF">2022-11-20T06:22:00Z</dcterms:created>
  <dcterms:modified xsi:type="dcterms:W3CDTF">2022-11-20T06:45:00Z</dcterms:modified>
</cp:coreProperties>
</file>