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25" w:rsidRDefault="00EE0925" w:rsidP="0080003B">
      <w:pPr>
        <w:jc w:val="both"/>
        <w:rPr>
          <w:rFonts w:ascii="Tahoma" w:hAnsi="Tahoma" w:cs="Tahoma"/>
          <w:color w:val="464646"/>
          <w:sz w:val="18"/>
          <w:szCs w:val="18"/>
          <w:shd w:val="clear" w:color="auto" w:fill="F9FAFA"/>
        </w:rPr>
      </w:pPr>
    </w:p>
    <w:p w:rsidR="00EE0925" w:rsidRDefault="00EE0925" w:rsidP="00800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3B" w:rsidRDefault="00EE0925" w:rsidP="004C6029">
      <w:pPr>
        <w:jc w:val="both"/>
        <w:rPr>
          <w:rFonts w:ascii="Times New Roman" w:hAnsi="Times New Roman" w:cs="Times New Roman"/>
          <w:sz w:val="28"/>
          <w:szCs w:val="28"/>
        </w:rPr>
      </w:pPr>
      <w:r w:rsidRPr="00EE0925">
        <w:rPr>
          <w:rFonts w:ascii="Times New Roman" w:hAnsi="Times New Roman" w:cs="Times New Roman"/>
          <w:b/>
          <w:bCs/>
          <w:sz w:val="28"/>
          <w:szCs w:val="28"/>
        </w:rPr>
        <w:t>РЕЧЬ+МУЗЫКА+ДВИЖЕНИЕ=КРЕАТИВНЫЕ ВОСПИТАННИКИ</w:t>
      </w:r>
    </w:p>
    <w:p w:rsidR="004C6029" w:rsidRPr="004C6029" w:rsidRDefault="004C6029" w:rsidP="004C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28404C" w:rsidRDefault="00324E5F" w:rsidP="00324E5F">
      <w:pPr>
        <w:spacing w:after="24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Главной педагогической находкой для меня стало введение в практику технологии «Элементарное </w:t>
      </w:r>
      <w:proofErr w:type="spellStart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музицирование</w:t>
      </w:r>
      <w:proofErr w:type="spellEnd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по системе </w:t>
      </w:r>
      <w:proofErr w:type="spellStart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К.Орфа</w:t>
      </w:r>
      <w:proofErr w:type="spellEnd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28404C">
        <w:rPr>
          <w:rFonts w:ascii="Times New Roman" w:hAnsi="Times New Roman" w:cs="Times New Roman"/>
          <w:sz w:val="28"/>
          <w:szCs w:val="28"/>
        </w:rPr>
        <w:t xml:space="preserve">Система  К. </w:t>
      </w:r>
      <w:proofErr w:type="spellStart"/>
      <w:r w:rsidRPr="0028404C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8404C">
        <w:rPr>
          <w:rFonts w:ascii="Times New Roman" w:hAnsi="Times New Roman" w:cs="Times New Roman"/>
          <w:sz w:val="28"/>
          <w:szCs w:val="28"/>
        </w:rPr>
        <w:t>, известная как "</w:t>
      </w:r>
      <w:proofErr w:type="spellStart"/>
      <w:r w:rsidRPr="0028404C">
        <w:rPr>
          <w:rFonts w:ascii="Times New Roman" w:hAnsi="Times New Roman" w:cs="Times New Roman"/>
          <w:sz w:val="28"/>
          <w:szCs w:val="28"/>
        </w:rPr>
        <w:t>Орфовский</w:t>
      </w:r>
      <w:proofErr w:type="spellEnd"/>
      <w:r w:rsidRPr="0028404C">
        <w:rPr>
          <w:rFonts w:ascii="Times New Roman" w:hAnsi="Times New Roman" w:cs="Times New Roman"/>
          <w:sz w:val="28"/>
          <w:szCs w:val="28"/>
        </w:rPr>
        <w:t xml:space="preserve"> подход", основана на использовании музыки и ритма для развития физической и психической активности детей. </w:t>
      </w:r>
    </w:p>
    <w:p w:rsidR="00324E5F" w:rsidRPr="0028404C" w:rsidRDefault="00324E5F" w:rsidP="00324E5F">
      <w:pPr>
        <w:spacing w:after="240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404C">
        <w:rPr>
          <w:rFonts w:ascii="Times New Roman" w:hAnsi="Times New Roman" w:cs="Times New Roman"/>
          <w:sz w:val="28"/>
          <w:szCs w:val="28"/>
        </w:rPr>
        <w:t>Согласно изменениям, внесенным в ФГОС ДО в 2023 году, содержание программы ДОО должно обеспечивать физическое и психическое развитие детей в различных видах деятельности.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«Элементарное </w:t>
      </w:r>
      <w:proofErr w:type="spellStart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музицирование</w:t>
      </w:r>
      <w:proofErr w:type="spellEnd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по системе </w:t>
      </w:r>
      <w:proofErr w:type="spellStart"/>
      <w:r w:rsidRPr="002840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К.Орфа</w:t>
      </w:r>
      <w:proofErr w:type="spellEnd"/>
      <w:r w:rsidRPr="002840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нельзя более эффективно позволяет реализовать данное направление ФГОС </w:t>
      </w:r>
      <w:proofErr w:type="gramStart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0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24E5F" w:rsidRPr="00DF0EF8" w:rsidRDefault="00324E5F" w:rsidP="00324E5F">
      <w:pPr>
        <w:pStyle w:val="a4"/>
        <w:spacing w:after="240"/>
        <w:ind w:left="-426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04C">
        <w:rPr>
          <w:rFonts w:ascii="Times New Roman" w:hAnsi="Times New Roman" w:cs="Times New Roman"/>
          <w:sz w:val="28"/>
          <w:szCs w:val="28"/>
        </w:rPr>
        <w:t xml:space="preserve">    Суть этой технологии — в неразрывном единстве речи, пения, движения, игры на музыкальных инструментах при свободном импровизационном и радостном общении с музыкой. Она является универсальной в том смысле, что она подходит детям любого возраста и любого уровня музыкальных способностей. Д</w:t>
      </w:r>
      <w:r w:rsidRPr="0028404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 с разными навыками  эффективно взаимодействуют на занятиях,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слушают музыку, танцуют под нее, ритмично отыгрывают ее на инструментах, поют. И весь этот процесс сопровождается общением друг с другом.</w:t>
      </w:r>
    </w:p>
    <w:p w:rsidR="00324E5F" w:rsidRPr="0028404C" w:rsidRDefault="00324E5F" w:rsidP="00324E5F">
      <w:pPr>
        <w:pStyle w:val="a4"/>
        <w:spacing w:after="240"/>
        <w:ind w:left="-42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 музыкальных занятиях с применением системы </w:t>
      </w:r>
      <w:proofErr w:type="spellStart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К.Орфа</w:t>
      </w:r>
      <w:proofErr w:type="spellEnd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такие виды  деятельности, как речевые игры с музыкальным сопровождением, ритмические игры со «звучащими жестами», игры на музыкальных инструментах, </w:t>
      </w:r>
      <w:proofErr w:type="gramStart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импровизационное</w:t>
      </w:r>
      <w:proofErr w:type="gramEnd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музицирование</w:t>
      </w:r>
      <w:proofErr w:type="spellEnd"/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движении, коммуникативные игры. </w:t>
      </w:r>
    </w:p>
    <w:p w:rsidR="00324E5F" w:rsidRPr="0028404C" w:rsidRDefault="00324E5F" w:rsidP="00324E5F">
      <w:pPr>
        <w:pStyle w:val="c21"/>
        <w:shd w:val="clear" w:color="auto" w:fill="FFFFFF"/>
        <w:spacing w:before="0" w:beforeAutospacing="0" w:after="240" w:afterAutospacing="0"/>
        <w:ind w:left="-426"/>
        <w:jc w:val="both"/>
        <w:rPr>
          <w:rStyle w:val="c5"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8404C">
        <w:rPr>
          <w:color w:val="000000"/>
          <w:sz w:val="28"/>
          <w:szCs w:val="28"/>
          <w:shd w:val="clear" w:color="auto" w:fill="FFFFFF"/>
        </w:rPr>
        <w:t xml:space="preserve">Одна из очень удачных находок </w:t>
      </w:r>
      <w:proofErr w:type="spellStart"/>
      <w:r w:rsidRPr="0028404C">
        <w:rPr>
          <w:color w:val="000000"/>
          <w:sz w:val="28"/>
          <w:szCs w:val="28"/>
          <w:shd w:val="clear" w:color="auto" w:fill="FFFFFF"/>
        </w:rPr>
        <w:t>Орфа</w:t>
      </w:r>
      <w:r w:rsidRPr="0028404C">
        <w:rPr>
          <w:rStyle w:val="c5"/>
          <w:sz w:val="28"/>
          <w:szCs w:val="28"/>
        </w:rPr>
        <w:t>-это</w:t>
      </w:r>
      <w:proofErr w:type="spellEnd"/>
      <w:r w:rsidRPr="0028404C">
        <w:rPr>
          <w:rStyle w:val="c5"/>
          <w:sz w:val="28"/>
          <w:szCs w:val="28"/>
        </w:rPr>
        <w:t xml:space="preserve"> </w:t>
      </w:r>
      <w:r w:rsidRPr="0028404C">
        <w:rPr>
          <w:rStyle w:val="c5"/>
          <w:b/>
          <w:sz w:val="28"/>
          <w:szCs w:val="28"/>
        </w:rPr>
        <w:t>речевые упражнения</w:t>
      </w:r>
      <w:r w:rsidRPr="0028404C">
        <w:rPr>
          <w:rStyle w:val="c5"/>
          <w:sz w:val="28"/>
          <w:szCs w:val="28"/>
        </w:rPr>
        <w:t>. Именно с них я начинаю свою работу с детьми, которые впервые приходят на мои занятия.</w:t>
      </w:r>
      <w:r w:rsidRPr="0028404C">
        <w:rPr>
          <w:rStyle w:val="c5"/>
          <w:color w:val="FF0000"/>
          <w:sz w:val="28"/>
          <w:szCs w:val="28"/>
        </w:rPr>
        <w:t xml:space="preserve"> </w:t>
      </w:r>
      <w:r w:rsidRPr="0028404C">
        <w:rPr>
          <w:rStyle w:val="c5"/>
          <w:sz w:val="28"/>
          <w:szCs w:val="28"/>
        </w:rPr>
        <w:t>Использую легкий и доступный для всех детей</w:t>
      </w:r>
      <w:r w:rsidRPr="0028404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8404C">
        <w:rPr>
          <w:sz w:val="28"/>
          <w:szCs w:val="28"/>
          <w:shd w:val="clear" w:color="auto" w:fill="FFFFFF"/>
        </w:rPr>
        <w:t xml:space="preserve">детский фольклор: считалки, дразнилки, считалки, </w:t>
      </w:r>
      <w:proofErr w:type="spellStart"/>
      <w:r w:rsidRPr="0028404C">
        <w:rPr>
          <w:sz w:val="28"/>
          <w:szCs w:val="28"/>
          <w:shd w:val="clear" w:color="auto" w:fill="FFFFFF"/>
        </w:rPr>
        <w:t>потешки</w:t>
      </w:r>
      <w:proofErr w:type="spellEnd"/>
      <w:r w:rsidRPr="0028404C">
        <w:rPr>
          <w:sz w:val="28"/>
          <w:szCs w:val="28"/>
          <w:shd w:val="clear" w:color="auto" w:fill="FFFFFF"/>
        </w:rPr>
        <w:t>, прибаутки и небольшие детские стихотворения</w:t>
      </w:r>
      <w:r w:rsidRPr="0028404C">
        <w:rPr>
          <w:rStyle w:val="c5"/>
          <w:sz w:val="28"/>
          <w:szCs w:val="28"/>
        </w:rPr>
        <w:t xml:space="preserve"> (с учетом возрастных особенностей). </w:t>
      </w:r>
      <w:r w:rsidRPr="0028404C">
        <w:rPr>
          <w:rStyle w:val="c5"/>
          <w:color w:val="000000"/>
          <w:sz w:val="28"/>
          <w:szCs w:val="28"/>
        </w:rPr>
        <w:t>Речевые упражнения и игры развивают чувства ритма, способствуют  формированию правильной артикуляции.</w:t>
      </w:r>
      <w:r w:rsidRPr="0028404C">
        <w:rPr>
          <w:sz w:val="28"/>
          <w:szCs w:val="28"/>
        </w:rPr>
        <w:t xml:space="preserve"> Речевые упражнения и игры с музыкальным сопровождением развивают музыкальный слух.</w:t>
      </w:r>
      <w:r w:rsidRPr="0028404C">
        <w:rPr>
          <w:rStyle w:val="c5"/>
          <w:color w:val="FF0000"/>
          <w:sz w:val="28"/>
          <w:szCs w:val="28"/>
        </w:rPr>
        <w:t xml:space="preserve"> </w:t>
      </w:r>
      <w:r w:rsidRPr="0028404C">
        <w:rPr>
          <w:rStyle w:val="c5"/>
          <w:sz w:val="28"/>
          <w:szCs w:val="28"/>
        </w:rPr>
        <w:t>Ребенок, декламируя стихотворение, танцует его. После регулярного использование таких упражнений  на музыкальных занятиях, в образовательной области «Речевое развитие» и в режимных моментах  дети легко и с удовольствием заучивают стихи, читают их выразительно, осознавая связь музыки и слова.</w:t>
      </w:r>
    </w:p>
    <w:p w:rsidR="00324E5F" w:rsidRPr="0028404C" w:rsidRDefault="00324E5F" w:rsidP="00324E5F">
      <w:pPr>
        <w:pStyle w:val="a4"/>
        <w:spacing w:after="240"/>
        <w:ind w:left="-426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840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на музыкальных инструментах в технологии «</w:t>
      </w:r>
      <w:proofErr w:type="gramStart"/>
      <w:r w:rsidRPr="002840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Элементарное</w:t>
      </w:r>
      <w:proofErr w:type="gramEnd"/>
      <w:r w:rsidRPr="002840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0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2840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8404C">
        <w:rPr>
          <w:rStyle w:val="c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разнообразных традиционных детских инструментов (треугольников, бубенцов и колокольчиков, бубнов, </w:t>
      </w:r>
      <w:proofErr w:type="spellStart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клавесов</w:t>
      </w:r>
      <w:proofErr w:type="spellEnd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маракасов, барабанов) </w:t>
      </w:r>
      <w:r w:rsidRPr="0028404C">
        <w:rPr>
          <w:rStyle w:val="c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 инструмента и</w:t>
      </w:r>
      <w:r w:rsidRPr="0028404C">
        <w:rPr>
          <w:rStyle w:val="c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спользуются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практические любые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предметы и материалы (шары, веревки, ленты и стаканы и т.д.).  Р</w:t>
      </w:r>
      <w:r w:rsidRPr="0028404C">
        <w:rPr>
          <w:rFonts w:ascii="Times New Roman" w:hAnsi="Times New Roman" w:cs="Times New Roman"/>
          <w:color w:val="000000"/>
          <w:sz w:val="28"/>
          <w:szCs w:val="28"/>
        </w:rPr>
        <w:t>азличные «</w:t>
      </w:r>
      <w:proofErr w:type="spellStart"/>
      <w:r w:rsidRPr="0028404C">
        <w:rPr>
          <w:rFonts w:ascii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28404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8404C">
        <w:rPr>
          <w:rFonts w:ascii="Times New Roman" w:hAnsi="Times New Roman" w:cs="Times New Roman"/>
          <w:color w:val="000000"/>
          <w:sz w:val="28"/>
          <w:szCs w:val="28"/>
        </w:rPr>
        <w:t>скрипелки</w:t>
      </w:r>
      <w:proofErr w:type="spellEnd"/>
      <w:r w:rsidRPr="0028404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8404C">
        <w:rPr>
          <w:rFonts w:ascii="Times New Roman" w:hAnsi="Times New Roman" w:cs="Times New Roman"/>
          <w:color w:val="000000"/>
          <w:sz w:val="28"/>
          <w:szCs w:val="28"/>
        </w:rPr>
        <w:t>шуршалки</w:t>
      </w:r>
      <w:proofErr w:type="spellEnd"/>
      <w:r w:rsidRPr="0028404C">
        <w:rPr>
          <w:rFonts w:ascii="Times New Roman" w:hAnsi="Times New Roman" w:cs="Times New Roman"/>
          <w:color w:val="000000"/>
          <w:sz w:val="28"/>
          <w:szCs w:val="28"/>
        </w:rPr>
        <w:t>» позволяют в доступной детям игровой форме проводить элементарную исследовательскую деятельность: что и как звучит, отчего возникает звук.</w:t>
      </w:r>
    </w:p>
    <w:p w:rsidR="00324E5F" w:rsidRDefault="00324E5F" w:rsidP="00324E5F">
      <w:pPr>
        <w:pStyle w:val="cdt4ke"/>
        <w:spacing w:before="0" w:beforeAutospacing="0" w:after="240" w:afterAutospacing="0"/>
        <w:ind w:left="-426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8404C">
        <w:rPr>
          <w:color w:val="000000"/>
          <w:sz w:val="28"/>
          <w:szCs w:val="28"/>
        </w:rPr>
        <w:t>Я привлекаю родителей к совместному изготовлению самодельных музыкальных инструментов. Это помогает родителям в обогащении сенсорного опыта ребенка, развитии его любознательности и прикладных навыков, формирует у родителей интерес к совместным творческим играм и занятиям с ребёнком дома</w:t>
      </w:r>
      <w:r>
        <w:rPr>
          <w:color w:val="000000"/>
          <w:sz w:val="28"/>
          <w:szCs w:val="28"/>
        </w:rPr>
        <w:t>.</w:t>
      </w:r>
    </w:p>
    <w:p w:rsidR="00324E5F" w:rsidRPr="0028404C" w:rsidRDefault="00324E5F" w:rsidP="00324E5F">
      <w:pPr>
        <w:pStyle w:val="cdt4ke"/>
        <w:spacing w:before="0" w:beforeAutospacing="0" w:after="240" w:afterAutospacing="0"/>
        <w:ind w:left="-426" w:right="-1"/>
        <w:jc w:val="both"/>
        <w:textAlignment w:val="baseline"/>
        <w:rPr>
          <w:rFonts w:ascii="DM Sans" w:hAnsi="DM Sans"/>
          <w:color w:val="1C1C1C"/>
          <w:sz w:val="28"/>
          <w:szCs w:val="28"/>
        </w:rPr>
      </w:pPr>
      <w:r w:rsidRPr="0028404C">
        <w:rPr>
          <w:color w:val="000000"/>
          <w:sz w:val="28"/>
          <w:szCs w:val="28"/>
        </w:rPr>
        <w:t xml:space="preserve">   В процесс игры на музыкальных инструментах помимо детей я вовлекаю и взрослых. Они участвуют в семинарах, концертах, исполняя различные музыкальные произведения. Детям нравится слушать выступление педагогов. </w:t>
      </w:r>
    </w:p>
    <w:p w:rsidR="00324E5F" w:rsidRPr="0028404C" w:rsidRDefault="00324E5F" w:rsidP="00324E5F">
      <w:pPr>
        <w:pStyle w:val="a4"/>
        <w:spacing w:after="240"/>
        <w:ind w:left="-426"/>
        <w:jc w:val="both"/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в своей системе </w:t>
      </w:r>
      <w:proofErr w:type="spellStart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К.Орф</w:t>
      </w:r>
      <w:proofErr w:type="spellEnd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уделял  </w:t>
      </w:r>
      <w:r w:rsidRPr="0028404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главному инструменту ребенка – это он сам: руки, ноги, хлопки, щелчки, движения. 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и слышать свое тело, играть на нем – это значит пропускать музыку, ее ритм непосредственно через себя (</w:t>
      </w:r>
      <w:proofErr w:type="spellStart"/>
      <w:r w:rsidRPr="00284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body</w:t>
      </w:r>
      <w:proofErr w:type="spellEnd"/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84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percussion</w:t>
      </w:r>
      <w:proofErr w:type="spellEnd"/>
      <w:r w:rsidRPr="00284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звучащие жесты).</w:t>
      </w:r>
      <w:r w:rsidRPr="0028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24E5F" w:rsidRPr="0028404C" w:rsidRDefault="00324E5F" w:rsidP="00324E5F">
      <w:pPr>
        <w:pStyle w:val="c21"/>
        <w:shd w:val="clear" w:color="auto" w:fill="FFFFFF"/>
        <w:spacing w:before="0" w:beforeAutospacing="0" w:after="240" w:afterAutospacing="0"/>
        <w:ind w:left="-426"/>
        <w:jc w:val="both"/>
        <w:rPr>
          <w:sz w:val="28"/>
          <w:szCs w:val="28"/>
        </w:rPr>
      </w:pPr>
      <w:r w:rsidRPr="0028404C">
        <w:rPr>
          <w:rStyle w:val="c2"/>
          <w:b/>
          <w:sz w:val="28"/>
          <w:szCs w:val="28"/>
          <w:shd w:val="clear" w:color="auto" w:fill="FFFFFF"/>
        </w:rPr>
        <w:t xml:space="preserve">  «Метод звучащих жестов»</w:t>
      </w:r>
      <w:r w:rsidRPr="0028404C">
        <w:rPr>
          <w:rStyle w:val="c2"/>
          <w:sz w:val="28"/>
          <w:szCs w:val="28"/>
          <w:shd w:val="clear" w:color="auto" w:fill="FFFFFF"/>
        </w:rPr>
        <w:t xml:space="preserve"> является </w:t>
      </w:r>
      <w:r w:rsidRPr="0028404C">
        <w:rPr>
          <w:color w:val="111111"/>
          <w:sz w:val="28"/>
          <w:szCs w:val="28"/>
          <w:shd w:val="clear" w:color="auto" w:fill="FFFFFF"/>
        </w:rPr>
        <w:t>одним из методов</w:t>
      </w:r>
      <w:r w:rsidRPr="0028404C">
        <w:rPr>
          <w:b/>
          <w:color w:val="111111"/>
          <w:sz w:val="28"/>
          <w:szCs w:val="28"/>
          <w:shd w:val="clear" w:color="auto" w:fill="FFFFFF"/>
        </w:rPr>
        <w:t> </w:t>
      </w:r>
      <w:r w:rsidRPr="0028404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чувства ритма. </w:t>
      </w:r>
      <w:r w:rsidRPr="0028404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28404C">
        <w:rPr>
          <w:color w:val="111111"/>
          <w:sz w:val="28"/>
          <w:szCs w:val="28"/>
          <w:shd w:val="clear" w:color="auto" w:fill="FFFFFF"/>
        </w:rPr>
        <w:t>Благодаря тесной взаимосвязи речи, музыки и </w:t>
      </w:r>
      <w:r w:rsidRPr="0028404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жестов, развивается музыкальный слух</w:t>
      </w:r>
      <w:r w:rsidRPr="0028404C">
        <w:rPr>
          <w:b/>
          <w:color w:val="111111"/>
          <w:sz w:val="28"/>
          <w:szCs w:val="28"/>
          <w:shd w:val="clear" w:color="auto" w:fill="FFFFFF"/>
        </w:rPr>
        <w:t>,</w:t>
      </w:r>
      <w:r w:rsidRPr="0028404C">
        <w:rPr>
          <w:color w:val="111111"/>
          <w:sz w:val="28"/>
          <w:szCs w:val="28"/>
          <w:shd w:val="clear" w:color="auto" w:fill="FFFFFF"/>
        </w:rPr>
        <w:t xml:space="preserve"> память, внимание, </w:t>
      </w:r>
      <w:r w:rsidRPr="0028404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ритмичность</w:t>
      </w:r>
      <w:r w:rsidRPr="0028404C">
        <w:rPr>
          <w:b/>
          <w:color w:val="111111"/>
          <w:sz w:val="28"/>
          <w:szCs w:val="28"/>
          <w:shd w:val="clear" w:color="auto" w:fill="FFFFFF"/>
        </w:rPr>
        <w:t>.</w:t>
      </w:r>
      <w:r w:rsidRPr="0028404C">
        <w:rPr>
          <w:color w:val="111111"/>
          <w:sz w:val="28"/>
          <w:szCs w:val="28"/>
          <w:shd w:val="clear" w:color="auto" w:fill="FFFFFF"/>
        </w:rPr>
        <w:t xml:space="preserve"> </w:t>
      </w:r>
      <w:r w:rsidRPr="0028404C">
        <w:rPr>
          <w:sz w:val="28"/>
          <w:szCs w:val="28"/>
        </w:rPr>
        <w:t>Игра со звуками своего тела – это самая первая бессознательная импровизация ребёнка.</w:t>
      </w:r>
      <w:r w:rsidRPr="0028404C">
        <w:rPr>
          <w:rFonts w:ascii="Arial" w:hAnsi="Arial" w:cs="Arial"/>
          <w:sz w:val="28"/>
          <w:szCs w:val="28"/>
        </w:rPr>
        <w:t xml:space="preserve"> </w:t>
      </w:r>
      <w:r w:rsidRPr="0028404C">
        <w:rPr>
          <w:rStyle w:val="c2"/>
          <w:sz w:val="28"/>
          <w:szCs w:val="28"/>
          <w:shd w:val="clear" w:color="auto" w:fill="FFFFFF"/>
        </w:rPr>
        <w:t>Использование на занятиях звучащих жестов позволяет детям начать элементарно музицировать.</w:t>
      </w:r>
      <w:r w:rsidRPr="0028404C">
        <w:rPr>
          <w:sz w:val="28"/>
          <w:szCs w:val="28"/>
        </w:rPr>
        <w:t xml:space="preserve"> </w:t>
      </w:r>
    </w:p>
    <w:p w:rsidR="00324E5F" w:rsidRPr="0028404C" w:rsidRDefault="00324E5F" w:rsidP="00324E5F">
      <w:pPr>
        <w:pStyle w:val="c21"/>
        <w:shd w:val="clear" w:color="auto" w:fill="FFFFFF"/>
        <w:spacing w:before="0" w:beforeAutospacing="0" w:after="240" w:afterAutospacing="0"/>
        <w:ind w:left="-426"/>
        <w:jc w:val="both"/>
        <w:rPr>
          <w:b/>
          <w:sz w:val="28"/>
          <w:szCs w:val="28"/>
        </w:rPr>
      </w:pPr>
      <w:r w:rsidRPr="0028404C">
        <w:rPr>
          <w:color w:val="000000"/>
          <w:sz w:val="28"/>
          <w:szCs w:val="28"/>
          <w:shd w:val="clear" w:color="auto" w:fill="FFFFFF"/>
        </w:rPr>
        <w:t xml:space="preserve">   Ребята с удовольствием разучивают текст песен, «украшают» звучащими жестами знакомые </w:t>
      </w:r>
      <w:hyperlink r:id="rId4" w:tooltip="Песенки" w:history="1">
        <w:r w:rsidRPr="0028404C">
          <w:rPr>
            <w:rStyle w:val="a5"/>
            <w:sz w:val="28"/>
            <w:szCs w:val="28"/>
            <w:shd w:val="clear" w:color="auto" w:fill="FFFFFF"/>
          </w:rPr>
          <w:t>песенки</w:t>
        </w:r>
      </w:hyperlink>
      <w:r w:rsidRPr="0028404C">
        <w:rPr>
          <w:sz w:val="28"/>
          <w:szCs w:val="28"/>
          <w:shd w:val="clear" w:color="auto" w:fill="FFFFFF"/>
        </w:rPr>
        <w:t xml:space="preserve">, </w:t>
      </w:r>
      <w:r w:rsidRPr="0028404C">
        <w:rPr>
          <w:color w:val="000000"/>
          <w:sz w:val="28"/>
          <w:szCs w:val="28"/>
          <w:shd w:val="clear" w:color="auto" w:fill="FFFFFF"/>
        </w:rPr>
        <w:t xml:space="preserve">используют их в импровизационных танцах. Стало традицией приветствовать друг </w:t>
      </w:r>
      <w:proofErr w:type="gramStart"/>
      <w:r w:rsidRPr="0028404C">
        <w:rPr>
          <w:color w:val="000000"/>
          <w:sz w:val="28"/>
          <w:szCs w:val="28"/>
          <w:shd w:val="clear" w:color="auto" w:fill="FFFFFF"/>
        </w:rPr>
        <w:t>друга</w:t>
      </w:r>
      <w:proofErr w:type="gramEnd"/>
      <w:r w:rsidRPr="0028404C">
        <w:rPr>
          <w:color w:val="000000"/>
          <w:sz w:val="28"/>
          <w:szCs w:val="28"/>
          <w:shd w:val="clear" w:color="auto" w:fill="FFFFFF"/>
        </w:rPr>
        <w:t xml:space="preserve"> на музыкальных занятиях прихлопывая или притопывая мелодию по слогам. </w:t>
      </w:r>
    </w:p>
    <w:p w:rsidR="00324E5F" w:rsidRDefault="00324E5F" w:rsidP="00324E5F">
      <w:pPr>
        <w:pStyle w:val="a4"/>
        <w:spacing w:after="24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Познание музыки через активное </w:t>
      </w:r>
      <w:r w:rsidRPr="00284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импровизационное </w:t>
      </w:r>
      <w:proofErr w:type="spellStart"/>
      <w:r w:rsidRPr="00284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284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идеи К. </w:t>
      </w:r>
      <w:proofErr w:type="spellStart"/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</w:t>
      </w:r>
      <w:proofErr w:type="spellEnd"/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404C">
        <w:rPr>
          <w:color w:val="111111"/>
          <w:sz w:val="28"/>
          <w:szCs w:val="28"/>
          <w:shd w:val="clear" w:color="auto" w:fill="FFFFFF"/>
        </w:rPr>
        <w:t xml:space="preserve"> </w:t>
      </w:r>
      <w:r w:rsidRPr="00284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импровизации на </w:t>
      </w:r>
      <w:proofErr w:type="spellStart"/>
      <w:r w:rsidRPr="00284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Орф-занятии</w:t>
      </w:r>
      <w:proofErr w:type="spellEnd"/>
      <w:r w:rsidRPr="00284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являются коллективными. Именно эта их способность позволяет каждому ребёнку найти в ней своё место, независимо от уровня его музыкальных способностей. Придумывая определенные движения, исходя из характера, темпа, ритма, предлагаемой ему музыки, ребенок одновременно и исполняет, и творит.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4E5F" w:rsidRPr="0028404C" w:rsidRDefault="00324E5F" w:rsidP="00324E5F">
      <w:pPr>
        <w:pStyle w:val="a4"/>
        <w:spacing w:after="240"/>
        <w:ind w:left="-42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Коммуникативных </w:t>
      </w:r>
      <w:r w:rsidRPr="0028404C">
        <w:rPr>
          <w:color w:val="000000"/>
          <w:sz w:val="28"/>
          <w:szCs w:val="28"/>
          <w:shd w:val="clear" w:color="auto" w:fill="FFFFFF"/>
        </w:rPr>
        <w:t xml:space="preserve"> </w:t>
      </w:r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дети творчески познают возможности своего тела: повороты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кружение, бег и бег вприпрыжку</w:t>
      </w:r>
      <w:r w:rsidRPr="0028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детей вырабатывается скорость реакций, умение ждать и находить момент вступления.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Активные двигательные упражнения, используемые при поведения коммуникативных игр,</w:t>
      </w:r>
      <w:r w:rsidRPr="0028404C">
        <w:rPr>
          <w:color w:val="000000"/>
          <w:sz w:val="28"/>
          <w:szCs w:val="28"/>
        </w:rPr>
        <w:t xml:space="preserve"> </w:t>
      </w:r>
      <w:proofErr w:type="gramStart"/>
      <w:r w:rsidRPr="0028404C">
        <w:rPr>
          <w:rFonts w:ascii="Times New Roman" w:hAnsi="Times New Roman" w:cs="Times New Roman"/>
          <w:color w:val="000000"/>
          <w:sz w:val="28"/>
          <w:szCs w:val="28"/>
        </w:rPr>
        <w:t>развивают</w:t>
      </w:r>
      <w:proofErr w:type="gramEnd"/>
      <w:r w:rsidRPr="0028404C">
        <w:rPr>
          <w:rFonts w:ascii="Times New Roman" w:hAnsi="Times New Roman" w:cs="Times New Roman"/>
          <w:color w:val="000000"/>
          <w:sz w:val="28"/>
          <w:szCs w:val="28"/>
        </w:rPr>
        <w:t xml:space="preserve"> и укрепляет детский организм. Я наблюдаю, что сам процесс движения под музыку приносит детям радость, положительно сказывается на психическом здоровье детей, помогает раскрепоститься, обрести уверенность в себе.</w:t>
      </w:r>
      <w:r w:rsidRPr="0028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4E5F" w:rsidRDefault="00324E5F" w:rsidP="00324E5F">
      <w:pPr>
        <w:pStyle w:val="blockblock-3c"/>
        <w:shd w:val="clear" w:color="auto" w:fill="FFFFFF"/>
        <w:spacing w:before="65" w:beforeAutospacing="0" w:after="218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24E5F" w:rsidRDefault="00324E5F" w:rsidP="00324E5F">
      <w:pPr>
        <w:pStyle w:val="blockblock-3c"/>
        <w:shd w:val="clear" w:color="auto" w:fill="FFFFFF"/>
        <w:spacing w:before="65" w:beforeAutospacing="0" w:after="218" w:afterAutospacing="0"/>
        <w:ind w:left="-426"/>
        <w:jc w:val="both"/>
        <w:rPr>
          <w:sz w:val="28"/>
          <w:szCs w:val="28"/>
        </w:rPr>
      </w:pPr>
    </w:p>
    <w:p w:rsidR="00324E5F" w:rsidRPr="0028404C" w:rsidRDefault="00324E5F" w:rsidP="00324E5F">
      <w:pPr>
        <w:pStyle w:val="a4"/>
        <w:ind w:left="-426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22219">
        <w:rPr>
          <w:rFonts w:ascii="Times New Roman" w:hAnsi="Times New Roman" w:cs="Times New Roman"/>
          <w:sz w:val="28"/>
          <w:szCs w:val="28"/>
        </w:rPr>
        <w:t xml:space="preserve">В результате использования в моей деятельности технологии «Элементарное </w:t>
      </w:r>
      <w:proofErr w:type="spellStart"/>
      <w:r w:rsidRPr="00A2221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219">
        <w:rPr>
          <w:rFonts w:ascii="Times New Roman" w:hAnsi="Times New Roman" w:cs="Times New Roman"/>
          <w:sz w:val="28"/>
          <w:szCs w:val="28"/>
        </w:rPr>
        <w:t xml:space="preserve">» по системе </w:t>
      </w:r>
      <w:proofErr w:type="spellStart"/>
      <w:r w:rsidRPr="00A22219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A22219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22219">
        <w:rPr>
          <w:rFonts w:ascii="Times New Roman" w:hAnsi="Times New Roman" w:cs="Times New Roman"/>
          <w:sz w:val="28"/>
          <w:szCs w:val="28"/>
        </w:rPr>
        <w:t xml:space="preserve"> индивидуальность моих воспитанников, их способность к импровизации, творчеству, умение фантазировать; </w:t>
      </w:r>
      <w:r w:rsidRPr="0028404C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404C">
        <w:rPr>
          <w:rFonts w:ascii="Times New Roman" w:hAnsi="Times New Roman" w:cs="Times New Roman"/>
          <w:sz w:val="28"/>
          <w:szCs w:val="28"/>
        </w:rPr>
        <w:t xml:space="preserve"> музыкальные способности</w:t>
      </w:r>
      <w:proofErr w:type="gramStart"/>
      <w:r w:rsidRPr="0028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Pr="0028404C">
        <w:rPr>
          <w:rFonts w:ascii="Times New Roman" w:hAnsi="Times New Roman" w:cs="Times New Roman"/>
          <w:sz w:val="28"/>
          <w:szCs w:val="28"/>
        </w:rPr>
        <w:t>навыки общения и сотрудничества, тем самым развивая их творческие способности и социальные навыки</w:t>
      </w:r>
      <w:r>
        <w:rPr>
          <w:rFonts w:ascii="Times New Roman" w:hAnsi="Times New Roman" w:cs="Times New Roman"/>
          <w:sz w:val="28"/>
          <w:szCs w:val="28"/>
        </w:rPr>
        <w:t>, развиваются физические качества и координационные способности.</w:t>
      </w:r>
    </w:p>
    <w:p w:rsidR="00324E5F" w:rsidRPr="0028404C" w:rsidRDefault="00324E5F" w:rsidP="00324E5F">
      <w:pPr>
        <w:pStyle w:val="blockblock-3c"/>
        <w:shd w:val="clear" w:color="auto" w:fill="FFFFFF"/>
        <w:spacing w:before="65" w:beforeAutospacing="0" w:after="218" w:afterAutospacing="0"/>
        <w:ind w:left="-426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8404C">
        <w:rPr>
          <w:color w:val="000000"/>
          <w:sz w:val="28"/>
          <w:szCs w:val="28"/>
          <w:shd w:val="clear" w:color="auto" w:fill="FFFFFF"/>
        </w:rPr>
        <w:t>Есть огромная разница между ребенком, слушающим со стороны, как играет музыку педагог, и ребенком, играющим и, тем более, творящим эту музыку самостоятельно. Детям необходимо творить и переживать, чтобы понимать.</w:t>
      </w:r>
      <w:r w:rsidRPr="0028404C">
        <w:rPr>
          <w:b/>
          <w:sz w:val="28"/>
          <w:szCs w:val="28"/>
          <w:bdr w:val="none" w:sz="0" w:space="0" w:color="auto" w:frame="1"/>
        </w:rPr>
        <w:t> </w:t>
      </w:r>
    </w:p>
    <w:p w:rsidR="00324E5F" w:rsidRDefault="00324E5F" w:rsidP="00324E5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324E5F" w:rsidRDefault="00324E5F" w:rsidP="00324E5F">
      <w:pPr>
        <w:pStyle w:val="a4"/>
        <w:ind w:left="-28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E5F" w:rsidRPr="005F0AA9" w:rsidRDefault="00324E5F" w:rsidP="00324E5F">
      <w:pPr>
        <w:rPr>
          <w:rFonts w:ascii="Times New Roman" w:hAnsi="Times New Roman" w:cs="Times New Roman"/>
          <w:sz w:val="28"/>
          <w:szCs w:val="28"/>
        </w:rPr>
      </w:pPr>
    </w:p>
    <w:p w:rsidR="00296BC5" w:rsidRDefault="00296BC5"/>
    <w:sectPr w:rsidR="00296BC5" w:rsidSect="0029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M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24E5F"/>
    <w:rsid w:val="00296BC5"/>
    <w:rsid w:val="00324E5F"/>
    <w:rsid w:val="004C6029"/>
    <w:rsid w:val="007F497B"/>
    <w:rsid w:val="0080003B"/>
    <w:rsid w:val="00E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E5F"/>
    <w:rPr>
      <w:b/>
      <w:bCs/>
    </w:rPr>
  </w:style>
  <w:style w:type="paragraph" w:customStyle="1" w:styleId="cdt4ke">
    <w:name w:val="cdt4ke"/>
    <w:basedOn w:val="a"/>
    <w:rsid w:val="00324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4E5F"/>
  </w:style>
  <w:style w:type="paragraph" w:styleId="a4">
    <w:name w:val="No Spacing"/>
    <w:uiPriority w:val="1"/>
    <w:qFormat/>
    <w:rsid w:val="00324E5F"/>
    <w:pPr>
      <w:widowControl w:val="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324E5F"/>
  </w:style>
  <w:style w:type="paragraph" w:customStyle="1" w:styleId="c21">
    <w:name w:val="c21"/>
    <w:basedOn w:val="a"/>
    <w:rsid w:val="00324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324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4E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0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org/text/category/pes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2024-02-27T07:47:00Z</dcterms:created>
  <dcterms:modified xsi:type="dcterms:W3CDTF">2024-02-27T08:56:00Z</dcterms:modified>
</cp:coreProperties>
</file>