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F9" w:rsidRPr="003B2312" w:rsidRDefault="008F14F9" w:rsidP="008F1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 МУНИЦИПАЛЬНОГО ОБРАЗОВАНИЯ  «ВСЕВОЛОЖСКИЙ МУНИЦИПАЛЬНЫЙ РАЙОН» ЛЕНИНГРАДСКОЙ ОБЛАСТИ</w:t>
      </w:r>
    </w:p>
    <w:p w:rsidR="008F14F9" w:rsidRPr="003B2312" w:rsidRDefault="008F14F9" w:rsidP="008F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F14F9" w:rsidRPr="003B2312" w:rsidRDefault="008F14F9" w:rsidP="008F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№5» </w:t>
      </w:r>
      <w:proofErr w:type="spellStart"/>
      <w:r w:rsidRPr="003B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B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3B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севоложска</w:t>
      </w:r>
      <w:proofErr w:type="spellEnd"/>
    </w:p>
    <w:p w:rsidR="008F14F9" w:rsidRPr="003B2312" w:rsidRDefault="008F14F9" w:rsidP="008F14F9">
      <w:pPr>
        <w:rPr>
          <w:rFonts w:ascii="Times New Roman" w:hAnsi="Times New Roman" w:cs="Times New Roman"/>
          <w:sz w:val="26"/>
          <w:szCs w:val="26"/>
        </w:rPr>
      </w:pPr>
    </w:p>
    <w:p w:rsidR="008F14F9" w:rsidRPr="003B2312" w:rsidRDefault="008F14F9" w:rsidP="008F14F9">
      <w:pPr>
        <w:rPr>
          <w:rFonts w:ascii="Times New Roman" w:hAnsi="Times New Roman" w:cs="Times New Roman"/>
          <w:sz w:val="26"/>
          <w:szCs w:val="26"/>
        </w:rPr>
      </w:pPr>
    </w:p>
    <w:p w:rsidR="008F14F9" w:rsidRPr="005602F5" w:rsidRDefault="008F14F9" w:rsidP="008F1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02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F14F9" w:rsidRPr="005602F5" w:rsidRDefault="008F14F9" w:rsidP="008F14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14F9" w:rsidRPr="008F14F9" w:rsidRDefault="008F14F9" w:rsidP="008F14F9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602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14F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на тему:                                                                                                      </w:t>
      </w:r>
    </w:p>
    <w:p w:rsidR="008F14F9" w:rsidRPr="0051557A" w:rsidRDefault="008F14F9" w:rsidP="008F14F9">
      <w:pPr>
        <w:spacing w:line="36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7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1557A">
        <w:rPr>
          <w:rFonts w:ascii="Times New Roman" w:hAnsi="Times New Roman" w:cs="Times New Roman"/>
          <w:b/>
          <w:sz w:val="28"/>
          <w:szCs w:val="28"/>
        </w:rPr>
        <w:t>Логопедический</w:t>
      </w:r>
      <w:proofErr w:type="gramEnd"/>
      <w:r w:rsidRPr="00515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57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1557A">
        <w:rPr>
          <w:rFonts w:ascii="Times New Roman" w:hAnsi="Times New Roman" w:cs="Times New Roman"/>
          <w:b/>
          <w:sz w:val="28"/>
          <w:szCs w:val="28"/>
        </w:rPr>
        <w:t xml:space="preserve"> как педагогическая технология                                   коррекционной работы по развитию словестно-логического мышления и связанной речи у детей  с ОНР».</w:t>
      </w:r>
    </w:p>
    <w:p w:rsidR="008F14F9" w:rsidRPr="003B2312" w:rsidRDefault="008F14F9" w:rsidP="008F14F9">
      <w:pPr>
        <w:rPr>
          <w:rFonts w:ascii="Times New Roman" w:hAnsi="Times New Roman" w:cs="Times New Roman"/>
          <w:sz w:val="26"/>
          <w:szCs w:val="26"/>
        </w:rPr>
      </w:pPr>
    </w:p>
    <w:p w:rsidR="008F14F9" w:rsidRDefault="008F14F9" w:rsidP="008F14F9">
      <w:pPr>
        <w:rPr>
          <w:rFonts w:ascii="Times New Roman" w:hAnsi="Times New Roman" w:cs="Times New Roman"/>
          <w:sz w:val="26"/>
          <w:szCs w:val="26"/>
        </w:rPr>
      </w:pPr>
    </w:p>
    <w:p w:rsidR="008F14F9" w:rsidRDefault="008F14F9" w:rsidP="008F14F9">
      <w:pPr>
        <w:rPr>
          <w:rFonts w:ascii="Times New Roman" w:hAnsi="Times New Roman" w:cs="Times New Roman"/>
          <w:sz w:val="26"/>
          <w:szCs w:val="26"/>
        </w:rPr>
      </w:pPr>
    </w:p>
    <w:p w:rsidR="008F14F9" w:rsidRDefault="008F14F9" w:rsidP="008F14F9">
      <w:pPr>
        <w:rPr>
          <w:rFonts w:ascii="Times New Roman" w:hAnsi="Times New Roman" w:cs="Times New Roman"/>
          <w:sz w:val="32"/>
          <w:szCs w:val="32"/>
        </w:rPr>
      </w:pPr>
    </w:p>
    <w:p w:rsidR="008F14F9" w:rsidRDefault="008F14F9" w:rsidP="008F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3B2312">
        <w:rPr>
          <w:rFonts w:ascii="Times New Roman" w:hAnsi="Times New Roman" w:cs="Times New Roman"/>
          <w:sz w:val="28"/>
          <w:szCs w:val="28"/>
        </w:rPr>
        <w:t>: 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2312">
        <w:rPr>
          <w:rFonts w:ascii="Times New Roman" w:hAnsi="Times New Roman" w:cs="Times New Roman"/>
          <w:sz w:val="28"/>
          <w:szCs w:val="28"/>
        </w:rPr>
        <w:t xml:space="preserve"> логопед </w:t>
      </w:r>
      <w:r>
        <w:rPr>
          <w:rFonts w:ascii="Times New Roman" w:hAnsi="Times New Roman" w:cs="Times New Roman"/>
          <w:sz w:val="28"/>
          <w:szCs w:val="28"/>
        </w:rPr>
        <w:t xml:space="preserve"> Назарова Татьяна Владимировна.</w:t>
      </w:r>
    </w:p>
    <w:p w:rsidR="005E1CC7" w:rsidRPr="005602F5" w:rsidRDefault="005E1CC7">
      <w:pPr>
        <w:rPr>
          <w:rFonts w:ascii="Times New Roman" w:hAnsi="Times New Roman" w:cs="Times New Roman"/>
          <w:sz w:val="28"/>
          <w:szCs w:val="28"/>
        </w:rPr>
      </w:pPr>
    </w:p>
    <w:p w:rsidR="008F14F9" w:rsidRPr="005602F5" w:rsidRDefault="008F14F9">
      <w:pPr>
        <w:rPr>
          <w:rFonts w:ascii="Times New Roman" w:hAnsi="Times New Roman" w:cs="Times New Roman"/>
          <w:sz w:val="28"/>
          <w:szCs w:val="28"/>
        </w:rPr>
      </w:pPr>
    </w:p>
    <w:p w:rsidR="008F14F9" w:rsidRPr="005602F5" w:rsidRDefault="008F14F9">
      <w:pPr>
        <w:rPr>
          <w:rFonts w:ascii="Times New Roman" w:hAnsi="Times New Roman" w:cs="Times New Roman"/>
          <w:sz w:val="28"/>
          <w:szCs w:val="28"/>
        </w:rPr>
      </w:pPr>
    </w:p>
    <w:p w:rsidR="008F14F9" w:rsidRPr="005602F5" w:rsidRDefault="008F14F9">
      <w:pPr>
        <w:rPr>
          <w:rFonts w:ascii="Times New Roman" w:hAnsi="Times New Roman" w:cs="Times New Roman"/>
          <w:sz w:val="28"/>
          <w:szCs w:val="28"/>
        </w:rPr>
      </w:pPr>
    </w:p>
    <w:p w:rsidR="008F14F9" w:rsidRPr="005602F5" w:rsidRDefault="008F14F9">
      <w:pPr>
        <w:rPr>
          <w:rFonts w:ascii="Times New Roman" w:hAnsi="Times New Roman" w:cs="Times New Roman"/>
          <w:sz w:val="28"/>
          <w:szCs w:val="28"/>
        </w:rPr>
      </w:pPr>
    </w:p>
    <w:p w:rsidR="008F14F9" w:rsidRPr="005602F5" w:rsidRDefault="008F14F9">
      <w:pPr>
        <w:rPr>
          <w:rFonts w:ascii="Times New Roman" w:hAnsi="Times New Roman" w:cs="Times New Roman"/>
          <w:sz w:val="28"/>
          <w:szCs w:val="28"/>
        </w:rPr>
      </w:pPr>
    </w:p>
    <w:p w:rsidR="008F14F9" w:rsidRDefault="008F14F9">
      <w:pPr>
        <w:rPr>
          <w:rFonts w:ascii="Times New Roman" w:hAnsi="Times New Roman" w:cs="Times New Roman"/>
          <w:sz w:val="28"/>
          <w:szCs w:val="28"/>
        </w:rPr>
      </w:pPr>
    </w:p>
    <w:p w:rsidR="00DC04D2" w:rsidRDefault="00DC04D2">
      <w:pPr>
        <w:rPr>
          <w:rFonts w:ascii="Times New Roman" w:hAnsi="Times New Roman" w:cs="Times New Roman"/>
          <w:sz w:val="28"/>
          <w:szCs w:val="28"/>
        </w:rPr>
      </w:pPr>
    </w:p>
    <w:p w:rsidR="00DC04D2" w:rsidRDefault="00DC04D2" w:rsidP="00DC04D2">
      <w:pPr>
        <w:rPr>
          <w:rFonts w:ascii="Times New Roman" w:hAnsi="Times New Roman" w:cs="Times New Roman"/>
          <w:sz w:val="28"/>
          <w:szCs w:val="28"/>
        </w:rPr>
      </w:pPr>
    </w:p>
    <w:p w:rsidR="008F14F9" w:rsidRPr="00DC04D2" w:rsidRDefault="008F14F9" w:rsidP="00DC0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gramStart"/>
      <w:r w:rsidRPr="00DC04D2">
        <w:rPr>
          <w:rFonts w:ascii="Times New Roman" w:hAnsi="Times New Roman" w:cs="Times New Roman"/>
          <w:b/>
          <w:sz w:val="24"/>
          <w:szCs w:val="24"/>
        </w:rPr>
        <w:t>Логопедический</w:t>
      </w:r>
      <w:proofErr w:type="gramEnd"/>
      <w:r w:rsidRPr="00DC0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D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DC04D2">
        <w:rPr>
          <w:rFonts w:ascii="Times New Roman" w:hAnsi="Times New Roman" w:cs="Times New Roman"/>
          <w:b/>
          <w:sz w:val="24"/>
          <w:szCs w:val="24"/>
        </w:rPr>
        <w:t xml:space="preserve"> как педагогическая технология                                   коррекционной работы по развитию словестно-логического мышления</w:t>
      </w:r>
      <w:r w:rsidR="00DC0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DC04D2">
        <w:rPr>
          <w:rFonts w:ascii="Times New Roman" w:hAnsi="Times New Roman" w:cs="Times New Roman"/>
          <w:b/>
          <w:sz w:val="24"/>
          <w:szCs w:val="24"/>
        </w:rPr>
        <w:t xml:space="preserve"> и связанной речи у детей  с ОНР».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    Речь представляет собой одну из сложных высших психических функций  человека. Речевой акт осуществляется сложной системой органов, в которой главная роль принадлежит деятельности головного мозга. 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 Психолог  Н.И.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писал: «Речь – это канал развития интеллекта…» Следовательно, речевое развитие способствует развитию мышления. ... Чем раньше будет усвоен язык, тем легче и полнее будут усваиваться знания». Знания, факты, то есть информация, - материал мышления. Следовательно, речевое развитие способствует развитию мышления.</w:t>
      </w:r>
    </w:p>
    <w:p w:rsidR="008F14F9" w:rsidRPr="00DC04D2" w:rsidRDefault="00DC04D2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4F9" w:rsidRPr="00DC04D2">
        <w:rPr>
          <w:rFonts w:ascii="Times New Roman" w:hAnsi="Times New Roman" w:cs="Times New Roman"/>
          <w:sz w:val="24"/>
          <w:szCs w:val="24"/>
        </w:rPr>
        <w:t>Знание слова, обозначающего понятие, помогает человеку оперировать этим понятием, то есть мыслить.</w:t>
      </w:r>
      <w:r w:rsidR="008F14F9" w:rsidRPr="00DC04D2">
        <w:rPr>
          <w:sz w:val="24"/>
          <w:szCs w:val="24"/>
        </w:rPr>
        <w:t xml:space="preserve"> </w:t>
      </w:r>
      <w:r w:rsidR="008F14F9" w:rsidRPr="00DC04D2">
        <w:rPr>
          <w:rFonts w:ascii="Times New Roman" w:hAnsi="Times New Roman" w:cs="Times New Roman"/>
          <w:sz w:val="24"/>
          <w:szCs w:val="24"/>
        </w:rPr>
        <w:t>Словесно-логическое мышление формируется в начальных классах и развивается, совершенствуется в течение всей жизни человека. Таким образом, овладение языком, запасом слов и грамматических форм создает предпосылки для развития мышления.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 По мере овладения учебной деятельностью и усвоения основ научных знаний младший  школьник постепенно приобщается к системе научных понятий, его умственные операции становятся менее связанными с конкретной практической деятельностью и наглядной опорой. Дети овладевают приемами мыслительной деятельности, приобретают способность действовать в уме и анализировать процесс собственных рассуждений.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 В современной логопедии остро встает вопрос о недостатках развития словестно-логического мышления и связанной речи  у детей с общим недоразвитием речи, и как ответ на этот вопрос  появляются новые формы организации обучения детей с нарушениями речи, принимаются меры по развитию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и вариативной системы работы с ними.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-это увлекательная живая игра для команды из нескольких человек. Именно в игре ребёнок перестаёт быть «объектом педагогического воздействия» и становится активным участником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 взаимодействия, цель которого активизация его собственных ресурсов в процессе обучения и развития.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логопедический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 занятиях эффективна технология линейного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, когда выполнение одного задания даёт возможность выполнять следующее. Задания могут даваться, как индивидуально каждому ученику, так и мини-команде. По времени – это может быть долгосрочный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(на каждом занятии выполняется одно задание и используется накопительная система оценочных баллов), или краткосрочный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(когда одно занятие посвящается пройденным темам и сразу определяются победители). </w:t>
      </w:r>
    </w:p>
    <w:p w:rsidR="008F14F9" w:rsidRPr="00DC04D2" w:rsidRDefault="00DC04D2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C04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0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4D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DC04D2">
        <w:rPr>
          <w:rFonts w:ascii="Times New Roman" w:hAnsi="Times New Roman" w:cs="Times New Roman"/>
          <w:b/>
          <w:sz w:val="24"/>
          <w:szCs w:val="24"/>
        </w:rPr>
        <w:t>-игра: « Диалог о грамматике».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Цель:</w:t>
      </w:r>
      <w:r w:rsidRPr="00DC04D2">
        <w:rPr>
          <w:rFonts w:ascii="Times New Roman" w:hAnsi="Times New Roman" w:cs="Times New Roman"/>
          <w:sz w:val="24"/>
          <w:szCs w:val="24"/>
        </w:rPr>
        <w:t xml:space="preserve"> развивать словесно-логическое мышление и связную речь младших школьников.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DC04D2">
        <w:rPr>
          <w:sz w:val="24"/>
          <w:szCs w:val="24"/>
        </w:rPr>
        <w:t xml:space="preserve"> </w:t>
      </w:r>
      <w:r w:rsidRPr="00DC04D2">
        <w:rPr>
          <w:rFonts w:ascii="Times New Roman" w:hAnsi="Times New Roman" w:cs="Times New Roman"/>
          <w:sz w:val="24"/>
          <w:szCs w:val="24"/>
        </w:rPr>
        <w:t>выделять в предметах свойства;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формировать  понятия об общих и отличительных признаках предметов;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учить детей   отличать в  предметах  существенные (важные)  с точки зрения определенного понятия от свойств  несущественных  (неважных), второстепенных.  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обучать приему выведения следствий;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расширять словарный запас.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развивать умение регулировать темп деятельности, синхронизировать свою работу с работой группы; 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формировать навыки самоконтроля;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развивать коммуникативные навыки в процессе учебной деятельности;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повышать мотивацию к обучению и преодолению учебных затруднений;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развивать умение произвольно управлять своим вниманием;</w:t>
      </w:r>
    </w:p>
    <w:p w:rsidR="008F14F9" w:rsidRPr="00DC04D2" w:rsidRDefault="008F14F9" w:rsidP="00DC04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C04D2">
        <w:rPr>
          <w:rFonts w:ascii="Times New Roman" w:hAnsi="Times New Roman" w:cs="Times New Roman"/>
          <w:sz w:val="24"/>
          <w:szCs w:val="24"/>
        </w:rPr>
        <w:t xml:space="preserve"> карточки с заданиями, песочные часы, протокол для записи результатов каждого ученика или команды (время для выполнения  заданий педагог определяет с учётом актуального уровня развития детей)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>а правильное выполнение заданий ученику начисляется один балл.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1.Доскажи словечко.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Подобрать необходимые по смыслу слова</w:t>
      </w:r>
      <w:proofErr w:type="gramStart"/>
      <w:r w:rsidRPr="00DC04D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Задания на карточках: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Медведь - лес, верблюд - ... (пустыня).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Человек - одежда, конфета - ... (фантик).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Лес - дерево, степь - ... (трава).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Самолёт - ангар, машина - ... (гараж).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Корова - молоко, пчела - ... (мёд).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Лыжи - снег, коньки - ... (лёд).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Светофор - три, радуга - ... (семь).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Ответь на утверждения словами «да» или «нет».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Волга - это большое озеро.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Заяц бывает и беляк, и русак. (Да.)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 феврале дней больше, чем в декабре.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Медведь зимует в норе.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lastRenderedPageBreak/>
        <w:t>Медведь бывает и бурый, и белый. (Да.)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Если у человека коричневые глаза, его называют кареглазым. (Да.)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Отчество человека дают по имени папы. (Да.)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Мама вашей мамы вам приходится бабушкой. (Да.)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Человека с чёрными волосами называют блондин.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Любой город является столицей.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Корова - хищное животное. (Нет.)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Детёныш коровы называется жеребёнком. (Нет.)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Подбери слова по определениям.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Глубокое, солёное, чёрное ... (море).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Голубые, карие, грустные ... (глаза).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Шариковая, чернильная, перьевая ... (ручка).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Десертная, чайная, столовая ... (ложка).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Заварной, фарфоровый, электрический ... (чайник).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Шахматная, снежная, английская ... (королева).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Зимние, хромовые, резиновые ... (сапоги).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Кучевое, белое, кудрявое ... (облако).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Бурый, белый, косолапый ... (медведь).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Заглавная, прописная, печатная ... (буква).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Новогодняя, зелёная, колючая ... (ёлка).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Обеденный, письменный, кухонный ... (стол).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Подбери обобщающее понятие.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Муравейник, нора, логово, берлога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Двойка, тройка, пятёрка, единица …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Топор, лопата, пила, отвёртка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Глина, шерсть, дерево, пластмасса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Самолёт, корабль, лодка, мотоцикл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Дирижёр, шофёр, воспитатель, портной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lastRenderedPageBreak/>
        <w:t>Утюг, холодильник, пылесос, кофеварка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Волейбол, баскетбол, футбол, водное поло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Храбрость, доброта, трудолюбие, честность - ...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Кисель, кефир, сок, чай-…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Серьги, браслет, цепочка, кулон-…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Задание на умение различать родовое и видовое    понятие «Целое - часть»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Кастрюля, сковорода, посуда, крышка, кухня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Мебель, дверца, шкаф, стол, книжный шкаф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Экран, изображение, телевизор, цветной телевизор, радио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Обувь, туфли, щетка, крем, подошва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Растение, сад, лепесток, мак, цветок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C04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C04D2">
        <w:rPr>
          <w:rFonts w:ascii="Times New Roman" w:hAnsi="Times New Roman" w:cs="Times New Roman"/>
          <w:b/>
          <w:sz w:val="24"/>
          <w:szCs w:val="24"/>
        </w:rPr>
        <w:t xml:space="preserve"> 2. Грамматическая арифметика.</w:t>
      </w:r>
    </w:p>
    <w:p w:rsidR="008F14F9" w:rsidRPr="00DC04D2" w:rsidRDefault="008F14F9" w:rsidP="00DC04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Задачи на сравнение.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Антон учится лучше Ани. Аня учится лучше Светы. Кто же из них учится хуже?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Миша бегает быстрее Коли. Коля бегает быстрее, чем Игорь. Кто бегает быстрее всех?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Барбос лает громче, чем Шарик. Барбос лает тише, чем Жучка. Кто лает громче?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Если бы лошадь была меньше зайца, но больше бегемота, то кто был бы меньше всех?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Ирина ушла домой позже Ани. Аня ушла позже Марины. Кто ушёл раньше?</w:t>
      </w:r>
    </w:p>
    <w:p w:rsidR="008F14F9" w:rsidRPr="00DC04D2" w:rsidRDefault="008F14F9" w:rsidP="00DC04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Пушок ласкается больше Барсика, но меньше Васьки. Кто ласкается чаще?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Ответы: 1. Света. 2. Миша. 3. Жучка. 4. Бегемот. 5. Ма­рина. 6. Васька.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Задачи на причинн</w:t>
      </w:r>
      <w:proofErr w:type="gramStart"/>
      <w:r w:rsidRPr="00DC04D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C04D2">
        <w:rPr>
          <w:rFonts w:ascii="Times New Roman" w:hAnsi="Times New Roman" w:cs="Times New Roman"/>
          <w:b/>
          <w:sz w:val="24"/>
          <w:szCs w:val="24"/>
        </w:rPr>
        <w:t xml:space="preserve"> следственные зависимости.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Найди правильное утверждение.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Взошло солнце, потому что стало тепло.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Стало тепло, потому что взошло солнце.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У Кати был день рождения, потому что ей подарили куклу.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Кате подарили куклу, потому что у неё был день рождения.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Грачи прилетели, потому что пришла весна.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Пришла весна, потому что прилетели грачи.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lastRenderedPageBreak/>
        <w:t>Ребята пошли купаться, потому что был жаркий день.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Был жаркий день, потому что ребята пошли купаться.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Костёр погас, потому что стало холодно.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Стало холодно, потому что костёр погас.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Логико-поисковые задачи.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Собака догоняет кошку, а кошка мышку. Кто бежит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впе­реди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>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Митя выше ростом, чем Серёжа, но ниже Пети. Кто выше - Петя или Серёжа?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Жучка лает громче Трезора, но тише Дружка. Кто лает громче всех?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В сказке «Репка» Жучка стоит перед кошкой, но за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внуч­кой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>. Кто стоит ближе к бабке?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Два мальчика играли на гитарах, а один на балалайке. На чём играл Юра, если Миша с Петей и Петя с Юрой играли на разных инструментах?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 тонкой книге больше букв, чем в детском журнале, и меньше, чем в газете. Где букв больше?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Оля выше Веры, а Вера выше Наташи. Кто выше: Наташа или Оля?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Ваше умозаключение.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</w:t>
      </w:r>
      <w:r w:rsidRPr="00DC04D2">
        <w:rPr>
          <w:rFonts w:ascii="Times New Roman" w:hAnsi="Times New Roman" w:cs="Times New Roman"/>
          <w:b/>
          <w:sz w:val="24"/>
          <w:szCs w:val="24"/>
        </w:rPr>
        <w:t>Расскажите, во что превратятся следующие предметы.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Стул без спинки ... (Табурет.)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Чашка без ручки ... (Стакан.)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Кепка без козырька ... (Шапка.)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Кофта без рукавов ... (Жилет.)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Снеговик без холода ... (Вода.)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Мороженое без холодильника ... (Молоко.)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Дерево без веток ... (Бревно.)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Спички без серы ... (Палочки.)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Диван без спинки ... (Кровать.)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Портфель без ручки ... (Папка.)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Подушка без перьев ... (Наволочка.)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Всадник без лошади ... (Пешеход.)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Объясните ошибку в предложенном сравнении.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lastRenderedPageBreak/>
        <w:t>Вата лёгкая, а гиря чёрная. (Тяжелая.)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Зебра полосатая, а леопард злой. (Пятнистый.)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Холодильник белый, а ковёр мягкий. (Цветной.)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Ваза хрустальная, а стаканчик лёгкий. (Стеклянный.)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У гуся длинная шея, а цыплёнок маленький. (Короткая.)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У зайца длинные уши, а медведь коричневый. (Короткие.)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Морковь оранжевая, а огурец растёт на земле. (Зелёный.)</w:t>
      </w:r>
    </w:p>
    <w:p w:rsidR="008F14F9" w:rsidRPr="00DC04D2" w:rsidRDefault="008F14F9" w:rsidP="00DC0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В чём ошибочность предложенного высказывания?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Ручеёк шире реки. (Река шире ручейка.) И так далее.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Муравейник выше дома.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Тигр слабее кошки.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Черепаха ползёт быстрее змеи.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Самолёт движется медленнее машины.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Луна ярче солнца.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Туча ниже деревьев.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квадратнее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окна.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Стул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деревяннее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тумбочки.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У Кати кукол больше, чем игрушек.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Петя собрал поганок больше, чем грибов.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В холодильнике молочных продуктов меньше, чем кефира.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Папа моложе сына, но старше дедушки.</w:t>
      </w:r>
    </w:p>
    <w:p w:rsidR="008F14F9" w:rsidRPr="00DC04D2" w:rsidRDefault="008F14F9" w:rsidP="00DC04D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 xml:space="preserve">Найдите и подробно опишите различные черты двух сходных предметов (объектов).   </w:t>
      </w:r>
    </w:p>
    <w:p w:rsidR="008F14F9" w:rsidRPr="00DC04D2" w:rsidRDefault="008F14F9" w:rsidP="00DC04D2">
      <w:pPr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Самолёт и птица.</w:t>
      </w:r>
      <w:r w:rsidRPr="00DC04D2">
        <w:rPr>
          <w:rFonts w:ascii="Times New Roman" w:hAnsi="Times New Roman" w:cs="Times New Roman"/>
          <w:sz w:val="24"/>
          <w:szCs w:val="24"/>
        </w:rPr>
        <w:tab/>
        <w:t>Кастрюля и сковородка.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4F9" w:rsidRPr="00DC04D2">
        <w:rPr>
          <w:rFonts w:ascii="Times New Roman" w:hAnsi="Times New Roman" w:cs="Times New Roman"/>
          <w:sz w:val="24"/>
          <w:szCs w:val="24"/>
        </w:rPr>
        <w:t>Кукла и девочка.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  <w:t>Шкаф и тумбочка.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4F9" w:rsidRPr="00DC04D2">
        <w:rPr>
          <w:rFonts w:ascii="Times New Roman" w:hAnsi="Times New Roman" w:cs="Times New Roman"/>
          <w:sz w:val="24"/>
          <w:szCs w:val="24"/>
        </w:rPr>
        <w:t>Ваза и банка.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</w:r>
      <w:r w:rsidR="00DC04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4D2">
        <w:rPr>
          <w:rFonts w:ascii="Times New Roman" w:hAnsi="Times New Roman" w:cs="Times New Roman"/>
          <w:sz w:val="24"/>
          <w:szCs w:val="24"/>
        </w:rPr>
        <w:t xml:space="preserve"> </w:t>
      </w:r>
      <w:r w:rsidR="008F14F9" w:rsidRPr="00DC04D2">
        <w:rPr>
          <w:rFonts w:ascii="Times New Roman" w:hAnsi="Times New Roman" w:cs="Times New Roman"/>
          <w:sz w:val="24"/>
          <w:szCs w:val="24"/>
        </w:rPr>
        <w:t>Наволочка и пододеяльник.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F9" w:rsidRPr="00DC04D2">
        <w:rPr>
          <w:rFonts w:ascii="Times New Roman" w:hAnsi="Times New Roman" w:cs="Times New Roman"/>
          <w:sz w:val="24"/>
          <w:szCs w:val="24"/>
        </w:rPr>
        <w:t>Коляска и санки.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  <w:t>Велосипед и автобус.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4F9" w:rsidRPr="00DC04D2">
        <w:rPr>
          <w:rFonts w:ascii="Times New Roman" w:hAnsi="Times New Roman" w:cs="Times New Roman"/>
          <w:sz w:val="24"/>
          <w:szCs w:val="24"/>
        </w:rPr>
        <w:t>Книга и альбом.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  <w:t>Трамвай и метро.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14F9" w:rsidRPr="00DC04D2">
        <w:rPr>
          <w:rFonts w:ascii="Times New Roman" w:hAnsi="Times New Roman" w:cs="Times New Roman"/>
          <w:sz w:val="24"/>
          <w:szCs w:val="24"/>
        </w:rPr>
        <w:t>Нож и ножницы.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  <w:t>Зонт и крыша.</w:t>
      </w:r>
    </w:p>
    <w:p w:rsidR="008F14F9" w:rsidRPr="00DC04D2" w:rsidRDefault="00D90B3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F14F9" w:rsidRPr="00DC04D2">
        <w:rPr>
          <w:rFonts w:ascii="Times New Roman" w:hAnsi="Times New Roman" w:cs="Times New Roman"/>
          <w:sz w:val="24"/>
          <w:szCs w:val="24"/>
        </w:rPr>
        <w:t>Столб и дерево.</w:t>
      </w:r>
      <w:r w:rsidR="008F14F9" w:rsidRPr="00DC04D2">
        <w:rPr>
          <w:rFonts w:ascii="Times New Roman" w:hAnsi="Times New Roman" w:cs="Times New Roman"/>
          <w:sz w:val="24"/>
          <w:szCs w:val="24"/>
        </w:rPr>
        <w:tab/>
        <w:t>Солнце и луна.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Платье и сарафан.</w:t>
      </w:r>
      <w:r w:rsidRPr="00DC04D2">
        <w:rPr>
          <w:rFonts w:ascii="Times New Roman" w:hAnsi="Times New Roman" w:cs="Times New Roman"/>
          <w:sz w:val="24"/>
          <w:szCs w:val="24"/>
        </w:rPr>
        <w:tab/>
        <w:t xml:space="preserve"> Река и озеро.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 xml:space="preserve">Динамические паузы   на логопедических занятиях: </w:t>
      </w:r>
      <w:r w:rsidRPr="00DC04D2">
        <w:rPr>
          <w:rFonts w:ascii="Times New Roman" w:hAnsi="Times New Roman" w:cs="Times New Roman"/>
          <w:b/>
          <w:sz w:val="24"/>
          <w:szCs w:val="24"/>
          <w:u w:val="single"/>
        </w:rPr>
        <w:t>«Слово-мяч».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D2">
        <w:rPr>
          <w:rFonts w:ascii="Times New Roman" w:hAnsi="Times New Roman" w:cs="Times New Roman"/>
          <w:b/>
          <w:bCs/>
          <w:sz w:val="24"/>
          <w:szCs w:val="24"/>
        </w:rPr>
        <w:t>1. Задание на умение классифицировать.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Педагог задает какую-либо тему, например, «Мебель - не мебель». Затем он называет вперемешку слова либо относящиеся к данной категории, либо слова, по смыслу далеко отстоящие от нее.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Так, наряду со словами «стул», «кровать», «шкаф» называются слова «пальто», «книга», «чайник» и т.д.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 При этом, называя слово, педагог  бросает ученику мяч, а ученик либо ловит его, если слово соответствует заданной теме, либо отбивает его, если не соответствует.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2. «Одушевлённое – неодушевлённое».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D2">
        <w:rPr>
          <w:rFonts w:ascii="Times New Roman" w:hAnsi="Times New Roman" w:cs="Times New Roman"/>
          <w:sz w:val="24"/>
          <w:szCs w:val="24"/>
        </w:rPr>
        <w:t>Педагог задаёт тему: «Одушевлённое - неодушевлённое», называет слово: «Белка» и кидает мяч ученику. Ученик, кидая  мяч обратно, называет походящий вопрос к слову «белка» - кто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Слова для игры: одушевлённые и неодушевлённые имена существительные.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Аналогично используются динамические паузы с мячом на следующие темы: </w:t>
      </w:r>
      <w:r w:rsidRPr="00DC04D2">
        <w:rPr>
          <w:rFonts w:ascii="Times New Roman" w:hAnsi="Times New Roman" w:cs="Times New Roman"/>
          <w:b/>
          <w:sz w:val="24"/>
          <w:szCs w:val="24"/>
        </w:rPr>
        <w:t>3. « Слов</w:t>
      </w:r>
      <w:proofErr w:type="gramStart"/>
      <w:r w:rsidRPr="00DC04D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C04D2">
        <w:rPr>
          <w:rFonts w:ascii="Times New Roman" w:hAnsi="Times New Roman" w:cs="Times New Roman"/>
          <w:b/>
          <w:sz w:val="24"/>
          <w:szCs w:val="24"/>
        </w:rPr>
        <w:t xml:space="preserve"> предмет, слово- действие, слово- признак»</w:t>
      </w:r>
      <w:r w:rsidRPr="00DC04D2">
        <w:rPr>
          <w:rFonts w:ascii="Times New Roman" w:hAnsi="Times New Roman" w:cs="Times New Roman"/>
          <w:sz w:val="24"/>
          <w:szCs w:val="24"/>
        </w:rPr>
        <w:t>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Педагог называет слово: «бежит», кидает мяч ученику,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 кидая мяч обратно, определяет-действие).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Слова для игры: имена существительные, имена прилагательные, глаголы.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4. «Подбери признак к предмету».</w:t>
      </w:r>
    </w:p>
    <w:p w:rsidR="008F14F9" w:rsidRPr="00DC04D2" w:rsidRDefault="008F14F9" w:rsidP="00DC04D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Педагог, </w:t>
      </w:r>
      <w:r w:rsidRPr="00DC04D2">
        <w:rPr>
          <w:sz w:val="24"/>
          <w:szCs w:val="24"/>
        </w:rPr>
        <w:t xml:space="preserve"> </w:t>
      </w:r>
      <w:r w:rsidRPr="00DC04D2">
        <w:rPr>
          <w:rFonts w:ascii="Times New Roman" w:hAnsi="Times New Roman" w:cs="Times New Roman"/>
          <w:sz w:val="24"/>
          <w:szCs w:val="24"/>
        </w:rPr>
        <w:t xml:space="preserve">кидая мяч, называет «слово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>редмет», например слово «кит», а ученик, кидая назад, подбирает к слову  «кит» -признак, например: «синий».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Слова для игры: одушевлённые и неодушевлённые имена существительные, имена прилагательные. Рекомендуется группировка  «слов-признаков» по цвету, по форме, по величине, по возрасту, по качествам характера и т.п. 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D2">
        <w:rPr>
          <w:rFonts w:ascii="Times New Roman" w:hAnsi="Times New Roman" w:cs="Times New Roman"/>
          <w:b/>
          <w:sz w:val="24"/>
          <w:szCs w:val="24"/>
        </w:rPr>
        <w:t>4. «Подбери  слово-действие к слову - предмету».</w:t>
      </w:r>
    </w:p>
    <w:p w:rsidR="008F14F9" w:rsidRPr="00DC04D2" w:rsidRDefault="00D90B3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14F9" w:rsidRPr="00DC04D2">
        <w:rPr>
          <w:rFonts w:ascii="Times New Roman" w:hAnsi="Times New Roman" w:cs="Times New Roman"/>
          <w:sz w:val="24"/>
          <w:szCs w:val="24"/>
        </w:rPr>
        <w:t>Педагог,  кидая мяч, называет «слово – предмет», например слово «кит», а ученик, кидая назад, подбирает к слову  «кит» - слов</w:t>
      </w:r>
      <w:proofErr w:type="gramStart"/>
      <w:r w:rsidR="008F14F9" w:rsidRPr="00DC04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F14F9" w:rsidRPr="00DC04D2">
        <w:rPr>
          <w:rFonts w:ascii="Times New Roman" w:hAnsi="Times New Roman" w:cs="Times New Roman"/>
          <w:sz w:val="24"/>
          <w:szCs w:val="24"/>
        </w:rPr>
        <w:t xml:space="preserve"> действие , например: «плавает».</w:t>
      </w:r>
    </w:p>
    <w:p w:rsidR="008F14F9" w:rsidRPr="00DC04D2" w:rsidRDefault="008F14F9" w:rsidP="00DC04D2">
      <w:pPr>
        <w:jc w:val="both"/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 мы видим, подобранные для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задания призваны концентрировать ребёнка на точности  формулировок, необходимых для решения интеллектуальных задач. Полную чёткость мысль приобретет лишь тогда, когда человек может выразить её в ясной и понятной другим людям языковой форме. В процессе интеллектуальной игры дети легче </w:t>
      </w:r>
      <w:r w:rsidRPr="00DC04D2">
        <w:rPr>
          <w:rFonts w:ascii="Times New Roman" w:hAnsi="Times New Roman" w:cs="Times New Roman"/>
          <w:sz w:val="24"/>
          <w:szCs w:val="24"/>
        </w:rPr>
        <w:lastRenderedPageBreak/>
        <w:t>усваивают речевые обороты, овладевают логико-грамматическими конструкциями, что в свою очередь важно для коррекционной работы, предусмотренной ФГОС ОВЗ.</w:t>
      </w:r>
    </w:p>
    <w:p w:rsidR="005602F5" w:rsidRPr="00DC04D2" w:rsidRDefault="00DC04D2" w:rsidP="00DC0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602F5" w:rsidRPr="00DC04D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602F5" w:rsidRPr="00DC04D2" w:rsidRDefault="005602F5" w:rsidP="00DC04D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>Зубарева Л. В. Развитие словесно-логического мышления и связной речи младших школьников. – Волгоград: учитель,2015,-99 с.</w:t>
      </w:r>
    </w:p>
    <w:p w:rsidR="00715647" w:rsidRPr="00DC04D2" w:rsidRDefault="005602F5" w:rsidP="00DC04D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Коноваленко В.В.  </w:t>
      </w:r>
      <w:proofErr w:type="gramStart"/>
      <w:r w:rsidRPr="00DC04D2">
        <w:rPr>
          <w:rFonts w:ascii="Times New Roman" w:hAnsi="Times New Roman" w:cs="Times New Roman"/>
          <w:sz w:val="24"/>
          <w:szCs w:val="24"/>
        </w:rPr>
        <w:t>Хлоп-топ</w:t>
      </w:r>
      <w:proofErr w:type="gramEnd"/>
      <w:r w:rsidRPr="00DC04D2">
        <w:rPr>
          <w:rFonts w:ascii="Times New Roman" w:hAnsi="Times New Roman" w:cs="Times New Roman"/>
          <w:sz w:val="24"/>
          <w:szCs w:val="24"/>
        </w:rPr>
        <w:t xml:space="preserve">. Нетрадиционные приёмы коррекционной логопедической работы с детьми 6-12 лет. </w:t>
      </w:r>
      <w:r w:rsidR="00D434F5" w:rsidRPr="00DC04D2">
        <w:rPr>
          <w:rFonts w:ascii="Times New Roman" w:hAnsi="Times New Roman" w:cs="Times New Roman"/>
          <w:sz w:val="24"/>
          <w:szCs w:val="24"/>
        </w:rPr>
        <w:t>- М.: Издательство ГНОМ, 2013.</w:t>
      </w:r>
    </w:p>
    <w:p w:rsidR="005602F5" w:rsidRPr="00DC04D2" w:rsidRDefault="005602F5" w:rsidP="00DC04D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слов.- М.: «</w:t>
      </w:r>
      <w:proofErr w:type="spellStart"/>
      <w:r w:rsidRPr="00DC04D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>», 1999.</w:t>
      </w:r>
    </w:p>
    <w:p w:rsidR="008F14F9" w:rsidRPr="00DC04D2" w:rsidRDefault="005602F5" w:rsidP="00DC04D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2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DC04D2">
        <w:rPr>
          <w:rFonts w:ascii="Times New Roman" w:hAnsi="Times New Roman" w:cs="Times New Roman"/>
          <w:sz w:val="24"/>
          <w:szCs w:val="24"/>
        </w:rPr>
        <w:t xml:space="preserve"> А.В. Коррекция нарушений речи у учащихся общеобразовательной школы. М.2016.                                                                                                                                        </w:t>
      </w:r>
    </w:p>
    <w:sectPr w:rsidR="008F14F9" w:rsidRPr="00DC0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E1" w:rsidRDefault="007F10E1" w:rsidP="008F14F9">
      <w:pPr>
        <w:spacing w:after="0" w:line="240" w:lineRule="auto"/>
      </w:pPr>
      <w:r>
        <w:separator/>
      </w:r>
    </w:p>
  </w:endnote>
  <w:endnote w:type="continuationSeparator" w:id="0">
    <w:p w:rsidR="007F10E1" w:rsidRDefault="007F10E1" w:rsidP="008F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6632"/>
      <w:docPartObj>
        <w:docPartGallery w:val="Page Numbers (Bottom of Page)"/>
        <w:docPartUnique/>
      </w:docPartObj>
    </w:sdtPr>
    <w:sdtEndPr/>
    <w:sdtContent>
      <w:p w:rsidR="008F14F9" w:rsidRDefault="008F1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39">
          <w:rPr>
            <w:noProof/>
          </w:rPr>
          <w:t>8</w:t>
        </w:r>
        <w:r>
          <w:fldChar w:fldCharType="end"/>
        </w:r>
      </w:p>
    </w:sdtContent>
  </w:sdt>
  <w:p w:rsidR="008F14F9" w:rsidRDefault="008F1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E1" w:rsidRDefault="007F10E1" w:rsidP="008F14F9">
      <w:pPr>
        <w:spacing w:after="0" w:line="240" w:lineRule="auto"/>
      </w:pPr>
      <w:r>
        <w:separator/>
      </w:r>
    </w:p>
  </w:footnote>
  <w:footnote w:type="continuationSeparator" w:id="0">
    <w:p w:rsidR="007F10E1" w:rsidRDefault="007F10E1" w:rsidP="008F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DFF"/>
    <w:multiLevelType w:val="hybridMultilevel"/>
    <w:tmpl w:val="70142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F43"/>
    <w:multiLevelType w:val="hybridMultilevel"/>
    <w:tmpl w:val="15F2388A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6315398"/>
    <w:multiLevelType w:val="hybridMultilevel"/>
    <w:tmpl w:val="CE0AE8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55A0DD7"/>
    <w:multiLevelType w:val="hybridMultilevel"/>
    <w:tmpl w:val="07FE1A5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4BE136D4"/>
    <w:multiLevelType w:val="hybridMultilevel"/>
    <w:tmpl w:val="C9626B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902100C"/>
    <w:multiLevelType w:val="hybridMultilevel"/>
    <w:tmpl w:val="189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9"/>
    <w:rsid w:val="005602F5"/>
    <w:rsid w:val="005E1CC7"/>
    <w:rsid w:val="0061679F"/>
    <w:rsid w:val="00712FA2"/>
    <w:rsid w:val="00770BDF"/>
    <w:rsid w:val="007F10E1"/>
    <w:rsid w:val="008F14F9"/>
    <w:rsid w:val="00D434F5"/>
    <w:rsid w:val="00D90B39"/>
    <w:rsid w:val="00DC04D2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4F9"/>
  </w:style>
  <w:style w:type="paragraph" w:styleId="a7">
    <w:name w:val="footer"/>
    <w:basedOn w:val="a"/>
    <w:link w:val="a8"/>
    <w:uiPriority w:val="99"/>
    <w:unhideWhenUsed/>
    <w:rsid w:val="008F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4F9"/>
  </w:style>
  <w:style w:type="paragraph" w:styleId="a7">
    <w:name w:val="footer"/>
    <w:basedOn w:val="a"/>
    <w:link w:val="a8"/>
    <w:uiPriority w:val="99"/>
    <w:unhideWhenUsed/>
    <w:rsid w:val="008F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№5</cp:lastModifiedBy>
  <cp:revision>6</cp:revision>
  <cp:lastPrinted>2019-02-20T11:14:00Z</cp:lastPrinted>
  <dcterms:created xsi:type="dcterms:W3CDTF">2019-02-10T10:02:00Z</dcterms:created>
  <dcterms:modified xsi:type="dcterms:W3CDTF">2023-05-24T08:25:00Z</dcterms:modified>
</cp:coreProperties>
</file>